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7D75CF" w:rsidP="00DC6A71">
      <w:pPr>
        <w:pStyle w:val="datumtevilka"/>
      </w:pPr>
      <w:r w:rsidRPr="00202A77">
        <w:t xml:space="preserve">Številka: </w:t>
      </w:r>
      <w:r w:rsidR="00505228">
        <w:t>8421-31/2024-1</w:t>
      </w:r>
      <w:r w:rsidRPr="00202A77">
        <w:tab/>
      </w:r>
    </w:p>
    <w:p w:rsidR="00EC5596" w:rsidRPr="00EC5596" w:rsidRDefault="00C250D5" w:rsidP="00D7269C">
      <w:pPr>
        <w:pStyle w:val="datumtevilka"/>
      </w:pPr>
      <w:r w:rsidRPr="00202A77">
        <w:t xml:space="preserve">Datum: </w:t>
      </w:r>
      <w:r w:rsidR="00505228">
        <w:t>18.11.2024</w:t>
      </w:r>
    </w:p>
    <w:p w:rsidR="00EC5596" w:rsidRPr="00EC5596" w:rsidRDefault="00EC5596" w:rsidP="00D7269C">
      <w:pPr>
        <w:autoSpaceDE w:val="0"/>
        <w:autoSpaceDN w:val="0"/>
        <w:adjustRightInd w:val="0"/>
        <w:spacing w:before="960" w:line="240" w:lineRule="auto"/>
        <w:jc w:val="center"/>
        <w:rPr>
          <w:rFonts w:cs="Arial"/>
          <w:b/>
          <w:bCs/>
          <w:iCs/>
          <w:color w:val="000000"/>
          <w:sz w:val="44"/>
          <w:szCs w:val="44"/>
          <w:lang w:val="sl-SI" w:eastAsia="sl-SI"/>
        </w:rPr>
      </w:pPr>
      <w:r w:rsidRPr="00EC5596">
        <w:rPr>
          <w:rFonts w:cs="Arial"/>
          <w:b/>
          <w:bCs/>
          <w:iCs/>
          <w:color w:val="000000"/>
          <w:sz w:val="44"/>
          <w:szCs w:val="44"/>
          <w:lang w:val="sl-SI" w:eastAsia="sl-SI"/>
        </w:rPr>
        <w:t>NAČRT ZAŠČITE IN REŠEVANJA</w:t>
      </w:r>
    </w:p>
    <w:p w:rsidR="00EC5596" w:rsidRPr="00EC5596" w:rsidRDefault="00EC5596" w:rsidP="00EC5596">
      <w:pPr>
        <w:autoSpaceDE w:val="0"/>
        <w:autoSpaceDN w:val="0"/>
        <w:adjustRightInd w:val="0"/>
        <w:spacing w:line="240" w:lineRule="auto"/>
        <w:jc w:val="center"/>
        <w:rPr>
          <w:rFonts w:cs="Arial"/>
          <w:b/>
          <w:bCs/>
          <w:iCs/>
          <w:color w:val="000000"/>
          <w:sz w:val="44"/>
          <w:szCs w:val="44"/>
          <w:lang w:val="sl-SI" w:eastAsia="sl-SI"/>
        </w:rPr>
      </w:pPr>
      <w:r w:rsidRPr="00EC5596">
        <w:rPr>
          <w:rFonts w:cs="Arial"/>
          <w:b/>
          <w:bCs/>
          <w:iCs/>
          <w:color w:val="000000"/>
          <w:sz w:val="44"/>
          <w:szCs w:val="44"/>
          <w:lang w:val="sl-SI" w:eastAsia="sl-SI"/>
        </w:rPr>
        <w:t>OB NESREČI Z NEVARNIMI SNOVMI</w:t>
      </w:r>
    </w:p>
    <w:p w:rsidR="00625201" w:rsidRDefault="00EC5596" w:rsidP="00EC5596">
      <w:pPr>
        <w:autoSpaceDE w:val="0"/>
        <w:autoSpaceDN w:val="0"/>
        <w:adjustRightInd w:val="0"/>
        <w:spacing w:line="240" w:lineRule="auto"/>
        <w:jc w:val="center"/>
        <w:rPr>
          <w:rFonts w:cs="Arial"/>
          <w:b/>
          <w:bCs/>
          <w:iCs/>
          <w:color w:val="000000"/>
          <w:sz w:val="44"/>
          <w:szCs w:val="44"/>
          <w:lang w:val="sl-SI" w:eastAsia="sl-SI"/>
        </w:rPr>
      </w:pPr>
      <w:r w:rsidRPr="00EC5596">
        <w:rPr>
          <w:rFonts w:cs="Arial"/>
          <w:b/>
          <w:bCs/>
          <w:iCs/>
          <w:color w:val="000000"/>
          <w:sz w:val="44"/>
          <w:szCs w:val="44"/>
          <w:lang w:val="sl-SI" w:eastAsia="sl-SI"/>
        </w:rPr>
        <w:t xml:space="preserve">NA OBMOČJU </w:t>
      </w:r>
    </w:p>
    <w:p w:rsidR="00EC5596" w:rsidRPr="00EC5596" w:rsidRDefault="00241881" w:rsidP="00EC5596">
      <w:pPr>
        <w:autoSpaceDE w:val="0"/>
        <w:autoSpaceDN w:val="0"/>
        <w:adjustRightInd w:val="0"/>
        <w:spacing w:line="240" w:lineRule="auto"/>
        <w:jc w:val="center"/>
        <w:rPr>
          <w:rFonts w:cs="Arial"/>
          <w:b/>
          <w:bCs/>
          <w:iCs/>
          <w:color w:val="000000"/>
          <w:sz w:val="44"/>
          <w:szCs w:val="44"/>
          <w:lang w:val="sl-SI" w:eastAsia="sl-SI"/>
        </w:rPr>
      </w:pPr>
      <w:r>
        <w:rPr>
          <w:rFonts w:cs="Arial"/>
          <w:b/>
          <w:bCs/>
          <w:iCs/>
          <w:color w:val="000000"/>
          <w:sz w:val="44"/>
          <w:szCs w:val="44"/>
          <w:lang w:val="sl-SI" w:eastAsia="sl-SI"/>
        </w:rPr>
        <w:t xml:space="preserve">VZHODNO ŠTAJERSKE </w:t>
      </w:r>
      <w:r w:rsidR="00EC5596" w:rsidRPr="00EC5596">
        <w:rPr>
          <w:rFonts w:cs="Arial"/>
          <w:b/>
          <w:bCs/>
          <w:iCs/>
          <w:color w:val="000000"/>
          <w:sz w:val="44"/>
          <w:szCs w:val="44"/>
          <w:lang w:val="sl-SI" w:eastAsia="sl-SI"/>
        </w:rPr>
        <w:t>REGIJE</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autoSpaceDE w:val="0"/>
        <w:autoSpaceDN w:val="0"/>
        <w:adjustRightInd w:val="0"/>
        <w:spacing w:line="240" w:lineRule="auto"/>
        <w:jc w:val="center"/>
        <w:rPr>
          <w:rFonts w:cs="Arial"/>
          <w:b/>
          <w:bCs/>
          <w:iCs/>
          <w:color w:val="000000"/>
          <w:sz w:val="22"/>
          <w:szCs w:val="22"/>
          <w:lang w:val="sl-SI" w:eastAsia="sl-SI"/>
        </w:rPr>
      </w:pPr>
      <w:r w:rsidRPr="00EC5596">
        <w:rPr>
          <w:rFonts w:cs="Arial"/>
          <w:b/>
          <w:bCs/>
          <w:iCs/>
          <w:color w:val="000000"/>
          <w:sz w:val="22"/>
          <w:szCs w:val="22"/>
          <w:lang w:val="sl-SI" w:eastAsia="sl-SI"/>
        </w:rPr>
        <w:t>Verzija 1.0</w:t>
      </w:r>
    </w:p>
    <w:p w:rsidR="00EC5596" w:rsidRPr="00EC5596" w:rsidRDefault="00EC5596" w:rsidP="00EC5596">
      <w:pPr>
        <w:autoSpaceDE w:val="0"/>
        <w:autoSpaceDN w:val="0"/>
        <w:adjustRightInd w:val="0"/>
        <w:spacing w:after="1200" w:line="240" w:lineRule="auto"/>
        <w:rPr>
          <w:rFonts w:cs="Arial"/>
          <w:b/>
          <w:bCs/>
          <w:iCs/>
          <w:color w:val="000000"/>
          <w:sz w:val="22"/>
          <w:szCs w:val="22"/>
          <w:lang w:val="sl-SI" w:eastAsia="sl-SI"/>
        </w:rPr>
      </w:pPr>
    </w:p>
    <w:tbl>
      <w:tblPr>
        <w:tblStyle w:val="Tabelamrea1"/>
        <w:tblW w:w="8900" w:type="dxa"/>
        <w:tblLook w:val="01E0" w:firstRow="1" w:lastRow="1" w:firstColumn="1" w:lastColumn="1" w:noHBand="0" w:noVBand="0"/>
      </w:tblPr>
      <w:tblGrid>
        <w:gridCol w:w="1651"/>
        <w:gridCol w:w="1926"/>
        <w:gridCol w:w="1493"/>
        <w:gridCol w:w="2061"/>
        <w:gridCol w:w="1769"/>
      </w:tblGrid>
      <w:tr w:rsidR="00771D66" w:rsidTr="00D7269C">
        <w:tc>
          <w:tcPr>
            <w:tcW w:w="1651" w:type="dxa"/>
          </w:tcPr>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p>
        </w:tc>
        <w:tc>
          <w:tcPr>
            <w:tcW w:w="1926"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Organ</w:t>
            </w:r>
          </w:p>
        </w:tc>
        <w:tc>
          <w:tcPr>
            <w:tcW w:w="1493"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Datum</w:t>
            </w:r>
          </w:p>
        </w:tc>
        <w:tc>
          <w:tcPr>
            <w:tcW w:w="2061"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Odgovorna oseba</w:t>
            </w:r>
          </w:p>
        </w:tc>
        <w:tc>
          <w:tcPr>
            <w:tcW w:w="1769"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Podpis</w:t>
            </w:r>
          </w:p>
        </w:tc>
      </w:tr>
      <w:tr w:rsidR="00771D66" w:rsidTr="00D7269C">
        <w:tc>
          <w:tcPr>
            <w:tcW w:w="1651" w:type="dxa"/>
          </w:tcPr>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Sprejel</w:t>
            </w:r>
          </w:p>
        </w:tc>
        <w:tc>
          <w:tcPr>
            <w:tcW w:w="1926" w:type="dxa"/>
          </w:tcPr>
          <w:p w:rsidR="00EC5596" w:rsidRPr="00EC5596" w:rsidRDefault="00EC5596" w:rsidP="00241881">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 xml:space="preserve">Izpostava URSZR </w:t>
            </w:r>
            <w:r w:rsidR="00241881">
              <w:rPr>
                <w:rFonts w:cs="Arial"/>
                <w:bCs/>
                <w:iCs/>
                <w:color w:val="000000"/>
                <w:sz w:val="22"/>
                <w:szCs w:val="22"/>
                <w:lang w:val="sl-SI" w:eastAsia="sl-SI"/>
              </w:rPr>
              <w:t>Maribor</w:t>
            </w:r>
          </w:p>
        </w:tc>
        <w:tc>
          <w:tcPr>
            <w:tcW w:w="1493"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c>
          <w:tcPr>
            <w:tcW w:w="2061" w:type="dxa"/>
          </w:tcPr>
          <w:p w:rsidR="00241881" w:rsidRDefault="00241881" w:rsidP="00EC5596">
            <w:pPr>
              <w:autoSpaceDE w:val="0"/>
              <w:autoSpaceDN w:val="0"/>
              <w:adjustRightInd w:val="0"/>
              <w:spacing w:line="240" w:lineRule="auto"/>
              <w:jc w:val="center"/>
              <w:rPr>
                <w:rFonts w:cs="Arial"/>
                <w:bCs/>
                <w:iCs/>
                <w:color w:val="000000"/>
                <w:sz w:val="22"/>
                <w:szCs w:val="22"/>
                <w:lang w:val="sl-SI" w:eastAsia="sl-SI"/>
              </w:rPr>
            </w:pPr>
          </w:p>
          <w:p w:rsidR="00EC5596" w:rsidRPr="00EC5596" w:rsidRDefault="00241881" w:rsidP="00EC5596">
            <w:pPr>
              <w:autoSpaceDE w:val="0"/>
              <w:autoSpaceDN w:val="0"/>
              <w:adjustRightInd w:val="0"/>
              <w:spacing w:line="240" w:lineRule="auto"/>
              <w:jc w:val="center"/>
              <w:rPr>
                <w:rFonts w:cs="Arial"/>
                <w:bCs/>
                <w:iCs/>
                <w:color w:val="000000"/>
                <w:sz w:val="22"/>
                <w:szCs w:val="22"/>
                <w:lang w:val="sl-SI" w:eastAsia="sl-SI"/>
              </w:rPr>
            </w:pPr>
            <w:r>
              <w:rPr>
                <w:rFonts w:cs="Arial"/>
                <w:bCs/>
                <w:iCs/>
                <w:color w:val="000000"/>
                <w:sz w:val="22"/>
                <w:szCs w:val="22"/>
                <w:lang w:val="sl-SI" w:eastAsia="sl-SI"/>
              </w:rPr>
              <w:t>Ivana Grilanc</w:t>
            </w:r>
          </w:p>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c>
          <w:tcPr>
            <w:tcW w:w="1769"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r>
      <w:tr w:rsidR="00771D66" w:rsidTr="00D7269C">
        <w:tc>
          <w:tcPr>
            <w:tcW w:w="1651" w:type="dxa"/>
          </w:tcPr>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Odobril</w:t>
            </w:r>
          </w:p>
        </w:tc>
        <w:tc>
          <w:tcPr>
            <w:tcW w:w="1926" w:type="dxa"/>
          </w:tcPr>
          <w:p w:rsidR="00EC5596" w:rsidRPr="00EC5596" w:rsidRDefault="00EC5596" w:rsidP="00241881">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 xml:space="preserve">Poveljnik CZ za </w:t>
            </w:r>
            <w:r w:rsidR="00241881">
              <w:rPr>
                <w:rFonts w:cs="Arial"/>
                <w:bCs/>
                <w:iCs/>
                <w:color w:val="000000"/>
                <w:sz w:val="22"/>
                <w:szCs w:val="22"/>
                <w:lang w:val="sl-SI" w:eastAsia="sl-SI"/>
              </w:rPr>
              <w:t>VŠR</w:t>
            </w:r>
          </w:p>
        </w:tc>
        <w:tc>
          <w:tcPr>
            <w:tcW w:w="1493"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c>
          <w:tcPr>
            <w:tcW w:w="2061"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p w:rsidR="00EC5596" w:rsidRPr="00EC5596" w:rsidRDefault="00241881" w:rsidP="00EC5596">
            <w:pPr>
              <w:autoSpaceDE w:val="0"/>
              <w:autoSpaceDN w:val="0"/>
              <w:adjustRightInd w:val="0"/>
              <w:spacing w:line="240" w:lineRule="auto"/>
              <w:jc w:val="center"/>
              <w:rPr>
                <w:rFonts w:cs="Arial"/>
                <w:bCs/>
                <w:iCs/>
                <w:color w:val="000000"/>
                <w:sz w:val="22"/>
                <w:szCs w:val="22"/>
                <w:lang w:val="sl-SI" w:eastAsia="sl-SI"/>
              </w:rPr>
            </w:pPr>
            <w:r>
              <w:rPr>
                <w:rFonts w:cs="Arial"/>
                <w:bCs/>
                <w:iCs/>
                <w:color w:val="000000"/>
                <w:sz w:val="22"/>
                <w:szCs w:val="22"/>
                <w:lang w:val="sl-SI" w:eastAsia="sl-SI"/>
              </w:rPr>
              <w:t>Ivana Grilanc</w:t>
            </w:r>
          </w:p>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c>
          <w:tcPr>
            <w:tcW w:w="1769"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r>
      <w:tr w:rsidR="00771D66" w:rsidTr="00D7269C">
        <w:tc>
          <w:tcPr>
            <w:tcW w:w="1651" w:type="dxa"/>
          </w:tcPr>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Izdelal/skrbnik</w:t>
            </w:r>
          </w:p>
        </w:tc>
        <w:tc>
          <w:tcPr>
            <w:tcW w:w="1926" w:type="dxa"/>
          </w:tcPr>
          <w:p w:rsidR="00EC5596" w:rsidRPr="00EC5596" w:rsidRDefault="00EC5596" w:rsidP="00241881">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 xml:space="preserve">Izpostava </w:t>
            </w:r>
            <w:r w:rsidR="00241881">
              <w:rPr>
                <w:rFonts w:cs="Arial"/>
                <w:bCs/>
                <w:iCs/>
                <w:color w:val="000000"/>
                <w:sz w:val="22"/>
                <w:szCs w:val="22"/>
                <w:lang w:val="sl-SI" w:eastAsia="sl-SI"/>
              </w:rPr>
              <w:t>URSZR Maribor</w:t>
            </w:r>
          </w:p>
        </w:tc>
        <w:tc>
          <w:tcPr>
            <w:tcW w:w="1493"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c>
          <w:tcPr>
            <w:tcW w:w="2061"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p w:rsidR="00EC5596" w:rsidRPr="00EC5596" w:rsidRDefault="00241881" w:rsidP="00EC5596">
            <w:pPr>
              <w:autoSpaceDE w:val="0"/>
              <w:autoSpaceDN w:val="0"/>
              <w:adjustRightInd w:val="0"/>
              <w:spacing w:line="240" w:lineRule="auto"/>
              <w:jc w:val="center"/>
              <w:rPr>
                <w:rFonts w:cs="Arial"/>
                <w:bCs/>
                <w:iCs/>
                <w:color w:val="000000"/>
                <w:sz w:val="22"/>
                <w:szCs w:val="22"/>
                <w:lang w:val="sl-SI" w:eastAsia="sl-SI"/>
              </w:rPr>
            </w:pPr>
            <w:r>
              <w:rPr>
                <w:rFonts w:cs="Arial"/>
                <w:bCs/>
                <w:iCs/>
                <w:color w:val="000000"/>
                <w:sz w:val="22"/>
                <w:szCs w:val="22"/>
                <w:lang w:val="sl-SI" w:eastAsia="sl-SI"/>
              </w:rPr>
              <w:t>Darja Adam Pak</w:t>
            </w:r>
          </w:p>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r w:rsidRPr="00EC5596">
              <w:rPr>
                <w:rFonts w:cs="Arial"/>
                <w:bCs/>
                <w:iCs/>
                <w:color w:val="000000"/>
                <w:sz w:val="22"/>
                <w:szCs w:val="22"/>
                <w:lang w:val="sl-SI" w:eastAsia="sl-SI"/>
              </w:rPr>
              <w:t xml:space="preserve"> </w:t>
            </w:r>
          </w:p>
        </w:tc>
        <w:tc>
          <w:tcPr>
            <w:tcW w:w="1769" w:type="dxa"/>
          </w:tcPr>
          <w:p w:rsidR="00EC5596" w:rsidRPr="00EC5596" w:rsidRDefault="00EC5596" w:rsidP="00EC5596">
            <w:pPr>
              <w:autoSpaceDE w:val="0"/>
              <w:autoSpaceDN w:val="0"/>
              <w:adjustRightInd w:val="0"/>
              <w:spacing w:line="240" w:lineRule="auto"/>
              <w:jc w:val="center"/>
              <w:rPr>
                <w:rFonts w:cs="Arial"/>
                <w:bCs/>
                <w:iCs/>
                <w:color w:val="000000"/>
                <w:sz w:val="22"/>
                <w:szCs w:val="22"/>
                <w:lang w:val="sl-SI" w:eastAsia="sl-SI"/>
              </w:rPr>
            </w:pPr>
          </w:p>
        </w:tc>
      </w:tr>
    </w:tbl>
    <w:p w:rsidR="00EC5596" w:rsidRPr="00EC5596" w:rsidRDefault="00EC5596" w:rsidP="00EC5596">
      <w:pPr>
        <w:keepNext/>
        <w:keepLines/>
        <w:spacing w:before="240" w:line="259" w:lineRule="auto"/>
        <w:rPr>
          <w:rFonts w:eastAsia="Arial" w:cs="Arial"/>
          <w:iCs/>
          <w:color w:val="000000"/>
          <w:sz w:val="22"/>
          <w:szCs w:val="22"/>
          <w:lang w:val="sl-SI"/>
        </w:rPr>
      </w:pPr>
    </w:p>
    <w:p w:rsidR="00EC5596" w:rsidRPr="00EC5596" w:rsidRDefault="00EC5596" w:rsidP="00EC5596">
      <w:pPr>
        <w:spacing w:line="240" w:lineRule="auto"/>
        <w:rPr>
          <w:rFonts w:eastAsia="Arial" w:cs="Arial"/>
          <w:iCs/>
          <w:color w:val="000000"/>
          <w:sz w:val="22"/>
          <w:szCs w:val="22"/>
          <w:lang w:val="sl-SI"/>
        </w:rPr>
      </w:pPr>
      <w:r w:rsidRPr="00EC5596">
        <w:rPr>
          <w:rFonts w:eastAsia="Arial" w:cs="Arial"/>
          <w:iCs/>
          <w:color w:val="000000"/>
          <w:sz w:val="22"/>
          <w:szCs w:val="22"/>
          <w:lang w:val="sl-SI"/>
        </w:rPr>
        <w:br w:type="page"/>
      </w:r>
      <w:r w:rsidRPr="00EC5596">
        <w:rPr>
          <w:rFonts w:cs="Arial"/>
          <w:b/>
          <w:color w:val="000000"/>
          <w:sz w:val="32"/>
          <w:szCs w:val="32"/>
          <w:lang w:val="sl-SI" w:eastAsia="sl-SI"/>
        </w:rPr>
        <w:lastRenderedPageBreak/>
        <w:t>VSEBINA</w:t>
      </w:r>
    </w:p>
    <w:p w:rsidR="00EC5596" w:rsidRPr="00EC5596" w:rsidRDefault="00EC5596" w:rsidP="00EC5596">
      <w:pPr>
        <w:spacing w:line="240" w:lineRule="auto"/>
        <w:rPr>
          <w:rFonts w:ascii="Times New Roman" w:hAnsi="Times New Roman"/>
          <w:sz w:val="24"/>
          <w:lang w:val="sl-SI" w:eastAsia="sl-SI"/>
        </w:rPr>
      </w:pPr>
    </w:p>
    <w:p w:rsidR="00EC5596" w:rsidRPr="00356206" w:rsidRDefault="00EC5596" w:rsidP="00EC5596">
      <w:pPr>
        <w:tabs>
          <w:tab w:val="right" w:leader="dot" w:pos="9346"/>
        </w:tabs>
        <w:spacing w:line="240" w:lineRule="auto"/>
        <w:rPr>
          <w:rFonts w:cs="Arial"/>
          <w:noProof/>
          <w:color w:val="000000"/>
          <w:sz w:val="22"/>
          <w:szCs w:val="22"/>
          <w:lang w:val="sl-SI" w:eastAsia="sl-SI"/>
        </w:rPr>
      </w:pPr>
      <w:r w:rsidRPr="00EC5596">
        <w:rPr>
          <w:rFonts w:cs="Arial"/>
          <w:b/>
          <w:bCs/>
          <w:sz w:val="22"/>
          <w:szCs w:val="22"/>
          <w:lang w:val="sl-SI" w:eastAsia="sl-SI"/>
        </w:rPr>
        <w:fldChar w:fldCharType="begin"/>
      </w:r>
      <w:r w:rsidRPr="00EC5596">
        <w:rPr>
          <w:rFonts w:cs="Arial"/>
          <w:b/>
          <w:bCs/>
          <w:sz w:val="22"/>
          <w:szCs w:val="22"/>
          <w:lang w:val="sl-SI" w:eastAsia="sl-SI"/>
        </w:rPr>
        <w:instrText xml:space="preserve"> TOC \o "1-3" \h \z \u </w:instrText>
      </w:r>
      <w:r w:rsidRPr="00EC5596">
        <w:rPr>
          <w:rFonts w:cs="Arial"/>
          <w:b/>
          <w:bCs/>
          <w:sz w:val="22"/>
          <w:szCs w:val="22"/>
          <w:lang w:val="sl-SI" w:eastAsia="sl-SI"/>
        </w:rPr>
        <w:fldChar w:fldCharType="separate"/>
      </w:r>
      <w:hyperlink w:anchor="_Toc128548835" w:history="1">
        <w:r w:rsidRPr="00356206">
          <w:rPr>
            <w:rFonts w:cs="Arial"/>
            <w:noProof/>
            <w:color w:val="000000"/>
            <w:sz w:val="22"/>
            <w:szCs w:val="22"/>
            <w:lang w:val="sl-SI" w:eastAsia="sl-SI"/>
          </w:rPr>
          <w:t>1. UVOD</w:t>
        </w:r>
        <w:r w:rsidRPr="00356206">
          <w:rPr>
            <w:rFonts w:cs="Arial"/>
            <w:noProof/>
            <w:webHidden/>
            <w:color w:val="000000"/>
            <w:sz w:val="22"/>
            <w:szCs w:val="22"/>
            <w:lang w:val="sl-SI" w:eastAsia="sl-SI"/>
          </w:rPr>
          <w:tab/>
        </w:r>
        <w:r w:rsidRPr="00356206">
          <w:rPr>
            <w:rFonts w:cs="Arial"/>
            <w:noProof/>
            <w:webHidden/>
            <w:color w:val="000000"/>
            <w:sz w:val="22"/>
            <w:szCs w:val="22"/>
            <w:lang w:val="sl-SI" w:eastAsia="sl-SI"/>
          </w:rPr>
          <w:fldChar w:fldCharType="begin"/>
        </w:r>
        <w:r w:rsidRPr="00356206">
          <w:rPr>
            <w:rFonts w:cs="Arial"/>
            <w:noProof/>
            <w:webHidden/>
            <w:color w:val="000000"/>
            <w:sz w:val="22"/>
            <w:szCs w:val="22"/>
            <w:lang w:val="sl-SI" w:eastAsia="sl-SI"/>
          </w:rPr>
          <w:instrText xml:space="preserve"> PAGEREF _Toc128548835 \h </w:instrText>
        </w:r>
        <w:r w:rsidRPr="00356206">
          <w:rPr>
            <w:rFonts w:cs="Arial"/>
            <w:noProof/>
            <w:webHidden/>
            <w:color w:val="000000"/>
            <w:sz w:val="22"/>
            <w:szCs w:val="22"/>
            <w:lang w:val="sl-SI" w:eastAsia="sl-SI"/>
          </w:rPr>
        </w:r>
        <w:r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3</w:t>
        </w:r>
        <w:r w:rsidRPr="00356206">
          <w:rPr>
            <w:rFonts w:cs="Arial"/>
            <w:noProof/>
            <w:webHidden/>
            <w:color w:val="000000"/>
            <w:sz w:val="22"/>
            <w:szCs w:val="22"/>
            <w:lang w:val="sl-SI" w:eastAsia="sl-SI"/>
          </w:rPr>
          <w:fldChar w:fldCharType="end"/>
        </w:r>
      </w:hyperlink>
    </w:p>
    <w:p w:rsidR="00EC5596" w:rsidRPr="00356206" w:rsidRDefault="00D7269C" w:rsidP="00EC5596">
      <w:pPr>
        <w:tabs>
          <w:tab w:val="left" w:pos="880"/>
          <w:tab w:val="right" w:leader="dot" w:pos="9346"/>
        </w:tabs>
        <w:spacing w:line="240" w:lineRule="auto"/>
        <w:ind w:left="240"/>
        <w:rPr>
          <w:rFonts w:cs="Arial"/>
          <w:noProof/>
          <w:color w:val="000000"/>
          <w:sz w:val="22"/>
          <w:szCs w:val="22"/>
          <w:lang w:val="sl-SI" w:eastAsia="sl-SI"/>
        </w:rPr>
      </w:pPr>
      <w:hyperlink w:anchor="_Toc128548836" w:history="1">
        <w:r w:rsidR="00EC5596" w:rsidRPr="00356206">
          <w:rPr>
            <w:rFonts w:cs="Arial"/>
            <w:noProof/>
            <w:color w:val="000000"/>
            <w:sz w:val="22"/>
            <w:szCs w:val="22"/>
            <w:lang w:val="sl-SI" w:eastAsia="sl-SI"/>
          </w:rPr>
          <w:t>1.1</w:t>
        </w:r>
        <w:r w:rsidR="00EC5596" w:rsidRPr="00356206">
          <w:rPr>
            <w:rFonts w:cs="Arial"/>
            <w:noProof/>
            <w:color w:val="000000"/>
            <w:sz w:val="22"/>
            <w:szCs w:val="22"/>
            <w:lang w:val="sl-SI" w:eastAsia="sl-SI"/>
          </w:rPr>
          <w:tab/>
          <w:t>Vrste in vzroki nesreče z nevarno snovjo</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_Toc128548836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3</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left" w:pos="880"/>
          <w:tab w:val="right" w:leader="dot" w:pos="9346"/>
        </w:tabs>
        <w:spacing w:line="240" w:lineRule="auto"/>
        <w:ind w:left="240"/>
        <w:rPr>
          <w:rFonts w:cs="Arial"/>
          <w:noProof/>
          <w:color w:val="000000"/>
          <w:sz w:val="22"/>
          <w:szCs w:val="22"/>
          <w:lang w:val="sl-SI" w:eastAsia="sl-SI"/>
        </w:rPr>
      </w:pPr>
      <w:hyperlink w:anchor="_Toc128548837" w:history="1">
        <w:r w:rsidR="00EC5596" w:rsidRPr="00356206">
          <w:rPr>
            <w:rFonts w:cs="Arial"/>
            <w:noProof/>
            <w:color w:val="000000"/>
            <w:sz w:val="22"/>
            <w:szCs w:val="22"/>
            <w:lang w:val="sl-SI" w:eastAsia="sl-SI"/>
          </w:rPr>
          <w:t>1.2</w:t>
        </w:r>
        <w:r w:rsidR="00EC5596" w:rsidRPr="00356206">
          <w:rPr>
            <w:rFonts w:cs="Arial"/>
            <w:noProof/>
            <w:color w:val="000000"/>
            <w:sz w:val="22"/>
            <w:szCs w:val="22"/>
            <w:lang w:val="sl-SI" w:eastAsia="sl-SI"/>
          </w:rPr>
          <w:tab/>
          <w:t>Verjetnost nastanka verižne nesreče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_Toc128548837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38" w:history="1">
        <w:r w:rsidR="00EC5596" w:rsidRPr="00356206">
          <w:rPr>
            <w:rFonts w:cs="Arial"/>
            <w:noProof/>
            <w:color w:val="000000"/>
            <w:sz w:val="22"/>
            <w:szCs w:val="22"/>
            <w:lang w:val="sl-SI" w:eastAsia="sl-SI"/>
          </w:rPr>
          <w:t>2 OBSEG NAČRTOVANJA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_Toc128548838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39" w:history="1">
        <w:r w:rsidR="00EC5596" w:rsidRPr="00356206">
          <w:rPr>
            <w:rFonts w:cs="Arial"/>
            <w:noProof/>
            <w:color w:val="000000"/>
            <w:sz w:val="22"/>
            <w:szCs w:val="22"/>
            <w:lang w:val="sl-SI" w:eastAsia="sl-SI"/>
          </w:rPr>
          <w:t>2.1 Temeljne ravni načrtovanja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_Toc128548839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0" w:history="1">
        <w:r w:rsidR="00EC5596" w:rsidRPr="00356206">
          <w:rPr>
            <w:rFonts w:cs="Arial"/>
            <w:noProof/>
            <w:color w:val="000000"/>
            <w:sz w:val="22"/>
            <w:szCs w:val="22"/>
            <w:lang w:val="sl-SI" w:eastAsia="sl-SI"/>
          </w:rPr>
          <w:t>2.2 Temeljna načela zaščite, reševanja in 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_Toc128548840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41" w:history="1">
        <w:r w:rsidR="00EC5596" w:rsidRPr="00356206">
          <w:rPr>
            <w:rFonts w:cs="Arial"/>
            <w:noProof/>
            <w:color w:val="000000"/>
            <w:sz w:val="22"/>
            <w:szCs w:val="22"/>
            <w:lang w:val="sl-SI" w:eastAsia="sl-SI"/>
          </w:rPr>
          <w:t xml:space="preserve">3 </w:t>
        </w:r>
        <w:r w:rsidR="005E6356">
          <w:rPr>
            <w:rFonts w:cs="Arial"/>
            <w:noProof/>
            <w:color w:val="000000"/>
            <w:sz w:val="22"/>
            <w:szCs w:val="22"/>
            <w:lang w:val="sl-SI" w:eastAsia="sl-SI"/>
          </w:rPr>
          <w:t>ZAMISEL IZVAJANJA</w:t>
        </w:r>
        <w:r w:rsidR="00EC5596" w:rsidRPr="00356206">
          <w:rPr>
            <w:rFonts w:cs="Arial"/>
            <w:noProof/>
            <w:color w:val="000000"/>
            <w:sz w:val="22"/>
            <w:szCs w:val="22"/>
            <w:lang w:val="sl-SI" w:eastAsia="sl-SI"/>
          </w:rPr>
          <w:t xml:space="preserve"> ZAŠČITE REŠEVANJA IN 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_Toc128548841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2" w:history="1">
        <w:r w:rsidR="00EC5596" w:rsidRPr="00356206">
          <w:rPr>
            <w:rFonts w:cs="Arial"/>
            <w:noProof/>
            <w:color w:val="000000"/>
            <w:sz w:val="22"/>
            <w:szCs w:val="22"/>
            <w:lang w:val="sl-SI" w:eastAsia="sl-SI"/>
          </w:rPr>
          <w:t>3.1 Temeljne podmene načrta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_Toc128548842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3" w:history="1">
        <w:r w:rsidR="00EC5596" w:rsidRPr="00356206">
          <w:rPr>
            <w:rFonts w:cs="Arial"/>
            <w:noProof/>
            <w:color w:val="000000"/>
            <w:sz w:val="22"/>
            <w:szCs w:val="22"/>
            <w:lang w:val="sl-SI" w:eastAsia="sl-SI"/>
          </w:rPr>
          <w:t>3.2 Zamisel izvedbe zaščite in reševanja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_Toc128548843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6</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4" w:history="1">
        <w:r w:rsidR="00EC5596" w:rsidRPr="00356206">
          <w:rPr>
            <w:rFonts w:cs="Arial"/>
            <w:noProof/>
            <w:color w:val="000000"/>
            <w:sz w:val="22"/>
            <w:szCs w:val="22"/>
            <w:lang w:val="sl-SI" w:eastAsia="sl-SI"/>
          </w:rPr>
          <w:t>3.3 Uporaba načrta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_Toc128548844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6</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45" w:history="1">
        <w:r w:rsidR="00EC5596" w:rsidRPr="00356206">
          <w:rPr>
            <w:rFonts w:cs="Arial"/>
            <w:noProof/>
            <w:color w:val="000000"/>
            <w:sz w:val="22"/>
            <w:szCs w:val="22"/>
            <w:lang w:val="sl-SI" w:eastAsia="sl-SI"/>
          </w:rPr>
          <w:t>4 SILE, SREDSTVA IN VIRI ZA IZVAJANJE NAČRTA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_Toc128548845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7</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6" w:history="1">
        <w:r w:rsidR="00EC5596" w:rsidRPr="00356206">
          <w:rPr>
            <w:rFonts w:cs="Arial"/>
            <w:noProof/>
            <w:color w:val="000000"/>
            <w:sz w:val="22"/>
            <w:szCs w:val="22"/>
            <w:lang w:val="sl-SI" w:eastAsia="sl-SI"/>
          </w:rPr>
          <w:t>4.1 Pregled organov in organizacij, ki sodelujejo pri izvedbi nalog</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7</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7" w:history="1">
        <w:r w:rsidR="00EC5596" w:rsidRPr="00356206">
          <w:rPr>
            <w:rFonts w:cs="Arial"/>
            <w:noProof/>
            <w:color w:val="000000"/>
            <w:sz w:val="22"/>
            <w:szCs w:val="22"/>
            <w:lang w:val="sl-SI" w:eastAsia="sl-SI"/>
          </w:rPr>
          <w:t>4. 2 Sile za zaščito, reševanje in pomoč v regiji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_Toc128548847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7</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8" w:history="1">
        <w:r w:rsidR="00EC5596" w:rsidRPr="00356206">
          <w:rPr>
            <w:rFonts w:cs="Arial"/>
            <w:noProof/>
            <w:color w:val="000000"/>
            <w:sz w:val="22"/>
            <w:szCs w:val="22"/>
            <w:lang w:val="sl-SI" w:eastAsia="sl-SI"/>
          </w:rPr>
          <w:t>4.3 Materialno-tehnična sredstva za izvajanje načrta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_Toc128548848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49" w:history="1">
        <w:r w:rsidR="00EC5596" w:rsidRPr="00356206">
          <w:rPr>
            <w:rFonts w:cs="Arial"/>
            <w:noProof/>
            <w:color w:val="000000"/>
            <w:sz w:val="22"/>
            <w:szCs w:val="22"/>
            <w:lang w:val="sl-SI" w:eastAsia="sl-SI"/>
          </w:rPr>
          <w:t>4.4 Predvidena finančna sredstva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_Toc128548849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50" w:history="1">
        <w:r w:rsidR="00EC5596" w:rsidRPr="00356206">
          <w:rPr>
            <w:rFonts w:cs="Arial"/>
            <w:noProof/>
            <w:color w:val="000000"/>
            <w:sz w:val="22"/>
            <w:szCs w:val="22"/>
            <w:lang w:val="sl-SI" w:eastAsia="sl-SI"/>
          </w:rPr>
          <w:t>5 OPAZOVANJE, OBVEŠČANJE IN ALARMIRANJE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_Toc128548850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1" w:history="1">
        <w:r w:rsidR="00EC5596" w:rsidRPr="00356206">
          <w:rPr>
            <w:rFonts w:cs="Arial"/>
            <w:noProof/>
            <w:color w:val="000000"/>
            <w:sz w:val="22"/>
            <w:szCs w:val="22"/>
            <w:lang w:val="sl-SI" w:eastAsia="sl-SI"/>
          </w:rPr>
          <w:t>5.1 Opazovanje in obveščanje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_Toc128548851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2" w:history="1">
        <w:r w:rsidR="00EC5596" w:rsidRPr="00356206">
          <w:rPr>
            <w:rFonts w:cs="Arial"/>
            <w:noProof/>
            <w:color w:val="000000"/>
            <w:sz w:val="22"/>
            <w:szCs w:val="22"/>
            <w:lang w:val="sl-SI" w:eastAsia="sl-SI"/>
          </w:rPr>
          <w:t>5.2 Obveščanje in informiranje pristojnih organov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_Toc128548852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3" w:history="1">
        <w:r w:rsidR="00EC5596" w:rsidRPr="00356206">
          <w:rPr>
            <w:rFonts w:cs="Arial"/>
            <w:noProof/>
            <w:color w:val="000000"/>
            <w:sz w:val="22"/>
            <w:szCs w:val="22"/>
            <w:lang w:val="sl-SI" w:eastAsia="sl-SI"/>
          </w:rPr>
          <w:t>5.3 Obveščanje ogroženih prebivalcev in javnosti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_Toc128548853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4" w:history="1">
        <w:r w:rsidR="00EC5596" w:rsidRPr="00356206">
          <w:rPr>
            <w:rFonts w:cs="Arial"/>
            <w:noProof/>
            <w:color w:val="000000"/>
            <w:sz w:val="22"/>
            <w:szCs w:val="22"/>
            <w:lang w:val="sl-SI" w:eastAsia="sl-SI"/>
          </w:rPr>
          <w:t>5.6 Alarmiranje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_Toc128548854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10</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55" w:history="1">
        <w:r w:rsidR="00EC5596" w:rsidRPr="00356206">
          <w:rPr>
            <w:rFonts w:cs="Arial"/>
            <w:noProof/>
            <w:color w:val="000000"/>
            <w:sz w:val="22"/>
            <w:szCs w:val="22"/>
            <w:lang w:val="sl-SI" w:eastAsia="sl-SI"/>
          </w:rPr>
          <w:t>6 AKTIVIRANJE SIL IN SREDSTEV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_Toc128548855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11</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6" w:history="1">
        <w:r w:rsidR="00EC5596" w:rsidRPr="00356206">
          <w:rPr>
            <w:rFonts w:cs="Arial"/>
            <w:noProof/>
            <w:color w:val="000000"/>
            <w:sz w:val="22"/>
            <w:szCs w:val="22"/>
            <w:lang w:val="sl-SI" w:eastAsia="sl-SI"/>
          </w:rPr>
          <w:t>6.1 Aktiviranje organov vodenja in sil za ZRP</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11</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7" w:history="1">
        <w:r w:rsidR="00EC5596" w:rsidRPr="00356206">
          <w:rPr>
            <w:rFonts w:cs="Arial"/>
            <w:noProof/>
            <w:color w:val="000000"/>
            <w:sz w:val="22"/>
            <w:szCs w:val="22"/>
            <w:lang w:val="sl-SI" w:eastAsia="sl-SI"/>
          </w:rPr>
          <w:t>6.2 Zagotavljanje materialne in finančne 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_Toc128548857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58" w:history="1">
        <w:r w:rsidR="00EC5596" w:rsidRPr="00356206">
          <w:rPr>
            <w:rFonts w:cs="Arial"/>
            <w:noProof/>
            <w:color w:val="000000"/>
            <w:sz w:val="22"/>
            <w:szCs w:val="22"/>
            <w:lang w:val="sl-SI" w:eastAsia="sl-SI"/>
          </w:rPr>
          <w:t>7 UPRAVLJANJE IN VODENJE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_Toc128548858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59" w:history="1">
        <w:r w:rsidR="00EC5596" w:rsidRPr="00356206">
          <w:rPr>
            <w:rFonts w:cs="Arial"/>
            <w:noProof/>
            <w:color w:val="000000"/>
            <w:sz w:val="22"/>
            <w:szCs w:val="22"/>
            <w:lang w:val="sl-SI" w:eastAsia="sl-SI"/>
          </w:rPr>
          <w:t>7.1 Organi in njihove naloge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_Toc128548859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0" w:history="1">
        <w:r w:rsidR="00EC5596" w:rsidRPr="00356206">
          <w:rPr>
            <w:rFonts w:cs="Arial"/>
            <w:noProof/>
            <w:color w:val="000000"/>
            <w:sz w:val="22"/>
            <w:szCs w:val="22"/>
            <w:lang w:val="sl-SI" w:eastAsia="sl-SI"/>
          </w:rPr>
          <w:t>7.2 Operativno vodenje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_Toc128548860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16</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1" w:history="1">
        <w:r w:rsidR="00EC5596" w:rsidRPr="00356206">
          <w:rPr>
            <w:rFonts w:cs="Arial"/>
            <w:noProof/>
            <w:color w:val="000000"/>
            <w:sz w:val="22"/>
            <w:szCs w:val="22"/>
            <w:lang w:val="sl-SI" w:eastAsia="sl-SI"/>
          </w:rPr>
          <w:t>7.3 Organizacija zvez</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_Toc128548861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17</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62" w:history="1">
        <w:r w:rsidR="00EC5596" w:rsidRPr="00356206">
          <w:rPr>
            <w:rFonts w:cs="Arial"/>
            <w:noProof/>
            <w:color w:val="000000"/>
            <w:sz w:val="22"/>
            <w:szCs w:val="22"/>
            <w:lang w:val="sl-SI" w:eastAsia="sl-SI"/>
          </w:rPr>
          <w:t xml:space="preserve">8 </w:t>
        </w:r>
        <w:r w:rsidR="005E6356">
          <w:rPr>
            <w:rFonts w:cs="Arial"/>
            <w:noProof/>
            <w:color w:val="000000"/>
            <w:sz w:val="22"/>
            <w:szCs w:val="22"/>
            <w:lang w:val="sl-SI" w:eastAsia="sl-SI"/>
          </w:rPr>
          <w:t xml:space="preserve">ZAŠČITNI </w:t>
        </w:r>
        <w:r w:rsidR="00EC5596" w:rsidRPr="00356206">
          <w:rPr>
            <w:rFonts w:cs="Arial"/>
            <w:noProof/>
            <w:color w:val="000000"/>
            <w:sz w:val="22"/>
            <w:szCs w:val="22"/>
            <w:lang w:val="sl-SI" w:eastAsia="sl-SI"/>
          </w:rPr>
          <w:t>UKREPI IN NALOGE ZAŠČITE, REŠEVANJA IN 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_Toc128548862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3" w:history="1">
        <w:r w:rsidR="00EC5596" w:rsidRPr="00356206">
          <w:rPr>
            <w:rFonts w:cs="Arial"/>
            <w:noProof/>
            <w:color w:val="000000"/>
            <w:sz w:val="22"/>
            <w:szCs w:val="22"/>
            <w:lang w:val="sl-SI" w:eastAsia="sl-SI"/>
          </w:rPr>
          <w:t>8.1 Ukrepi zaščite, reševanja in 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_Toc128548863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4" w:history="1">
        <w:r w:rsidR="00EC5596" w:rsidRPr="00356206">
          <w:rPr>
            <w:rFonts w:cs="Arial"/>
            <w:noProof/>
            <w:color w:val="000000"/>
            <w:sz w:val="22"/>
            <w:szCs w:val="22"/>
            <w:lang w:val="sl-SI" w:eastAsia="sl-SI"/>
          </w:rPr>
          <w:t>8.1.1 Prostorski, urbanistični, gradbeni in drugi tehnični ukrepi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_Toc128548864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5" w:history="1">
        <w:r w:rsidR="00EC5596" w:rsidRPr="00356206">
          <w:rPr>
            <w:rFonts w:cs="Arial"/>
            <w:noProof/>
            <w:color w:val="000000"/>
            <w:sz w:val="22"/>
            <w:szCs w:val="22"/>
            <w:lang w:val="sl-SI" w:eastAsia="sl-SI"/>
          </w:rPr>
          <w:t>8.1.2 RKB ukrepi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_Toc128548865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18</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6" w:history="1">
        <w:r w:rsidR="00EC5596" w:rsidRPr="00356206">
          <w:rPr>
            <w:rFonts w:cs="Arial"/>
            <w:noProof/>
            <w:color w:val="000000"/>
            <w:sz w:val="22"/>
            <w:szCs w:val="22"/>
            <w:lang w:val="sl-SI" w:eastAsia="sl-SI"/>
          </w:rPr>
          <w:t>8.1.3 Zaklanjanje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7" w:history="1">
        <w:r w:rsidR="00EC5596" w:rsidRPr="00356206">
          <w:rPr>
            <w:rFonts w:cs="Arial"/>
            <w:noProof/>
            <w:color w:val="000000"/>
            <w:sz w:val="22"/>
            <w:szCs w:val="22"/>
            <w:lang w:val="sl-SI" w:eastAsia="sl-SI"/>
          </w:rPr>
          <w:t>8.1.4 Evakuacija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_Toc128548867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8" w:history="1">
        <w:r w:rsidR="00EC5596" w:rsidRPr="00356206">
          <w:rPr>
            <w:rFonts w:cs="Arial"/>
            <w:noProof/>
            <w:color w:val="000000"/>
            <w:sz w:val="22"/>
            <w:szCs w:val="22"/>
            <w:lang w:val="sl-SI" w:eastAsia="sl-SI"/>
          </w:rPr>
          <w:t>8.1.5 Sprejem in oskrba ogroženih prebivalcev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_Toc128548868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19</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69" w:history="1">
        <w:r w:rsidR="00EC5596" w:rsidRPr="00356206">
          <w:rPr>
            <w:rFonts w:cs="Arial"/>
            <w:noProof/>
            <w:color w:val="000000"/>
            <w:sz w:val="22"/>
            <w:szCs w:val="22"/>
            <w:lang w:val="sl-SI" w:eastAsia="sl-SI"/>
          </w:rPr>
          <w:t>8.1.6 Zaščita kulturne dediščine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_Toc128548869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20</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0" w:history="1">
        <w:r w:rsidR="00EC5596" w:rsidRPr="00356206">
          <w:rPr>
            <w:rFonts w:cs="Arial"/>
            <w:iCs/>
            <w:noProof/>
            <w:color w:val="000000"/>
            <w:sz w:val="22"/>
            <w:szCs w:val="22"/>
            <w:lang w:val="sl-SI" w:eastAsia="sl-SI"/>
          </w:rPr>
          <w:t xml:space="preserve">8.2 </w:t>
        </w:r>
        <w:r w:rsidR="00EC5596" w:rsidRPr="00356206">
          <w:rPr>
            <w:rFonts w:cs="Arial"/>
            <w:noProof/>
            <w:color w:val="000000"/>
            <w:sz w:val="22"/>
            <w:szCs w:val="22"/>
            <w:lang w:val="sl-SI" w:eastAsia="sl-SI"/>
          </w:rPr>
          <w:t>Naloge</w:t>
        </w:r>
        <w:r w:rsidR="00EC5596" w:rsidRPr="00356206">
          <w:rPr>
            <w:rFonts w:cs="Arial"/>
            <w:noProof/>
            <w:color w:val="000000"/>
            <w:spacing w:val="-5"/>
            <w:sz w:val="22"/>
            <w:szCs w:val="22"/>
            <w:lang w:val="sl-SI" w:eastAsia="sl-SI"/>
          </w:rPr>
          <w:t xml:space="preserve"> </w:t>
        </w:r>
        <w:r w:rsidR="00EC5596" w:rsidRPr="00356206">
          <w:rPr>
            <w:rFonts w:cs="Arial"/>
            <w:noProof/>
            <w:color w:val="000000"/>
            <w:sz w:val="22"/>
            <w:szCs w:val="22"/>
            <w:lang w:val="sl-SI" w:eastAsia="sl-SI"/>
          </w:rPr>
          <w:t>zaščite,</w:t>
        </w:r>
        <w:r w:rsidR="00EC5596" w:rsidRPr="00356206">
          <w:rPr>
            <w:rFonts w:cs="Arial"/>
            <w:noProof/>
            <w:color w:val="000000"/>
            <w:spacing w:val="-4"/>
            <w:sz w:val="22"/>
            <w:szCs w:val="22"/>
            <w:lang w:val="sl-SI" w:eastAsia="sl-SI"/>
          </w:rPr>
          <w:t xml:space="preserve"> </w:t>
        </w:r>
        <w:r w:rsidR="00EC5596" w:rsidRPr="00356206">
          <w:rPr>
            <w:rFonts w:cs="Arial"/>
            <w:noProof/>
            <w:color w:val="000000"/>
            <w:sz w:val="22"/>
            <w:szCs w:val="22"/>
            <w:lang w:val="sl-SI" w:eastAsia="sl-SI"/>
          </w:rPr>
          <w:t>reševanja</w:t>
        </w:r>
        <w:r w:rsidR="00EC5596" w:rsidRPr="00356206">
          <w:rPr>
            <w:rFonts w:cs="Arial"/>
            <w:noProof/>
            <w:color w:val="000000"/>
            <w:spacing w:val="-3"/>
            <w:sz w:val="22"/>
            <w:szCs w:val="22"/>
            <w:lang w:val="sl-SI" w:eastAsia="sl-SI"/>
          </w:rPr>
          <w:t xml:space="preserve"> </w:t>
        </w:r>
        <w:r w:rsidR="00EC5596" w:rsidRPr="00356206">
          <w:rPr>
            <w:rFonts w:cs="Arial"/>
            <w:noProof/>
            <w:color w:val="000000"/>
            <w:sz w:val="22"/>
            <w:szCs w:val="22"/>
            <w:lang w:val="sl-SI" w:eastAsia="sl-SI"/>
          </w:rPr>
          <w:t>in</w:t>
        </w:r>
        <w:r w:rsidR="00EC5596" w:rsidRPr="00356206">
          <w:rPr>
            <w:rFonts w:cs="Arial"/>
            <w:noProof/>
            <w:color w:val="000000"/>
            <w:spacing w:val="-2"/>
            <w:sz w:val="22"/>
            <w:szCs w:val="22"/>
            <w:lang w:val="sl-SI" w:eastAsia="sl-SI"/>
          </w:rPr>
          <w:t xml:space="preserve"> </w:t>
        </w:r>
        <w:r w:rsidR="00EC5596" w:rsidRPr="00356206">
          <w:rPr>
            <w:rFonts w:cs="Arial"/>
            <w:noProof/>
            <w:color w:val="000000"/>
            <w:sz w:val="22"/>
            <w:szCs w:val="22"/>
            <w:lang w:val="sl-SI" w:eastAsia="sl-SI"/>
          </w:rPr>
          <w:t>pomoči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_Toc128548870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20</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1" w:history="1">
        <w:r w:rsidR="00EC5596" w:rsidRPr="00356206">
          <w:rPr>
            <w:rFonts w:cs="Arial"/>
            <w:noProof/>
            <w:color w:val="000000"/>
            <w:sz w:val="22"/>
            <w:szCs w:val="22"/>
            <w:lang w:val="sl-SI" w:eastAsia="sl-SI"/>
          </w:rPr>
          <w:t>8.2.1 Nujna medicinska pomoč</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_Toc128548871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20</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2" w:history="1">
        <w:r w:rsidR="00EC5596" w:rsidRPr="00356206">
          <w:rPr>
            <w:rFonts w:cs="Arial"/>
            <w:noProof/>
            <w:color w:val="000000"/>
            <w:sz w:val="22"/>
            <w:szCs w:val="22"/>
            <w:lang w:val="sl-SI" w:eastAsia="sl-SI"/>
          </w:rPr>
          <w:t>8.2.2 Gašenje in reševanje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_Toc128548872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21</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3" w:history="1">
        <w:r w:rsidR="00EC5596" w:rsidRPr="00356206">
          <w:rPr>
            <w:rFonts w:cs="Arial"/>
            <w:noProof/>
            <w:color w:val="000000"/>
            <w:sz w:val="22"/>
            <w:szCs w:val="22"/>
            <w:lang w:val="sl-SI" w:eastAsia="sl-SI"/>
          </w:rPr>
          <w:t>8.2.3 Tehnično reševanje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_Toc128548873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21</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4" w:history="1">
        <w:r w:rsidR="00EC5596" w:rsidRPr="00356206">
          <w:rPr>
            <w:rFonts w:cs="Arial"/>
            <w:noProof/>
            <w:color w:val="000000"/>
            <w:sz w:val="22"/>
            <w:szCs w:val="22"/>
            <w:lang w:val="sl-SI" w:eastAsia="sl-SI"/>
          </w:rPr>
          <w:t>8.2.4 Pomoč ogroženim in prizadetim prebivalcem</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_Toc128548874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22</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5" w:history="1">
        <w:r w:rsidR="00EC5596" w:rsidRPr="00356206">
          <w:rPr>
            <w:rFonts w:cs="Arial"/>
            <w:noProof/>
            <w:color w:val="000000"/>
            <w:sz w:val="22"/>
            <w:szCs w:val="22"/>
            <w:lang w:val="sl-SI" w:eastAsia="sl-SI"/>
          </w:rPr>
          <w:t>8.2.5 Psihološka pomoč</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_Toc128548875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22</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6" w:history="1">
        <w:r w:rsidR="00EC5596" w:rsidRPr="00356206">
          <w:rPr>
            <w:rFonts w:cs="Arial"/>
            <w:noProof/>
            <w:color w:val="000000"/>
            <w:sz w:val="22"/>
            <w:szCs w:val="22"/>
            <w:lang w:val="sl-SI" w:eastAsia="sl-SI"/>
          </w:rPr>
          <w:t>8.2.6 Prva veterinarska pomoč</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22</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77" w:history="1">
        <w:r w:rsidR="00EC5596" w:rsidRPr="00356206">
          <w:rPr>
            <w:rFonts w:cs="Arial"/>
            <w:noProof/>
            <w:color w:val="000000"/>
            <w:sz w:val="22"/>
            <w:szCs w:val="22"/>
            <w:lang w:val="sl-SI" w:eastAsia="sl-SI"/>
          </w:rPr>
          <w:t>8.2.7 Zagotavljanje osnovnih pogojev za življenje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_Toc128548877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22</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78" w:history="1">
        <w:r w:rsidR="00EC5596" w:rsidRPr="00356206">
          <w:rPr>
            <w:rFonts w:cs="Arial"/>
            <w:noProof/>
            <w:color w:val="000000"/>
            <w:sz w:val="22"/>
            <w:szCs w:val="22"/>
            <w:lang w:val="sl-SI" w:eastAsia="sl-SI"/>
          </w:rPr>
          <w:t>9 OSEBNA IN VZAJEMNA ZAŠČITA</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_Toc128548878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23</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79" w:history="1">
        <w:r w:rsidR="00EC5596" w:rsidRPr="00356206">
          <w:rPr>
            <w:rFonts w:cs="Arial"/>
            <w:noProof/>
            <w:color w:val="000000"/>
            <w:sz w:val="22"/>
            <w:szCs w:val="22"/>
            <w:lang w:val="sl-SI" w:eastAsia="sl-SI"/>
          </w:rPr>
          <w:t>10 RAZLAGA POJMOV IN OKRAJŠAV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_Toc128548879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0" w:history="1">
        <w:r w:rsidR="00EC5596" w:rsidRPr="00356206">
          <w:rPr>
            <w:rFonts w:cs="Arial"/>
            <w:noProof/>
            <w:color w:val="000000"/>
            <w:sz w:val="22"/>
            <w:szCs w:val="22"/>
            <w:lang w:val="sl-SI" w:eastAsia="sl-SI"/>
          </w:rPr>
          <w:t>10.1 Pomen pojmov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_Toc128548880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1" w:history="1">
        <w:r w:rsidR="00EC5596" w:rsidRPr="00356206">
          <w:rPr>
            <w:rFonts w:cs="Arial"/>
            <w:noProof/>
            <w:color w:val="000000"/>
            <w:sz w:val="22"/>
            <w:szCs w:val="22"/>
            <w:lang w:val="sl-SI" w:eastAsia="sl-SI"/>
          </w:rPr>
          <w:t>10.2 Razlaga okrajšav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_Toc128548881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24</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rPr>
          <w:rFonts w:cs="Arial"/>
          <w:noProof/>
          <w:color w:val="000000"/>
          <w:sz w:val="22"/>
          <w:szCs w:val="22"/>
          <w:lang w:val="sl-SI" w:eastAsia="sl-SI"/>
        </w:rPr>
      </w:pPr>
      <w:hyperlink w:anchor="_Toc128548882" w:history="1">
        <w:r w:rsidR="00EC5596" w:rsidRPr="00356206">
          <w:rPr>
            <w:rFonts w:cs="Arial"/>
            <w:noProof/>
            <w:color w:val="000000"/>
            <w:sz w:val="22"/>
            <w:szCs w:val="22"/>
            <w:lang w:val="sl-SI" w:eastAsia="sl-SI"/>
          </w:rPr>
          <w:t>11. SEZNAM PRILOG IN DODATKOV</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_Toc128548882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3" w:history="1">
        <w:r w:rsidR="00EC5596" w:rsidRPr="00356206">
          <w:rPr>
            <w:rFonts w:cs="Arial"/>
            <w:noProof/>
            <w:color w:val="000000"/>
            <w:sz w:val="22"/>
            <w:szCs w:val="22"/>
            <w:lang w:val="sl-SI" w:eastAsia="sl-SI"/>
          </w:rPr>
          <w:t>11.1 Skupne priloge</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_Toc128548883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4" w:history="1">
        <w:r w:rsidR="00EC5596" w:rsidRPr="00356206">
          <w:rPr>
            <w:rFonts w:cs="Arial"/>
            <w:noProof/>
            <w:color w:val="000000"/>
            <w:sz w:val="22"/>
            <w:szCs w:val="22"/>
            <w:lang w:val="sl-SI" w:eastAsia="sl-SI"/>
          </w:rPr>
          <w:t>11.2 Priloge – po načrtu</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_Toc128548884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5" w:history="1">
        <w:r w:rsidR="00EC5596" w:rsidRPr="00356206">
          <w:rPr>
            <w:rFonts w:cs="Arial"/>
            <w:noProof/>
            <w:color w:val="000000"/>
            <w:sz w:val="22"/>
            <w:szCs w:val="22"/>
            <w:lang w:val="sl-SI" w:eastAsia="sl-SI"/>
          </w:rPr>
          <w:t>11.3 Skupni dodatki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_Toc128548885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25</w:t>
        </w:r>
        <w:r w:rsidR="00EC5596" w:rsidRPr="00356206">
          <w:rPr>
            <w:rFonts w:cs="Arial"/>
            <w:noProof/>
            <w:webHidden/>
            <w:color w:val="000000"/>
            <w:sz w:val="22"/>
            <w:szCs w:val="22"/>
            <w:lang w:val="sl-SI" w:eastAsia="sl-SI"/>
          </w:rPr>
          <w:fldChar w:fldCharType="end"/>
        </w:r>
      </w:hyperlink>
    </w:p>
    <w:p w:rsidR="00EC5596" w:rsidRPr="00356206" w:rsidRDefault="00D7269C" w:rsidP="00EC5596">
      <w:pPr>
        <w:tabs>
          <w:tab w:val="right" w:leader="dot" w:pos="9346"/>
        </w:tabs>
        <w:spacing w:line="240" w:lineRule="auto"/>
        <w:ind w:left="240"/>
        <w:rPr>
          <w:rFonts w:cs="Arial"/>
          <w:noProof/>
          <w:color w:val="000000"/>
          <w:sz w:val="22"/>
          <w:szCs w:val="22"/>
          <w:lang w:val="sl-SI" w:eastAsia="sl-SI"/>
        </w:rPr>
      </w:pPr>
      <w:hyperlink w:anchor="_Toc128548886" w:history="1">
        <w:r w:rsidR="00EC5596" w:rsidRPr="00356206">
          <w:rPr>
            <w:rFonts w:cs="Arial"/>
            <w:noProof/>
            <w:color w:val="000000"/>
            <w:sz w:val="22"/>
            <w:szCs w:val="22"/>
            <w:lang w:val="sl-SI" w:eastAsia="sl-SI"/>
          </w:rPr>
          <w:t>11.4 Posebni dodatki</w:t>
        </w:r>
        <w:r w:rsidR="00EC5596" w:rsidRPr="00356206">
          <w:rPr>
            <w:rFonts w:cs="Arial"/>
            <w:noProof/>
            <w:webHidden/>
            <w:color w:val="000000"/>
            <w:sz w:val="22"/>
            <w:szCs w:val="22"/>
            <w:lang w:val="sl-SI" w:eastAsia="sl-SI"/>
          </w:rPr>
          <w:tab/>
        </w:r>
        <w:r w:rsidR="00EC5596" w:rsidRPr="00356206">
          <w:rPr>
            <w:rFonts w:cs="Arial"/>
            <w:noProof/>
            <w:webHidden/>
            <w:color w:val="000000"/>
            <w:sz w:val="22"/>
            <w:szCs w:val="22"/>
            <w:lang w:val="sl-SI" w:eastAsia="sl-SI"/>
          </w:rPr>
          <w:fldChar w:fldCharType="begin"/>
        </w:r>
        <w:r w:rsidR="00EC5596" w:rsidRPr="00356206">
          <w:rPr>
            <w:rFonts w:cs="Arial"/>
            <w:noProof/>
            <w:webHidden/>
            <w:color w:val="000000"/>
            <w:sz w:val="22"/>
            <w:szCs w:val="22"/>
            <w:lang w:val="sl-SI" w:eastAsia="sl-SI"/>
          </w:rPr>
          <w:instrText xml:space="preserve"> PAGEREF _Toc128548886 \h </w:instrText>
        </w:r>
        <w:r w:rsidR="00EC5596" w:rsidRPr="00356206">
          <w:rPr>
            <w:rFonts w:cs="Arial"/>
            <w:noProof/>
            <w:webHidden/>
            <w:color w:val="000000"/>
            <w:sz w:val="22"/>
            <w:szCs w:val="22"/>
            <w:lang w:val="sl-SI" w:eastAsia="sl-SI"/>
          </w:rPr>
        </w:r>
        <w:r w:rsidR="00EC5596" w:rsidRPr="00356206">
          <w:rPr>
            <w:rFonts w:cs="Arial"/>
            <w:noProof/>
            <w:webHidden/>
            <w:color w:val="000000"/>
            <w:sz w:val="22"/>
            <w:szCs w:val="22"/>
            <w:lang w:val="sl-SI" w:eastAsia="sl-SI"/>
          </w:rPr>
          <w:fldChar w:fldCharType="separate"/>
        </w:r>
        <w:r w:rsidR="005F402B">
          <w:rPr>
            <w:rFonts w:cs="Arial"/>
            <w:noProof/>
            <w:webHidden/>
            <w:color w:val="000000"/>
            <w:sz w:val="22"/>
            <w:szCs w:val="22"/>
            <w:lang w:val="sl-SI" w:eastAsia="sl-SI"/>
          </w:rPr>
          <w:t>25</w:t>
        </w:r>
        <w:r w:rsidR="00EC5596" w:rsidRPr="00356206">
          <w:rPr>
            <w:rFonts w:cs="Arial"/>
            <w:noProof/>
            <w:webHidden/>
            <w:color w:val="000000"/>
            <w:sz w:val="22"/>
            <w:szCs w:val="22"/>
            <w:lang w:val="sl-SI" w:eastAsia="sl-SI"/>
          </w:rPr>
          <w:fldChar w:fldCharType="end"/>
        </w:r>
      </w:hyperlink>
    </w:p>
    <w:p w:rsidR="002D20F2" w:rsidRDefault="00EC5596" w:rsidP="00EC5596">
      <w:pPr>
        <w:spacing w:line="240" w:lineRule="auto"/>
        <w:rPr>
          <w:rFonts w:cs="Arial"/>
          <w:b/>
          <w:bCs/>
          <w:sz w:val="22"/>
          <w:szCs w:val="22"/>
          <w:lang w:val="sl-SI" w:eastAsia="sl-SI"/>
        </w:rPr>
      </w:pPr>
      <w:r w:rsidRPr="00EC5596">
        <w:rPr>
          <w:rFonts w:cs="Arial"/>
          <w:b/>
          <w:bCs/>
          <w:sz w:val="22"/>
          <w:szCs w:val="22"/>
          <w:lang w:val="sl-SI" w:eastAsia="sl-SI"/>
        </w:rPr>
        <w:fldChar w:fldCharType="end"/>
      </w:r>
      <w:bookmarkStart w:id="0" w:name="_Toc128548835"/>
    </w:p>
    <w:p w:rsidR="00EC5596" w:rsidRPr="00EC5596" w:rsidRDefault="002D20F2" w:rsidP="00EC5596">
      <w:pPr>
        <w:spacing w:line="240" w:lineRule="auto"/>
        <w:rPr>
          <w:rFonts w:cs="Arial"/>
          <w:sz w:val="22"/>
          <w:szCs w:val="22"/>
          <w:lang w:val="sl-SI" w:eastAsia="sl-SI"/>
        </w:rPr>
      </w:pPr>
      <w:r>
        <w:rPr>
          <w:rFonts w:cs="Arial"/>
          <w:b/>
          <w:bCs/>
          <w:sz w:val="22"/>
          <w:szCs w:val="22"/>
          <w:lang w:val="sl-SI" w:eastAsia="sl-SI"/>
        </w:rPr>
        <w:br w:type="page"/>
      </w:r>
      <w:r w:rsidR="00EC5596" w:rsidRPr="00EC5596">
        <w:rPr>
          <w:b/>
          <w:bCs/>
          <w:caps/>
          <w:color w:val="000000"/>
          <w:kern w:val="36"/>
          <w:sz w:val="28"/>
          <w:szCs w:val="22"/>
          <w:lang w:val="sl-SI" w:eastAsia="sl-SI"/>
        </w:rPr>
        <w:lastRenderedPageBreak/>
        <w:t>1. UVOD</w:t>
      </w:r>
      <w:bookmarkEnd w:id="0"/>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2"/>
          <w:lang w:val="sl-SI" w:eastAsia="sl-SI"/>
        </w:rPr>
      </w:pPr>
      <w:r w:rsidRPr="00EC5596">
        <w:rPr>
          <w:rFonts w:cs="Arial"/>
          <w:iCs/>
          <w:color w:val="000000"/>
          <w:sz w:val="22"/>
          <w:szCs w:val="22"/>
          <w:lang w:val="sl-SI" w:eastAsia="sl-SI"/>
        </w:rPr>
        <w:t>Regijski na</w:t>
      </w:r>
      <w:r w:rsidRPr="00EC5596">
        <w:rPr>
          <w:rFonts w:cs="Arial"/>
          <w:color w:val="000000"/>
          <w:sz w:val="22"/>
          <w:szCs w:val="22"/>
          <w:lang w:val="sl-SI" w:eastAsia="sl-SI"/>
        </w:rPr>
        <w:t>č</w:t>
      </w:r>
      <w:r w:rsidRPr="00EC5596">
        <w:rPr>
          <w:rFonts w:cs="Arial"/>
          <w:iCs/>
          <w:color w:val="000000"/>
          <w:sz w:val="22"/>
          <w:szCs w:val="22"/>
          <w:lang w:val="sl-SI" w:eastAsia="sl-SI"/>
        </w:rPr>
        <w:t>rt zaš</w:t>
      </w:r>
      <w:r w:rsidRPr="00EC5596">
        <w:rPr>
          <w:rFonts w:cs="Arial"/>
          <w:color w:val="000000"/>
          <w:sz w:val="22"/>
          <w:szCs w:val="22"/>
          <w:lang w:val="sl-SI" w:eastAsia="sl-SI"/>
        </w:rPr>
        <w:t>č</w:t>
      </w:r>
      <w:r w:rsidRPr="00EC5596">
        <w:rPr>
          <w:rFonts w:cs="Arial"/>
          <w:iCs/>
          <w:color w:val="000000"/>
          <w:sz w:val="22"/>
          <w:szCs w:val="22"/>
          <w:lang w:val="sl-SI" w:eastAsia="sl-SI"/>
        </w:rPr>
        <w:t xml:space="preserve">ite in reševanja je pripravila Izpostava URSZR </w:t>
      </w:r>
      <w:r w:rsidR="00241881">
        <w:rPr>
          <w:rFonts w:cs="Arial"/>
          <w:iCs/>
          <w:color w:val="000000"/>
          <w:sz w:val="22"/>
          <w:szCs w:val="22"/>
          <w:lang w:val="sl-SI" w:eastAsia="sl-SI"/>
        </w:rPr>
        <w:t>Maribor</w:t>
      </w:r>
      <w:r w:rsidRPr="00EC5596">
        <w:rPr>
          <w:rFonts w:cs="Arial"/>
          <w:iCs/>
          <w:color w:val="000000"/>
          <w:sz w:val="22"/>
          <w:szCs w:val="22"/>
          <w:lang w:val="sl-SI" w:eastAsia="sl-SI"/>
        </w:rPr>
        <w:t xml:space="preserve"> in je izdelan na podlagi Zakona o varstvu pred naravnimi in drugimi nesrečami </w:t>
      </w:r>
      <w:r w:rsidRPr="00EC5596">
        <w:rPr>
          <w:rFonts w:cs="Arial"/>
          <w:color w:val="000000"/>
          <w:sz w:val="22"/>
          <w:szCs w:val="22"/>
          <w:lang w:val="sl-SI" w:eastAsia="sl-SI"/>
        </w:rPr>
        <w:t xml:space="preserve">(Uradni list RS, št. </w:t>
      </w:r>
      <w:hyperlink r:id="rId7" w:tgtFrame="_blank" w:tooltip="Zakon o varstvu pred naravnimi in drugimi nesrečami (uradno prečiščeno besedilo)" w:history="1">
        <w:r w:rsidRPr="00EC5596">
          <w:rPr>
            <w:rFonts w:cs="Arial"/>
            <w:color w:val="000000"/>
            <w:sz w:val="22"/>
            <w:szCs w:val="22"/>
            <w:lang w:val="sl-SI" w:eastAsia="sl-SI"/>
          </w:rPr>
          <w:t>51/06</w:t>
        </w:r>
      </w:hyperlink>
      <w:r w:rsidRPr="00EC5596">
        <w:rPr>
          <w:rFonts w:cs="Arial"/>
          <w:color w:val="000000"/>
          <w:sz w:val="22"/>
          <w:szCs w:val="22"/>
          <w:lang w:val="sl-SI" w:eastAsia="sl-SI"/>
        </w:rPr>
        <w:t xml:space="preserve"> – uradno prečiščeno besedilo, </w:t>
      </w:r>
      <w:hyperlink r:id="rId8" w:tgtFrame="_blank" w:tooltip="Zakon o spremembah in dopolnitvah Zakona o varstvu pred naravnimi in drugimi nesrečami" w:history="1">
        <w:r w:rsidRPr="00EC5596">
          <w:rPr>
            <w:rFonts w:cs="Arial"/>
            <w:color w:val="000000"/>
            <w:sz w:val="22"/>
            <w:szCs w:val="22"/>
            <w:lang w:val="sl-SI" w:eastAsia="sl-SI"/>
          </w:rPr>
          <w:t>97/10</w:t>
        </w:r>
      </w:hyperlink>
      <w:r w:rsidRPr="00EC5596">
        <w:rPr>
          <w:rFonts w:cs="Arial"/>
          <w:color w:val="000000"/>
          <w:sz w:val="22"/>
          <w:szCs w:val="22"/>
          <w:lang w:val="sl-SI" w:eastAsia="sl-SI"/>
        </w:rPr>
        <w:t xml:space="preserve">, </w:t>
      </w:r>
      <w:hyperlink r:id="rId9" w:tgtFrame="_blank" w:tooltip="Zakon o nevladnih organizacijah" w:history="1">
        <w:r w:rsidRPr="00EC5596">
          <w:rPr>
            <w:rFonts w:cs="Arial"/>
            <w:color w:val="000000"/>
            <w:sz w:val="22"/>
            <w:szCs w:val="22"/>
            <w:lang w:val="sl-SI" w:eastAsia="sl-SI"/>
          </w:rPr>
          <w:t>21/18</w:t>
        </w:r>
      </w:hyperlink>
      <w:r w:rsidRPr="00EC5596">
        <w:rPr>
          <w:rFonts w:cs="Arial"/>
          <w:color w:val="000000"/>
          <w:sz w:val="22"/>
          <w:szCs w:val="22"/>
          <w:lang w:val="sl-SI" w:eastAsia="sl-SI"/>
        </w:rPr>
        <w:t>-ZNOrg  in 117/22)</w:t>
      </w:r>
      <w:r w:rsidRPr="00EC5596">
        <w:rPr>
          <w:rFonts w:ascii="Times New Roman" w:hAnsi="Times New Roman"/>
          <w:sz w:val="24"/>
          <w:lang w:val="sl-SI" w:eastAsia="sl-SI"/>
        </w:rPr>
        <w:t xml:space="preserve">, </w:t>
      </w:r>
      <w:r w:rsidRPr="00EC5596">
        <w:rPr>
          <w:rFonts w:cs="Arial"/>
          <w:sz w:val="22"/>
          <w:szCs w:val="22"/>
          <w:lang w:val="sl-SI" w:eastAsia="sl-SI"/>
        </w:rPr>
        <w:t xml:space="preserve">Uredbe o vsebini in izdelavi načrtov zaščite in reševanja (Uradni list RS, št. 24/12, 78/16 in 26/19), Ocene ogroženosti zaradi nesreče z nevarnimi snovmi v </w:t>
      </w:r>
      <w:r w:rsidR="00241881">
        <w:rPr>
          <w:rFonts w:cs="Arial"/>
          <w:sz w:val="22"/>
          <w:szCs w:val="22"/>
          <w:lang w:val="sl-SI" w:eastAsia="sl-SI"/>
        </w:rPr>
        <w:t>Vzhodno štajerski</w:t>
      </w:r>
      <w:r w:rsidR="002D30C5">
        <w:rPr>
          <w:rFonts w:cs="Arial"/>
          <w:sz w:val="22"/>
          <w:szCs w:val="22"/>
          <w:lang w:val="sl-SI" w:eastAsia="sl-SI"/>
        </w:rPr>
        <w:t xml:space="preserve"> regiji (št. 8421-16/2022-1-DGZR, z dne 2</w:t>
      </w:r>
      <w:r w:rsidRPr="00EC5596">
        <w:rPr>
          <w:rFonts w:cs="Arial"/>
          <w:sz w:val="22"/>
          <w:szCs w:val="22"/>
          <w:lang w:val="sl-SI" w:eastAsia="sl-SI"/>
        </w:rPr>
        <w:t xml:space="preserve">. 6. 2022) in Ocene ogroženosti Republike Slovenije zaradi nesreče z nevarnimi snovmi (št. 8420-5/2020-20-DGZR, z dne 16. 6. 2021). </w:t>
      </w:r>
    </w:p>
    <w:p w:rsidR="00EC5596" w:rsidRPr="00EC5596" w:rsidRDefault="00EC5596" w:rsidP="00EC5596">
      <w:pPr>
        <w:widowControl w:val="0"/>
        <w:autoSpaceDE w:val="0"/>
        <w:autoSpaceDN w:val="0"/>
        <w:spacing w:line="240" w:lineRule="auto"/>
        <w:jc w:val="both"/>
        <w:rPr>
          <w:rFonts w:cs="Arial"/>
          <w:iCs/>
          <w:color w:val="000000"/>
          <w:sz w:val="22"/>
          <w:szCs w:val="22"/>
          <w:lang w:val="sl-SI" w:eastAsia="sl-SI"/>
        </w:rPr>
      </w:pPr>
    </w:p>
    <w:p w:rsidR="00EC5596" w:rsidRPr="00EC5596" w:rsidRDefault="00EC5596" w:rsidP="00EC5596">
      <w:pPr>
        <w:widowControl w:val="0"/>
        <w:autoSpaceDE w:val="0"/>
        <w:autoSpaceDN w:val="0"/>
        <w:spacing w:line="240" w:lineRule="auto"/>
        <w:jc w:val="both"/>
        <w:rPr>
          <w:rFonts w:eastAsia="Arial" w:cs="Arial"/>
          <w:iCs/>
          <w:sz w:val="22"/>
          <w:lang w:val="sl-SI"/>
        </w:rPr>
      </w:pPr>
      <w:r w:rsidRPr="00EC5596">
        <w:rPr>
          <w:rFonts w:eastAsia="Arial" w:cs="Arial"/>
          <w:iCs/>
          <w:sz w:val="22"/>
          <w:lang w:val="sl-SI"/>
        </w:rPr>
        <w:t>Nevarne</w:t>
      </w:r>
      <w:r w:rsidRPr="00EC5596">
        <w:rPr>
          <w:rFonts w:eastAsia="Arial" w:cs="Arial"/>
          <w:iCs/>
          <w:spacing w:val="-8"/>
          <w:sz w:val="22"/>
          <w:lang w:val="sl-SI"/>
        </w:rPr>
        <w:t xml:space="preserve"> </w:t>
      </w:r>
      <w:r w:rsidRPr="00EC5596">
        <w:rPr>
          <w:rFonts w:eastAsia="Arial" w:cs="Arial"/>
          <w:iCs/>
          <w:sz w:val="22"/>
          <w:lang w:val="sl-SI"/>
        </w:rPr>
        <w:t>snovi</w:t>
      </w:r>
      <w:r w:rsidRPr="00EC5596">
        <w:rPr>
          <w:rFonts w:eastAsia="Arial" w:cs="Arial"/>
          <w:iCs/>
          <w:spacing w:val="-8"/>
          <w:sz w:val="22"/>
          <w:lang w:val="sl-SI"/>
        </w:rPr>
        <w:t xml:space="preserve"> </w:t>
      </w:r>
      <w:r w:rsidRPr="00EC5596">
        <w:rPr>
          <w:rFonts w:eastAsia="Arial" w:cs="Arial"/>
          <w:iCs/>
          <w:sz w:val="22"/>
          <w:lang w:val="sl-SI"/>
        </w:rPr>
        <w:t>so</w:t>
      </w:r>
      <w:r w:rsidRPr="00EC5596">
        <w:rPr>
          <w:rFonts w:eastAsia="Arial" w:cs="Arial"/>
          <w:iCs/>
          <w:spacing w:val="-7"/>
          <w:sz w:val="22"/>
          <w:lang w:val="sl-SI"/>
        </w:rPr>
        <w:t xml:space="preserve"> </w:t>
      </w:r>
      <w:r w:rsidRPr="00EC5596">
        <w:rPr>
          <w:rFonts w:eastAsia="Arial" w:cs="Arial"/>
          <w:iCs/>
          <w:sz w:val="22"/>
          <w:lang w:val="sl-SI"/>
        </w:rPr>
        <w:t>tiste</w:t>
      </w:r>
      <w:r w:rsidRPr="00EC5596">
        <w:rPr>
          <w:rFonts w:eastAsia="Arial" w:cs="Arial"/>
          <w:iCs/>
          <w:spacing w:val="-7"/>
          <w:sz w:val="22"/>
          <w:lang w:val="sl-SI"/>
        </w:rPr>
        <w:t xml:space="preserve"> </w:t>
      </w:r>
      <w:r w:rsidRPr="00EC5596">
        <w:rPr>
          <w:rFonts w:eastAsia="Arial" w:cs="Arial"/>
          <w:iCs/>
          <w:sz w:val="22"/>
          <w:lang w:val="sl-SI"/>
        </w:rPr>
        <w:t>snovi,</w:t>
      </w:r>
      <w:r w:rsidRPr="00EC5596">
        <w:rPr>
          <w:rFonts w:eastAsia="Arial" w:cs="Arial"/>
          <w:iCs/>
          <w:spacing w:val="-6"/>
          <w:sz w:val="22"/>
          <w:lang w:val="sl-SI"/>
        </w:rPr>
        <w:t xml:space="preserve"> </w:t>
      </w:r>
      <w:r w:rsidRPr="00EC5596">
        <w:rPr>
          <w:rFonts w:eastAsia="Arial" w:cs="Arial"/>
          <w:iCs/>
          <w:sz w:val="22"/>
          <w:lang w:val="sl-SI"/>
        </w:rPr>
        <w:t>ki</w:t>
      </w:r>
      <w:r w:rsidRPr="00EC5596">
        <w:rPr>
          <w:rFonts w:eastAsia="Arial" w:cs="Arial"/>
          <w:iCs/>
          <w:spacing w:val="-8"/>
          <w:sz w:val="22"/>
          <w:lang w:val="sl-SI"/>
        </w:rPr>
        <w:t xml:space="preserve"> </w:t>
      </w:r>
      <w:r w:rsidRPr="00EC5596">
        <w:rPr>
          <w:rFonts w:eastAsia="Arial" w:cs="Arial"/>
          <w:iCs/>
          <w:sz w:val="22"/>
          <w:lang w:val="sl-SI"/>
        </w:rPr>
        <w:t>imajo</w:t>
      </w:r>
      <w:r w:rsidRPr="00EC5596">
        <w:rPr>
          <w:rFonts w:eastAsia="Arial" w:cs="Arial"/>
          <w:iCs/>
          <w:spacing w:val="-7"/>
          <w:sz w:val="22"/>
          <w:lang w:val="sl-SI"/>
        </w:rPr>
        <w:t xml:space="preserve"> </w:t>
      </w:r>
      <w:r w:rsidRPr="00EC5596">
        <w:rPr>
          <w:rFonts w:eastAsia="Arial" w:cs="Arial"/>
          <w:iCs/>
          <w:sz w:val="22"/>
          <w:lang w:val="sl-SI"/>
        </w:rPr>
        <w:t>eno</w:t>
      </w:r>
      <w:r w:rsidRPr="00EC5596">
        <w:rPr>
          <w:rFonts w:eastAsia="Arial" w:cs="Arial"/>
          <w:iCs/>
          <w:spacing w:val="-8"/>
          <w:sz w:val="22"/>
          <w:lang w:val="sl-SI"/>
        </w:rPr>
        <w:t xml:space="preserve"> </w:t>
      </w:r>
      <w:r w:rsidRPr="00EC5596">
        <w:rPr>
          <w:rFonts w:eastAsia="Arial" w:cs="Arial"/>
          <w:iCs/>
          <w:sz w:val="22"/>
          <w:lang w:val="sl-SI"/>
        </w:rPr>
        <w:t>ali</w:t>
      </w:r>
      <w:r w:rsidRPr="00EC5596">
        <w:rPr>
          <w:rFonts w:eastAsia="Arial" w:cs="Arial"/>
          <w:iCs/>
          <w:spacing w:val="-8"/>
          <w:sz w:val="22"/>
          <w:lang w:val="sl-SI"/>
        </w:rPr>
        <w:t xml:space="preserve"> </w:t>
      </w:r>
      <w:r w:rsidRPr="00EC5596">
        <w:rPr>
          <w:rFonts w:eastAsia="Arial" w:cs="Arial"/>
          <w:iCs/>
          <w:sz w:val="22"/>
          <w:lang w:val="sl-SI"/>
        </w:rPr>
        <w:t>več</w:t>
      </w:r>
      <w:r w:rsidRPr="00EC5596">
        <w:rPr>
          <w:rFonts w:eastAsia="Arial" w:cs="Arial"/>
          <w:iCs/>
          <w:spacing w:val="-7"/>
          <w:sz w:val="22"/>
          <w:lang w:val="sl-SI"/>
        </w:rPr>
        <w:t xml:space="preserve"> </w:t>
      </w:r>
      <w:r w:rsidRPr="00EC5596">
        <w:rPr>
          <w:rFonts w:eastAsia="Arial" w:cs="Arial"/>
          <w:iCs/>
          <w:sz w:val="22"/>
          <w:lang w:val="sl-SI"/>
        </w:rPr>
        <w:t>nevarnih</w:t>
      </w:r>
      <w:r w:rsidRPr="00EC5596">
        <w:rPr>
          <w:rFonts w:eastAsia="Arial" w:cs="Arial"/>
          <w:iCs/>
          <w:spacing w:val="-7"/>
          <w:sz w:val="22"/>
          <w:lang w:val="sl-SI"/>
        </w:rPr>
        <w:t xml:space="preserve"> </w:t>
      </w:r>
      <w:r w:rsidRPr="00EC5596">
        <w:rPr>
          <w:rFonts w:eastAsia="Arial" w:cs="Arial"/>
          <w:iCs/>
          <w:sz w:val="22"/>
          <w:lang w:val="sl-SI"/>
        </w:rPr>
        <w:t>lastnosti.</w:t>
      </w:r>
      <w:r w:rsidRPr="00EC5596">
        <w:rPr>
          <w:rFonts w:eastAsia="Arial" w:cs="Arial"/>
          <w:iCs/>
          <w:spacing w:val="-8"/>
          <w:sz w:val="22"/>
          <w:lang w:val="sl-SI"/>
        </w:rPr>
        <w:t xml:space="preserve"> </w:t>
      </w:r>
      <w:r w:rsidRPr="00EC5596">
        <w:rPr>
          <w:rFonts w:eastAsia="Arial" w:cs="Arial"/>
          <w:iCs/>
          <w:sz w:val="22"/>
          <w:lang w:val="sl-SI"/>
        </w:rPr>
        <w:t>Nevarne</w:t>
      </w:r>
      <w:r w:rsidRPr="00EC5596">
        <w:rPr>
          <w:rFonts w:eastAsia="Arial" w:cs="Arial"/>
          <w:iCs/>
          <w:spacing w:val="-8"/>
          <w:sz w:val="22"/>
          <w:lang w:val="sl-SI"/>
        </w:rPr>
        <w:t xml:space="preserve"> </w:t>
      </w:r>
      <w:r w:rsidRPr="00EC5596">
        <w:rPr>
          <w:rFonts w:eastAsia="Arial" w:cs="Arial"/>
          <w:iCs/>
          <w:sz w:val="22"/>
          <w:lang w:val="sl-SI"/>
        </w:rPr>
        <w:t>lastnosti</w:t>
      </w:r>
      <w:r w:rsidRPr="00EC5596">
        <w:rPr>
          <w:rFonts w:eastAsia="Arial" w:cs="Arial"/>
          <w:iCs/>
          <w:spacing w:val="-8"/>
          <w:sz w:val="22"/>
          <w:lang w:val="sl-SI"/>
        </w:rPr>
        <w:t xml:space="preserve"> </w:t>
      </w:r>
      <w:r w:rsidRPr="00EC5596">
        <w:rPr>
          <w:rFonts w:eastAsia="Arial" w:cs="Arial"/>
          <w:iCs/>
          <w:sz w:val="22"/>
          <w:lang w:val="sl-SI"/>
        </w:rPr>
        <w:t>so</w:t>
      </w:r>
      <w:r w:rsidRPr="00EC5596">
        <w:rPr>
          <w:rFonts w:eastAsia="Arial" w:cs="Arial"/>
          <w:iCs/>
          <w:spacing w:val="-7"/>
          <w:sz w:val="22"/>
          <w:lang w:val="sl-SI"/>
        </w:rPr>
        <w:t xml:space="preserve"> </w:t>
      </w:r>
      <w:r w:rsidRPr="00EC5596">
        <w:rPr>
          <w:rFonts w:eastAsia="Arial" w:cs="Arial"/>
          <w:iCs/>
          <w:sz w:val="22"/>
          <w:lang w:val="sl-SI"/>
        </w:rPr>
        <w:t>sledeče:</w:t>
      </w:r>
      <w:r w:rsidRPr="00EC5596">
        <w:rPr>
          <w:rFonts w:eastAsia="Arial" w:cs="Arial"/>
          <w:iCs/>
          <w:spacing w:val="-59"/>
          <w:sz w:val="22"/>
          <w:lang w:val="sl-SI"/>
        </w:rPr>
        <w:t xml:space="preserve"> </w:t>
      </w:r>
      <w:r w:rsidRPr="00EC5596">
        <w:rPr>
          <w:rFonts w:eastAsia="Arial" w:cs="Arial"/>
          <w:iCs/>
          <w:sz w:val="22"/>
          <w:lang w:val="sl-SI"/>
        </w:rPr>
        <w:t>eksplozivnost,</w:t>
      </w:r>
      <w:r w:rsidRPr="00EC5596">
        <w:rPr>
          <w:rFonts w:eastAsia="Arial" w:cs="Arial"/>
          <w:iCs/>
          <w:spacing w:val="1"/>
          <w:sz w:val="22"/>
          <w:lang w:val="sl-SI"/>
        </w:rPr>
        <w:t xml:space="preserve"> </w:t>
      </w:r>
      <w:r w:rsidRPr="00EC5596">
        <w:rPr>
          <w:rFonts w:eastAsia="Arial" w:cs="Arial"/>
          <w:iCs/>
          <w:sz w:val="22"/>
          <w:lang w:val="sl-SI"/>
        </w:rPr>
        <w:t>radioaktivnost,</w:t>
      </w:r>
      <w:r w:rsidRPr="00EC5596">
        <w:rPr>
          <w:rFonts w:eastAsia="Arial" w:cs="Arial"/>
          <w:iCs/>
          <w:spacing w:val="1"/>
          <w:sz w:val="22"/>
          <w:lang w:val="sl-SI"/>
        </w:rPr>
        <w:t xml:space="preserve"> </w:t>
      </w:r>
      <w:proofErr w:type="spellStart"/>
      <w:r w:rsidR="002D30C5">
        <w:rPr>
          <w:rFonts w:eastAsia="Arial" w:cs="Arial"/>
          <w:iCs/>
          <w:sz w:val="22"/>
          <w:lang w:val="sl-SI"/>
        </w:rPr>
        <w:t>oksidativnost</w:t>
      </w:r>
      <w:proofErr w:type="spellEnd"/>
      <w:r w:rsidRPr="00EC5596">
        <w:rPr>
          <w:rFonts w:eastAsia="Arial" w:cs="Arial"/>
          <w:iCs/>
          <w:sz w:val="22"/>
          <w:lang w:val="sl-SI"/>
        </w:rPr>
        <w:t>,</w:t>
      </w:r>
      <w:r w:rsidRPr="00EC5596">
        <w:rPr>
          <w:rFonts w:eastAsia="Arial" w:cs="Arial"/>
          <w:iCs/>
          <w:spacing w:val="1"/>
          <w:sz w:val="22"/>
          <w:lang w:val="sl-SI"/>
        </w:rPr>
        <w:t xml:space="preserve"> </w:t>
      </w:r>
      <w:r w:rsidRPr="00EC5596">
        <w:rPr>
          <w:rFonts w:eastAsia="Arial" w:cs="Arial"/>
          <w:iCs/>
          <w:sz w:val="22"/>
          <w:lang w:val="sl-SI"/>
        </w:rPr>
        <w:t>vnetljivost,</w:t>
      </w:r>
      <w:r w:rsidRPr="00EC5596">
        <w:rPr>
          <w:rFonts w:eastAsia="Arial" w:cs="Arial"/>
          <w:iCs/>
          <w:spacing w:val="1"/>
          <w:sz w:val="22"/>
          <w:lang w:val="sl-SI"/>
        </w:rPr>
        <w:t xml:space="preserve"> </w:t>
      </w:r>
      <w:r w:rsidRPr="00EC5596">
        <w:rPr>
          <w:rFonts w:eastAsia="Arial" w:cs="Arial"/>
          <w:iCs/>
          <w:sz w:val="22"/>
          <w:lang w:val="sl-SI"/>
        </w:rPr>
        <w:t>strupenost,</w:t>
      </w:r>
      <w:r w:rsidRPr="00EC5596">
        <w:rPr>
          <w:rFonts w:eastAsia="Arial" w:cs="Arial"/>
          <w:iCs/>
          <w:spacing w:val="1"/>
          <w:sz w:val="22"/>
          <w:lang w:val="sl-SI"/>
        </w:rPr>
        <w:t xml:space="preserve"> </w:t>
      </w:r>
      <w:r w:rsidRPr="00EC5596">
        <w:rPr>
          <w:rFonts w:eastAsia="Arial" w:cs="Arial"/>
          <w:iCs/>
          <w:sz w:val="22"/>
          <w:lang w:val="sl-SI"/>
        </w:rPr>
        <w:t>jedkost,</w:t>
      </w:r>
      <w:r w:rsidRPr="00EC5596">
        <w:rPr>
          <w:rFonts w:eastAsia="Arial" w:cs="Arial"/>
          <w:iCs/>
          <w:spacing w:val="1"/>
          <w:sz w:val="22"/>
          <w:lang w:val="sl-SI"/>
        </w:rPr>
        <w:t xml:space="preserve"> </w:t>
      </w:r>
      <w:r w:rsidRPr="00EC5596">
        <w:rPr>
          <w:rFonts w:eastAsia="Arial" w:cs="Arial"/>
          <w:iCs/>
          <w:sz w:val="22"/>
          <w:lang w:val="sl-SI"/>
        </w:rPr>
        <w:t>dražljivost,</w:t>
      </w:r>
      <w:r w:rsidRPr="00EC5596">
        <w:rPr>
          <w:rFonts w:eastAsia="Arial" w:cs="Arial"/>
          <w:iCs/>
          <w:spacing w:val="1"/>
          <w:sz w:val="22"/>
          <w:lang w:val="sl-SI"/>
        </w:rPr>
        <w:t xml:space="preserve"> </w:t>
      </w:r>
      <w:r w:rsidRPr="00EC5596">
        <w:rPr>
          <w:rFonts w:eastAsia="Arial" w:cs="Arial"/>
          <w:iCs/>
          <w:sz w:val="22"/>
          <w:lang w:val="sl-SI"/>
        </w:rPr>
        <w:t>rakotvornost,</w:t>
      </w:r>
      <w:r w:rsidRPr="00EC5596">
        <w:rPr>
          <w:rFonts w:eastAsia="Arial" w:cs="Arial"/>
          <w:iCs/>
          <w:spacing w:val="-2"/>
          <w:sz w:val="22"/>
          <w:lang w:val="sl-SI"/>
        </w:rPr>
        <w:t xml:space="preserve"> </w:t>
      </w:r>
      <w:r w:rsidRPr="00EC5596">
        <w:rPr>
          <w:rFonts w:eastAsia="Arial" w:cs="Arial"/>
          <w:iCs/>
          <w:sz w:val="22"/>
          <w:lang w:val="sl-SI"/>
        </w:rPr>
        <w:t>mutagenost,</w:t>
      </w:r>
      <w:r w:rsidRPr="00EC5596">
        <w:rPr>
          <w:rFonts w:eastAsia="Arial" w:cs="Arial"/>
          <w:iCs/>
          <w:spacing w:val="-1"/>
          <w:sz w:val="22"/>
          <w:lang w:val="sl-SI"/>
        </w:rPr>
        <w:t xml:space="preserve"> </w:t>
      </w:r>
      <w:r w:rsidRPr="00EC5596">
        <w:rPr>
          <w:rFonts w:eastAsia="Arial" w:cs="Arial"/>
          <w:iCs/>
          <w:sz w:val="22"/>
          <w:lang w:val="sl-SI"/>
        </w:rPr>
        <w:t>nevarnost</w:t>
      </w:r>
      <w:r w:rsidRPr="00EC5596">
        <w:rPr>
          <w:rFonts w:eastAsia="Arial" w:cs="Arial"/>
          <w:iCs/>
          <w:spacing w:val="-1"/>
          <w:sz w:val="22"/>
          <w:lang w:val="sl-SI"/>
        </w:rPr>
        <w:t xml:space="preserve"> </w:t>
      </w:r>
      <w:r w:rsidRPr="00EC5596">
        <w:rPr>
          <w:rFonts w:eastAsia="Arial" w:cs="Arial"/>
          <w:iCs/>
          <w:sz w:val="22"/>
          <w:lang w:val="sl-SI"/>
        </w:rPr>
        <w:t>za okolje itd.</w:t>
      </w:r>
    </w:p>
    <w:p w:rsidR="00EC5596" w:rsidRPr="00EC5596" w:rsidRDefault="00EC5596" w:rsidP="00EC5596">
      <w:pPr>
        <w:widowControl w:val="0"/>
        <w:autoSpaceDE w:val="0"/>
        <w:autoSpaceDN w:val="0"/>
        <w:spacing w:line="240" w:lineRule="auto"/>
        <w:ind w:right="374"/>
        <w:jc w:val="both"/>
        <w:rPr>
          <w:rFonts w:eastAsia="Arial" w:cs="Arial"/>
          <w:iCs/>
          <w:sz w:val="22"/>
          <w:lang w:val="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sz w:val="22"/>
          <w:szCs w:val="22"/>
          <w:lang w:val="sl-SI" w:eastAsia="sl-SI"/>
        </w:rPr>
        <w:t>Posledice nesreče z nevarno snovjo so predvsem:</w:t>
      </w:r>
    </w:p>
    <w:p w:rsidR="00EC5596" w:rsidRPr="00EC5596" w:rsidRDefault="00EC5596" w:rsidP="00EC5596">
      <w:pPr>
        <w:widowControl w:val="0"/>
        <w:numPr>
          <w:ilvl w:val="0"/>
          <w:numId w:val="30"/>
        </w:numPr>
        <w:autoSpaceDE w:val="0"/>
        <w:autoSpaceDN w:val="0"/>
        <w:spacing w:line="252" w:lineRule="exact"/>
        <w:rPr>
          <w:rFonts w:eastAsia="Arial" w:cs="Arial"/>
          <w:iCs/>
          <w:sz w:val="22"/>
          <w:szCs w:val="16"/>
          <w:lang w:val="sl-SI"/>
        </w:rPr>
      </w:pPr>
      <w:r w:rsidRPr="00EC5596">
        <w:rPr>
          <w:rFonts w:eastAsia="Arial" w:cs="Arial"/>
          <w:iCs/>
          <w:sz w:val="22"/>
          <w:szCs w:val="16"/>
          <w:lang w:val="sl-SI"/>
        </w:rPr>
        <w:t>požari</w:t>
      </w:r>
      <w:r w:rsidRPr="00EC5596">
        <w:rPr>
          <w:rFonts w:eastAsia="Arial" w:cs="Arial"/>
          <w:iCs/>
          <w:spacing w:val="21"/>
          <w:sz w:val="22"/>
          <w:szCs w:val="16"/>
          <w:lang w:val="sl-SI"/>
        </w:rPr>
        <w:t xml:space="preserve"> </w:t>
      </w:r>
      <w:r w:rsidRPr="00EC5596">
        <w:rPr>
          <w:rFonts w:eastAsia="Arial" w:cs="Arial"/>
          <w:iCs/>
          <w:sz w:val="22"/>
          <w:szCs w:val="16"/>
          <w:lang w:val="sl-SI"/>
        </w:rPr>
        <w:t>lahko</w:t>
      </w:r>
      <w:r w:rsidRPr="00EC5596">
        <w:rPr>
          <w:rFonts w:eastAsia="Arial" w:cs="Arial"/>
          <w:iCs/>
          <w:spacing w:val="22"/>
          <w:sz w:val="22"/>
          <w:szCs w:val="16"/>
          <w:lang w:val="sl-SI"/>
        </w:rPr>
        <w:t xml:space="preserve"> </w:t>
      </w:r>
      <w:r w:rsidRPr="00EC5596">
        <w:rPr>
          <w:rFonts w:eastAsia="Arial" w:cs="Arial"/>
          <w:iCs/>
          <w:sz w:val="22"/>
          <w:szCs w:val="16"/>
          <w:lang w:val="sl-SI"/>
        </w:rPr>
        <w:t>vnetljivih</w:t>
      </w:r>
      <w:r w:rsidRPr="00EC5596">
        <w:rPr>
          <w:rFonts w:eastAsia="Arial" w:cs="Arial"/>
          <w:iCs/>
          <w:spacing w:val="25"/>
          <w:sz w:val="22"/>
          <w:szCs w:val="16"/>
          <w:lang w:val="sl-SI"/>
        </w:rPr>
        <w:t xml:space="preserve"> </w:t>
      </w:r>
      <w:r w:rsidRPr="00EC5596">
        <w:rPr>
          <w:rFonts w:eastAsia="Arial" w:cs="Arial"/>
          <w:iCs/>
          <w:sz w:val="22"/>
          <w:szCs w:val="16"/>
          <w:lang w:val="sl-SI"/>
        </w:rPr>
        <w:t>snovi,</w:t>
      </w:r>
      <w:r w:rsidRPr="00EC5596">
        <w:rPr>
          <w:rFonts w:eastAsia="Arial" w:cs="Arial"/>
          <w:iCs/>
          <w:spacing w:val="22"/>
          <w:sz w:val="22"/>
          <w:szCs w:val="16"/>
          <w:lang w:val="sl-SI"/>
        </w:rPr>
        <w:t xml:space="preserve"> </w:t>
      </w:r>
      <w:r w:rsidRPr="00EC5596">
        <w:rPr>
          <w:rFonts w:eastAsia="Arial" w:cs="Arial"/>
          <w:iCs/>
          <w:sz w:val="22"/>
          <w:szCs w:val="16"/>
          <w:lang w:val="sl-SI"/>
        </w:rPr>
        <w:t>predvsem</w:t>
      </w:r>
      <w:r w:rsidRPr="00EC5596">
        <w:rPr>
          <w:rFonts w:eastAsia="Arial" w:cs="Arial"/>
          <w:iCs/>
          <w:spacing w:val="22"/>
          <w:sz w:val="22"/>
          <w:szCs w:val="16"/>
          <w:lang w:val="sl-SI"/>
        </w:rPr>
        <w:t xml:space="preserve"> </w:t>
      </w:r>
      <w:r w:rsidRPr="00EC5596">
        <w:rPr>
          <w:rFonts w:eastAsia="Arial" w:cs="Arial"/>
          <w:iCs/>
          <w:sz w:val="22"/>
          <w:szCs w:val="16"/>
          <w:lang w:val="sl-SI"/>
        </w:rPr>
        <w:t>v</w:t>
      </w:r>
      <w:r w:rsidRPr="00EC5596">
        <w:rPr>
          <w:rFonts w:eastAsia="Arial" w:cs="Arial"/>
          <w:iCs/>
          <w:spacing w:val="20"/>
          <w:sz w:val="22"/>
          <w:szCs w:val="16"/>
          <w:lang w:val="sl-SI"/>
        </w:rPr>
        <w:t xml:space="preserve"> </w:t>
      </w:r>
      <w:r w:rsidRPr="00EC5596">
        <w:rPr>
          <w:rFonts w:eastAsia="Arial" w:cs="Arial"/>
          <w:iCs/>
          <w:sz w:val="22"/>
          <w:szCs w:val="16"/>
          <w:lang w:val="sl-SI"/>
        </w:rPr>
        <w:t>tekočem</w:t>
      </w:r>
      <w:r w:rsidRPr="00EC5596">
        <w:rPr>
          <w:rFonts w:eastAsia="Arial" w:cs="Arial"/>
          <w:iCs/>
          <w:spacing w:val="23"/>
          <w:sz w:val="22"/>
          <w:szCs w:val="16"/>
          <w:lang w:val="sl-SI"/>
        </w:rPr>
        <w:t xml:space="preserve"> </w:t>
      </w:r>
      <w:r w:rsidRPr="00EC5596">
        <w:rPr>
          <w:rFonts w:eastAsia="Arial" w:cs="Arial"/>
          <w:iCs/>
          <w:sz w:val="22"/>
          <w:szCs w:val="16"/>
          <w:lang w:val="sl-SI"/>
        </w:rPr>
        <w:t>stanju,</w:t>
      </w:r>
      <w:r w:rsidRPr="00EC5596">
        <w:rPr>
          <w:rFonts w:eastAsia="Arial" w:cs="Arial"/>
          <w:iCs/>
          <w:spacing w:val="22"/>
          <w:sz w:val="22"/>
          <w:szCs w:val="16"/>
          <w:lang w:val="sl-SI"/>
        </w:rPr>
        <w:t xml:space="preserve"> </w:t>
      </w:r>
      <w:r w:rsidRPr="00EC5596">
        <w:rPr>
          <w:rFonts w:eastAsia="Arial" w:cs="Arial"/>
          <w:iCs/>
          <w:sz w:val="22"/>
          <w:szCs w:val="16"/>
          <w:lang w:val="sl-SI"/>
        </w:rPr>
        <w:t>ki</w:t>
      </w:r>
      <w:r w:rsidRPr="00EC5596">
        <w:rPr>
          <w:rFonts w:eastAsia="Arial" w:cs="Arial"/>
          <w:iCs/>
          <w:spacing w:val="21"/>
          <w:sz w:val="22"/>
          <w:szCs w:val="16"/>
          <w:lang w:val="sl-SI"/>
        </w:rPr>
        <w:t xml:space="preserve"> </w:t>
      </w:r>
      <w:r w:rsidRPr="00EC5596">
        <w:rPr>
          <w:rFonts w:eastAsia="Arial" w:cs="Arial"/>
          <w:iCs/>
          <w:sz w:val="22"/>
          <w:szCs w:val="16"/>
          <w:lang w:val="sl-SI"/>
        </w:rPr>
        <w:t>pri</w:t>
      </w:r>
      <w:r w:rsidRPr="00EC5596">
        <w:rPr>
          <w:rFonts w:eastAsia="Arial" w:cs="Arial"/>
          <w:iCs/>
          <w:spacing w:val="20"/>
          <w:sz w:val="22"/>
          <w:szCs w:val="16"/>
          <w:lang w:val="sl-SI"/>
        </w:rPr>
        <w:t xml:space="preserve"> </w:t>
      </w:r>
      <w:r w:rsidRPr="00EC5596">
        <w:rPr>
          <w:rFonts w:eastAsia="Arial" w:cs="Arial"/>
          <w:iCs/>
          <w:sz w:val="22"/>
          <w:szCs w:val="16"/>
          <w:lang w:val="sl-SI"/>
        </w:rPr>
        <w:t>gorenju</w:t>
      </w:r>
      <w:r w:rsidRPr="00EC5596">
        <w:rPr>
          <w:rFonts w:eastAsia="Arial" w:cs="Arial"/>
          <w:iCs/>
          <w:spacing w:val="21"/>
          <w:sz w:val="22"/>
          <w:szCs w:val="16"/>
          <w:lang w:val="sl-SI"/>
        </w:rPr>
        <w:t xml:space="preserve"> </w:t>
      </w:r>
      <w:r w:rsidRPr="00EC5596">
        <w:rPr>
          <w:rFonts w:eastAsia="Arial" w:cs="Arial"/>
          <w:iCs/>
          <w:sz w:val="22"/>
          <w:szCs w:val="16"/>
          <w:lang w:val="sl-SI"/>
        </w:rPr>
        <w:t>povzročajo</w:t>
      </w:r>
      <w:r w:rsidRPr="00EC5596">
        <w:rPr>
          <w:rFonts w:eastAsia="Arial" w:cs="Arial"/>
          <w:iCs/>
          <w:spacing w:val="27"/>
          <w:sz w:val="22"/>
          <w:szCs w:val="16"/>
          <w:lang w:val="sl-SI"/>
        </w:rPr>
        <w:t xml:space="preserve"> </w:t>
      </w:r>
      <w:r w:rsidRPr="00EC5596">
        <w:rPr>
          <w:rFonts w:eastAsia="Arial" w:cs="Arial"/>
          <w:iCs/>
          <w:sz w:val="22"/>
          <w:szCs w:val="16"/>
          <w:lang w:val="sl-SI"/>
        </w:rPr>
        <w:t xml:space="preserve">visoke </w:t>
      </w:r>
      <w:r w:rsidRPr="00EC5596">
        <w:rPr>
          <w:rFonts w:eastAsia="Arial" w:cs="Arial"/>
          <w:iCs/>
          <w:spacing w:val="-58"/>
          <w:sz w:val="22"/>
          <w:szCs w:val="16"/>
          <w:lang w:val="sl-SI"/>
        </w:rPr>
        <w:t xml:space="preserve"> </w:t>
      </w:r>
      <w:r w:rsidRPr="00EC5596">
        <w:rPr>
          <w:rFonts w:eastAsia="Arial" w:cs="Arial"/>
          <w:iCs/>
          <w:sz w:val="22"/>
          <w:szCs w:val="16"/>
          <w:lang w:val="sl-SI"/>
        </w:rPr>
        <w:t>temperature</w:t>
      </w:r>
      <w:r w:rsidRPr="00EC5596">
        <w:rPr>
          <w:rFonts w:eastAsia="Arial" w:cs="Arial"/>
          <w:iCs/>
          <w:spacing w:val="-1"/>
          <w:sz w:val="22"/>
          <w:szCs w:val="16"/>
          <w:lang w:val="sl-SI"/>
        </w:rPr>
        <w:t xml:space="preserve"> </w:t>
      </w:r>
      <w:r w:rsidRPr="00EC5596">
        <w:rPr>
          <w:rFonts w:eastAsia="Arial" w:cs="Arial"/>
          <w:iCs/>
          <w:sz w:val="22"/>
          <w:szCs w:val="16"/>
          <w:lang w:val="sl-SI"/>
        </w:rPr>
        <w:t>in zdravju</w:t>
      </w:r>
      <w:r w:rsidRPr="00EC5596">
        <w:rPr>
          <w:rFonts w:eastAsia="Arial" w:cs="Arial"/>
          <w:iCs/>
          <w:spacing w:val="-2"/>
          <w:sz w:val="22"/>
          <w:szCs w:val="16"/>
          <w:lang w:val="sl-SI"/>
        </w:rPr>
        <w:t xml:space="preserve"> </w:t>
      </w:r>
      <w:r w:rsidRPr="00EC5596">
        <w:rPr>
          <w:rFonts w:eastAsia="Arial" w:cs="Arial"/>
          <w:iCs/>
          <w:sz w:val="22"/>
          <w:szCs w:val="16"/>
          <w:lang w:val="sl-SI"/>
        </w:rPr>
        <w:t>škodljive pline;</w:t>
      </w:r>
    </w:p>
    <w:p w:rsidR="00EC5596" w:rsidRPr="00EC5596" w:rsidRDefault="00EC5596" w:rsidP="00EC5596">
      <w:pPr>
        <w:widowControl w:val="0"/>
        <w:numPr>
          <w:ilvl w:val="0"/>
          <w:numId w:val="30"/>
        </w:numPr>
        <w:autoSpaceDE w:val="0"/>
        <w:autoSpaceDN w:val="0"/>
        <w:spacing w:line="252" w:lineRule="exact"/>
        <w:rPr>
          <w:rFonts w:eastAsia="Arial" w:cs="Arial"/>
          <w:iCs/>
          <w:sz w:val="22"/>
          <w:szCs w:val="16"/>
          <w:lang w:val="sl-SI"/>
        </w:rPr>
      </w:pPr>
      <w:r w:rsidRPr="00EC5596">
        <w:rPr>
          <w:rFonts w:eastAsia="Arial" w:cs="Arial"/>
          <w:iCs/>
          <w:sz w:val="22"/>
          <w:szCs w:val="16"/>
          <w:lang w:val="sl-SI"/>
        </w:rPr>
        <w:t>eksplozije</w:t>
      </w:r>
      <w:r w:rsidRPr="00EC5596">
        <w:rPr>
          <w:rFonts w:eastAsia="Arial" w:cs="Arial"/>
          <w:iCs/>
          <w:spacing w:val="-1"/>
          <w:sz w:val="22"/>
          <w:szCs w:val="16"/>
          <w:lang w:val="sl-SI"/>
        </w:rPr>
        <w:t xml:space="preserve"> </w:t>
      </w:r>
      <w:r w:rsidRPr="00EC5596">
        <w:rPr>
          <w:rFonts w:eastAsia="Arial" w:cs="Arial"/>
          <w:iCs/>
          <w:sz w:val="22"/>
          <w:szCs w:val="16"/>
          <w:lang w:val="sl-SI"/>
        </w:rPr>
        <w:t>nevarnih</w:t>
      </w:r>
      <w:r w:rsidRPr="00EC5596">
        <w:rPr>
          <w:rFonts w:eastAsia="Arial" w:cs="Arial"/>
          <w:iCs/>
          <w:spacing w:val="-2"/>
          <w:sz w:val="22"/>
          <w:szCs w:val="16"/>
          <w:lang w:val="sl-SI"/>
        </w:rPr>
        <w:t xml:space="preserve"> </w:t>
      </w:r>
      <w:r w:rsidRPr="00EC5596">
        <w:rPr>
          <w:rFonts w:eastAsia="Arial" w:cs="Arial"/>
          <w:iCs/>
          <w:sz w:val="22"/>
          <w:szCs w:val="16"/>
          <w:lang w:val="sl-SI"/>
        </w:rPr>
        <w:t>snovi,</w:t>
      </w:r>
      <w:r w:rsidRPr="00EC5596">
        <w:rPr>
          <w:rFonts w:eastAsia="Arial" w:cs="Arial"/>
          <w:iCs/>
          <w:spacing w:val="-3"/>
          <w:sz w:val="22"/>
          <w:szCs w:val="16"/>
          <w:lang w:val="sl-SI"/>
        </w:rPr>
        <w:t xml:space="preserve"> </w:t>
      </w:r>
      <w:r w:rsidRPr="00EC5596">
        <w:rPr>
          <w:rFonts w:eastAsia="Arial" w:cs="Arial"/>
          <w:iCs/>
          <w:sz w:val="22"/>
          <w:szCs w:val="16"/>
          <w:lang w:val="sl-SI"/>
        </w:rPr>
        <w:t>ki</w:t>
      </w:r>
      <w:r w:rsidRPr="00EC5596">
        <w:rPr>
          <w:rFonts w:eastAsia="Arial" w:cs="Arial"/>
          <w:iCs/>
          <w:spacing w:val="-2"/>
          <w:sz w:val="22"/>
          <w:szCs w:val="16"/>
          <w:lang w:val="sl-SI"/>
        </w:rPr>
        <w:t xml:space="preserve"> </w:t>
      </w:r>
      <w:r w:rsidRPr="00EC5596">
        <w:rPr>
          <w:rFonts w:eastAsia="Arial" w:cs="Arial"/>
          <w:iCs/>
          <w:sz w:val="22"/>
          <w:szCs w:val="16"/>
          <w:lang w:val="sl-SI"/>
        </w:rPr>
        <w:t>v</w:t>
      </w:r>
      <w:r w:rsidRPr="00EC5596">
        <w:rPr>
          <w:rFonts w:eastAsia="Arial" w:cs="Arial"/>
          <w:iCs/>
          <w:spacing w:val="-4"/>
          <w:sz w:val="22"/>
          <w:szCs w:val="16"/>
          <w:lang w:val="sl-SI"/>
        </w:rPr>
        <w:t xml:space="preserve"> </w:t>
      </w:r>
      <w:r w:rsidRPr="00EC5596">
        <w:rPr>
          <w:rFonts w:eastAsia="Arial" w:cs="Arial"/>
          <w:iCs/>
          <w:sz w:val="22"/>
          <w:szCs w:val="16"/>
          <w:lang w:val="sl-SI"/>
        </w:rPr>
        <w:t>stiku</w:t>
      </w:r>
      <w:r w:rsidRPr="00EC5596">
        <w:rPr>
          <w:rFonts w:eastAsia="Arial" w:cs="Arial"/>
          <w:iCs/>
          <w:spacing w:val="-2"/>
          <w:sz w:val="22"/>
          <w:szCs w:val="16"/>
          <w:lang w:val="sl-SI"/>
        </w:rPr>
        <w:t xml:space="preserve"> </w:t>
      </w:r>
      <w:r w:rsidRPr="00EC5596">
        <w:rPr>
          <w:rFonts w:eastAsia="Arial" w:cs="Arial"/>
          <w:iCs/>
          <w:sz w:val="22"/>
          <w:szCs w:val="16"/>
          <w:lang w:val="sl-SI"/>
        </w:rPr>
        <w:t>z</w:t>
      </w:r>
      <w:r w:rsidRPr="00EC5596">
        <w:rPr>
          <w:rFonts w:eastAsia="Arial" w:cs="Arial"/>
          <w:iCs/>
          <w:spacing w:val="-2"/>
          <w:sz w:val="22"/>
          <w:szCs w:val="16"/>
          <w:lang w:val="sl-SI"/>
        </w:rPr>
        <w:t xml:space="preserve"> </w:t>
      </w:r>
      <w:r w:rsidRPr="00EC5596">
        <w:rPr>
          <w:rFonts w:eastAsia="Arial" w:cs="Arial"/>
          <w:iCs/>
          <w:sz w:val="22"/>
          <w:szCs w:val="16"/>
          <w:lang w:val="sl-SI"/>
        </w:rPr>
        <w:t>zrakom</w:t>
      </w:r>
      <w:r w:rsidRPr="00EC5596">
        <w:rPr>
          <w:rFonts w:eastAsia="Arial" w:cs="Arial"/>
          <w:iCs/>
          <w:spacing w:val="-3"/>
          <w:sz w:val="22"/>
          <w:szCs w:val="16"/>
          <w:lang w:val="sl-SI"/>
        </w:rPr>
        <w:t xml:space="preserve"> </w:t>
      </w:r>
      <w:r w:rsidRPr="00EC5596">
        <w:rPr>
          <w:rFonts w:eastAsia="Arial" w:cs="Arial"/>
          <w:iCs/>
          <w:sz w:val="22"/>
          <w:szCs w:val="16"/>
          <w:lang w:val="sl-SI"/>
        </w:rPr>
        <w:t>ali</w:t>
      </w:r>
      <w:r w:rsidRPr="00EC5596">
        <w:rPr>
          <w:rFonts w:eastAsia="Arial" w:cs="Arial"/>
          <w:iCs/>
          <w:spacing w:val="-2"/>
          <w:sz w:val="22"/>
          <w:szCs w:val="16"/>
          <w:lang w:val="sl-SI"/>
        </w:rPr>
        <w:t xml:space="preserve"> </w:t>
      </w:r>
      <w:r w:rsidRPr="00EC5596">
        <w:rPr>
          <w:rFonts w:eastAsia="Arial" w:cs="Arial"/>
          <w:iCs/>
          <w:sz w:val="22"/>
          <w:szCs w:val="16"/>
          <w:lang w:val="sl-SI"/>
        </w:rPr>
        <w:t>drugimi</w:t>
      </w:r>
      <w:r w:rsidRPr="00EC5596">
        <w:rPr>
          <w:rFonts w:eastAsia="Arial" w:cs="Arial"/>
          <w:iCs/>
          <w:spacing w:val="-2"/>
          <w:sz w:val="22"/>
          <w:szCs w:val="16"/>
          <w:lang w:val="sl-SI"/>
        </w:rPr>
        <w:t xml:space="preserve"> </w:t>
      </w:r>
      <w:r w:rsidRPr="00EC5596">
        <w:rPr>
          <w:rFonts w:eastAsia="Arial" w:cs="Arial"/>
          <w:iCs/>
          <w:sz w:val="22"/>
          <w:szCs w:val="16"/>
          <w:lang w:val="sl-SI"/>
        </w:rPr>
        <w:t>snovmi</w:t>
      </w:r>
      <w:r w:rsidRPr="00EC5596">
        <w:rPr>
          <w:rFonts w:eastAsia="Arial" w:cs="Arial"/>
          <w:iCs/>
          <w:spacing w:val="-5"/>
          <w:sz w:val="22"/>
          <w:szCs w:val="16"/>
          <w:lang w:val="sl-SI"/>
        </w:rPr>
        <w:t xml:space="preserve"> </w:t>
      </w:r>
      <w:r w:rsidRPr="00EC5596">
        <w:rPr>
          <w:rFonts w:eastAsia="Arial" w:cs="Arial"/>
          <w:iCs/>
          <w:sz w:val="22"/>
          <w:szCs w:val="16"/>
          <w:lang w:val="sl-SI"/>
        </w:rPr>
        <w:t>tvorijo</w:t>
      </w:r>
      <w:r w:rsidRPr="00EC5596">
        <w:rPr>
          <w:rFonts w:eastAsia="Arial" w:cs="Arial"/>
          <w:iCs/>
          <w:spacing w:val="-2"/>
          <w:sz w:val="22"/>
          <w:szCs w:val="16"/>
          <w:lang w:val="sl-SI"/>
        </w:rPr>
        <w:t xml:space="preserve"> </w:t>
      </w:r>
      <w:r w:rsidRPr="00EC5596">
        <w:rPr>
          <w:rFonts w:eastAsia="Arial" w:cs="Arial"/>
          <w:iCs/>
          <w:sz w:val="22"/>
          <w:szCs w:val="16"/>
          <w:lang w:val="sl-SI"/>
        </w:rPr>
        <w:t>eksplozivne</w:t>
      </w:r>
      <w:r w:rsidRPr="00EC5596">
        <w:rPr>
          <w:rFonts w:eastAsia="Arial" w:cs="Arial"/>
          <w:iCs/>
          <w:spacing w:val="6"/>
          <w:sz w:val="22"/>
          <w:szCs w:val="16"/>
          <w:lang w:val="sl-SI"/>
        </w:rPr>
        <w:t xml:space="preserve"> </w:t>
      </w:r>
      <w:r w:rsidRPr="00EC5596">
        <w:rPr>
          <w:rFonts w:eastAsia="Arial" w:cs="Arial"/>
          <w:iCs/>
          <w:sz w:val="22"/>
          <w:szCs w:val="16"/>
          <w:lang w:val="sl-SI"/>
        </w:rPr>
        <w:t xml:space="preserve">zmesi; </w:t>
      </w:r>
    </w:p>
    <w:p w:rsidR="00EC5596" w:rsidRPr="00EC5596" w:rsidRDefault="00EC5596" w:rsidP="00EC5596">
      <w:pPr>
        <w:widowControl w:val="0"/>
        <w:numPr>
          <w:ilvl w:val="0"/>
          <w:numId w:val="30"/>
        </w:numPr>
        <w:autoSpaceDE w:val="0"/>
        <w:autoSpaceDN w:val="0"/>
        <w:spacing w:line="252" w:lineRule="exact"/>
        <w:rPr>
          <w:rFonts w:eastAsia="Arial" w:cs="Arial"/>
          <w:iCs/>
          <w:sz w:val="22"/>
          <w:szCs w:val="16"/>
          <w:lang w:val="sl-SI"/>
        </w:rPr>
      </w:pPr>
      <w:r w:rsidRPr="00EC5596">
        <w:rPr>
          <w:rFonts w:eastAsia="Arial" w:cs="Arial"/>
          <w:iCs/>
          <w:sz w:val="22"/>
          <w:szCs w:val="16"/>
          <w:lang w:val="sl-SI"/>
        </w:rPr>
        <w:t>zastrupitve ljudi in živali zaradi kontaminacije vode, zraka, zemljišč in objektov.</w:t>
      </w:r>
    </w:p>
    <w:p w:rsidR="00EC5596" w:rsidRPr="00EC5596" w:rsidRDefault="00EC5596" w:rsidP="00EC5596">
      <w:pPr>
        <w:widowControl w:val="0"/>
        <w:autoSpaceDE w:val="0"/>
        <w:autoSpaceDN w:val="0"/>
        <w:spacing w:before="11" w:line="240" w:lineRule="auto"/>
        <w:rPr>
          <w:rFonts w:eastAsia="Arial" w:cs="Arial"/>
          <w:i/>
          <w:iCs/>
          <w:szCs w:val="16"/>
          <w:lang w:val="sl-SI"/>
        </w:rPr>
      </w:pPr>
    </w:p>
    <w:p w:rsidR="00EC5596" w:rsidRPr="00EC5596" w:rsidRDefault="00EC5596" w:rsidP="00EC5596">
      <w:pPr>
        <w:widowControl w:val="0"/>
        <w:autoSpaceDE w:val="0"/>
        <w:autoSpaceDN w:val="0"/>
        <w:spacing w:line="240" w:lineRule="auto"/>
        <w:jc w:val="both"/>
        <w:rPr>
          <w:rFonts w:eastAsia="Arial" w:cs="Arial"/>
          <w:iCs/>
          <w:sz w:val="22"/>
          <w:szCs w:val="16"/>
          <w:lang w:val="sl-SI"/>
        </w:rPr>
      </w:pPr>
      <w:r w:rsidRPr="00EC5596">
        <w:rPr>
          <w:rFonts w:eastAsia="Arial" w:cs="Arial"/>
          <w:b/>
          <w:iCs/>
          <w:sz w:val="22"/>
          <w:szCs w:val="16"/>
          <w:lang w:val="sl-SI"/>
        </w:rPr>
        <w:t>Upravljavci objektov, ki predstavljajo vir povečanega tveganja za onesnaževanje okolja</w:t>
      </w:r>
      <w:r w:rsidRPr="00EC5596">
        <w:rPr>
          <w:rFonts w:eastAsia="Arial" w:cs="Arial"/>
          <w:iCs/>
          <w:sz w:val="22"/>
          <w:szCs w:val="16"/>
          <w:lang w:val="sl-SI"/>
        </w:rPr>
        <w:t xml:space="preserve"> morajo</w:t>
      </w:r>
      <w:r w:rsidRPr="00EC5596">
        <w:rPr>
          <w:rFonts w:eastAsia="Arial" w:cs="Arial"/>
          <w:iCs/>
          <w:spacing w:val="1"/>
          <w:sz w:val="22"/>
          <w:szCs w:val="16"/>
          <w:lang w:val="sl-SI"/>
        </w:rPr>
        <w:t xml:space="preserve"> </w:t>
      </w:r>
      <w:r w:rsidRPr="00EC5596">
        <w:rPr>
          <w:rFonts w:eastAsia="Arial" w:cs="Arial"/>
          <w:iCs/>
          <w:w w:val="95"/>
          <w:sz w:val="22"/>
          <w:szCs w:val="16"/>
          <w:lang w:val="sl-SI"/>
        </w:rPr>
        <w:t>skladno z Uredbo o preprečevanju večjih nesreč in zmanjševanju njihovih posledic (Uradni list RS,</w:t>
      </w:r>
      <w:r w:rsidRPr="00EC5596">
        <w:rPr>
          <w:rFonts w:eastAsia="Arial" w:cs="Arial"/>
          <w:iCs/>
          <w:spacing w:val="1"/>
          <w:w w:val="95"/>
          <w:sz w:val="22"/>
          <w:szCs w:val="16"/>
          <w:lang w:val="sl-SI"/>
        </w:rPr>
        <w:t xml:space="preserve"> </w:t>
      </w:r>
      <w:r w:rsidRPr="00EC5596">
        <w:rPr>
          <w:rFonts w:eastAsia="Arial" w:cs="Arial"/>
          <w:iCs/>
          <w:sz w:val="22"/>
          <w:szCs w:val="16"/>
          <w:lang w:val="sl-SI"/>
        </w:rPr>
        <w:t xml:space="preserve">številka 22/16 in 44/22 - ZVO-2), </w:t>
      </w:r>
      <w:r w:rsidRPr="00EC5596">
        <w:rPr>
          <w:rFonts w:eastAsia="Arial" w:cs="Arial"/>
          <w:b/>
          <w:iCs/>
          <w:sz w:val="22"/>
          <w:szCs w:val="16"/>
          <w:lang w:val="sl-SI"/>
        </w:rPr>
        <w:t>ukreniti vse potrebno, da se pri načrtovanju, gradnji, obratovanju in vzdrževanju</w:t>
      </w:r>
      <w:r w:rsidRPr="00EC5596">
        <w:rPr>
          <w:rFonts w:eastAsia="Arial" w:cs="Arial"/>
          <w:b/>
          <w:iCs/>
          <w:spacing w:val="1"/>
          <w:sz w:val="22"/>
          <w:szCs w:val="16"/>
          <w:lang w:val="sl-SI"/>
        </w:rPr>
        <w:t xml:space="preserve"> </w:t>
      </w:r>
      <w:r w:rsidRPr="00EC5596">
        <w:rPr>
          <w:rFonts w:eastAsia="Arial" w:cs="Arial"/>
          <w:b/>
          <w:iCs/>
          <w:sz w:val="22"/>
          <w:szCs w:val="16"/>
          <w:lang w:val="sl-SI"/>
        </w:rPr>
        <w:t>preprečijo</w:t>
      </w:r>
      <w:r w:rsidRPr="00EC5596">
        <w:rPr>
          <w:rFonts w:eastAsia="Arial" w:cs="Arial"/>
          <w:b/>
          <w:iCs/>
          <w:spacing w:val="-7"/>
          <w:sz w:val="22"/>
          <w:szCs w:val="16"/>
          <w:lang w:val="sl-SI"/>
        </w:rPr>
        <w:t xml:space="preserve"> </w:t>
      </w:r>
      <w:r w:rsidRPr="00EC5596">
        <w:rPr>
          <w:rFonts w:eastAsia="Arial" w:cs="Arial"/>
          <w:b/>
          <w:iCs/>
          <w:sz w:val="22"/>
          <w:szCs w:val="16"/>
          <w:lang w:val="sl-SI"/>
        </w:rPr>
        <w:t>večje</w:t>
      </w:r>
      <w:r w:rsidRPr="00EC5596">
        <w:rPr>
          <w:rFonts w:eastAsia="Arial" w:cs="Arial"/>
          <w:b/>
          <w:iCs/>
          <w:spacing w:val="-7"/>
          <w:sz w:val="22"/>
          <w:szCs w:val="16"/>
          <w:lang w:val="sl-SI"/>
        </w:rPr>
        <w:t xml:space="preserve"> </w:t>
      </w:r>
      <w:r w:rsidRPr="00EC5596">
        <w:rPr>
          <w:rFonts w:eastAsia="Arial" w:cs="Arial"/>
          <w:b/>
          <w:iCs/>
          <w:sz w:val="22"/>
          <w:szCs w:val="16"/>
          <w:lang w:val="sl-SI"/>
        </w:rPr>
        <w:t>nesreče</w:t>
      </w:r>
      <w:r w:rsidRPr="00EC5596">
        <w:rPr>
          <w:rFonts w:eastAsia="Arial" w:cs="Arial"/>
          <w:b/>
          <w:iCs/>
          <w:spacing w:val="-9"/>
          <w:sz w:val="22"/>
          <w:szCs w:val="16"/>
          <w:lang w:val="sl-SI"/>
        </w:rPr>
        <w:t xml:space="preserve"> </w:t>
      </w:r>
      <w:r w:rsidRPr="00EC5596">
        <w:rPr>
          <w:rFonts w:eastAsia="Arial" w:cs="Arial"/>
          <w:b/>
          <w:iCs/>
          <w:sz w:val="22"/>
          <w:szCs w:val="16"/>
          <w:lang w:val="sl-SI"/>
        </w:rPr>
        <w:t>in</w:t>
      </w:r>
      <w:r w:rsidRPr="00EC5596">
        <w:rPr>
          <w:rFonts w:eastAsia="Arial" w:cs="Arial"/>
          <w:b/>
          <w:iCs/>
          <w:spacing w:val="-5"/>
          <w:sz w:val="22"/>
          <w:szCs w:val="16"/>
          <w:lang w:val="sl-SI"/>
        </w:rPr>
        <w:t xml:space="preserve"> </w:t>
      </w:r>
      <w:r w:rsidRPr="00EC5596">
        <w:rPr>
          <w:rFonts w:eastAsia="Arial" w:cs="Arial"/>
          <w:b/>
          <w:iCs/>
          <w:sz w:val="22"/>
          <w:szCs w:val="16"/>
          <w:lang w:val="sl-SI"/>
        </w:rPr>
        <w:t>zmanjšajo</w:t>
      </w:r>
      <w:r w:rsidRPr="00EC5596">
        <w:rPr>
          <w:rFonts w:eastAsia="Arial" w:cs="Arial"/>
          <w:b/>
          <w:iCs/>
          <w:spacing w:val="-6"/>
          <w:sz w:val="22"/>
          <w:szCs w:val="16"/>
          <w:lang w:val="sl-SI"/>
        </w:rPr>
        <w:t xml:space="preserve"> </w:t>
      </w:r>
      <w:r w:rsidRPr="00EC5596">
        <w:rPr>
          <w:rFonts w:eastAsia="Arial" w:cs="Arial"/>
          <w:b/>
          <w:iCs/>
          <w:sz w:val="22"/>
          <w:szCs w:val="16"/>
          <w:lang w:val="sl-SI"/>
        </w:rPr>
        <w:t>njihove</w:t>
      </w:r>
      <w:r w:rsidRPr="00EC5596">
        <w:rPr>
          <w:rFonts w:eastAsia="Arial" w:cs="Arial"/>
          <w:b/>
          <w:iCs/>
          <w:spacing w:val="-5"/>
          <w:sz w:val="22"/>
          <w:szCs w:val="16"/>
          <w:lang w:val="sl-SI"/>
        </w:rPr>
        <w:t xml:space="preserve"> </w:t>
      </w:r>
      <w:r w:rsidRPr="00EC5596">
        <w:rPr>
          <w:rFonts w:eastAsia="Arial" w:cs="Arial"/>
          <w:b/>
          <w:iCs/>
          <w:sz w:val="22"/>
          <w:szCs w:val="16"/>
          <w:lang w:val="sl-SI"/>
        </w:rPr>
        <w:t>posledice</w:t>
      </w:r>
      <w:r w:rsidRPr="00EC5596">
        <w:rPr>
          <w:rFonts w:eastAsia="Arial" w:cs="Arial"/>
          <w:iCs/>
          <w:sz w:val="22"/>
          <w:szCs w:val="16"/>
          <w:lang w:val="sl-SI"/>
        </w:rPr>
        <w:t>. V ta namen mora upravljavec prijaviti obrat, izdelati zasnovo preprečevanja večjih nesreč,</w:t>
      </w:r>
      <w:r w:rsidRPr="00EC5596">
        <w:rPr>
          <w:rFonts w:eastAsia="Arial" w:cs="Arial"/>
          <w:iCs/>
          <w:spacing w:val="1"/>
          <w:sz w:val="22"/>
          <w:szCs w:val="16"/>
          <w:lang w:val="sl-SI"/>
        </w:rPr>
        <w:t xml:space="preserve"> </w:t>
      </w:r>
      <w:r w:rsidRPr="00EC5596">
        <w:rPr>
          <w:rFonts w:eastAsia="Arial" w:cs="Arial"/>
          <w:iCs/>
          <w:sz w:val="22"/>
          <w:szCs w:val="16"/>
          <w:lang w:val="sl-SI"/>
        </w:rPr>
        <w:t>vzpostaviti in vzdrževati sistem obvladovanja varnosti, izdelati varnostno poročilo in načrt zaščite in reševanja v</w:t>
      </w:r>
      <w:r w:rsidRPr="00EC5596">
        <w:rPr>
          <w:rFonts w:eastAsia="Arial" w:cs="Arial"/>
          <w:iCs/>
          <w:spacing w:val="1"/>
          <w:sz w:val="22"/>
          <w:szCs w:val="16"/>
          <w:lang w:val="sl-SI"/>
        </w:rPr>
        <w:t xml:space="preserve"> </w:t>
      </w:r>
      <w:r w:rsidRPr="00EC5596">
        <w:rPr>
          <w:rFonts w:eastAsia="Arial" w:cs="Arial"/>
          <w:iCs/>
          <w:sz w:val="22"/>
          <w:szCs w:val="16"/>
          <w:lang w:val="sl-SI"/>
        </w:rPr>
        <w:t>skladu</w:t>
      </w:r>
      <w:r w:rsidRPr="00EC5596">
        <w:rPr>
          <w:rFonts w:eastAsia="Arial" w:cs="Arial"/>
          <w:iCs/>
          <w:spacing w:val="-4"/>
          <w:sz w:val="22"/>
          <w:szCs w:val="16"/>
          <w:lang w:val="sl-SI"/>
        </w:rPr>
        <w:t xml:space="preserve"> </w:t>
      </w:r>
      <w:r w:rsidRPr="00EC5596">
        <w:rPr>
          <w:rFonts w:eastAsia="Arial" w:cs="Arial"/>
          <w:iCs/>
          <w:sz w:val="22"/>
          <w:szCs w:val="16"/>
          <w:lang w:val="sl-SI"/>
        </w:rPr>
        <w:t>s</w:t>
      </w:r>
      <w:r w:rsidRPr="00EC5596">
        <w:rPr>
          <w:rFonts w:eastAsia="Arial" w:cs="Arial"/>
          <w:iCs/>
          <w:spacing w:val="-1"/>
          <w:sz w:val="22"/>
          <w:szCs w:val="16"/>
          <w:lang w:val="sl-SI"/>
        </w:rPr>
        <w:t xml:space="preserve"> </w:t>
      </w:r>
      <w:r w:rsidRPr="00EC5596">
        <w:rPr>
          <w:rFonts w:eastAsia="Arial" w:cs="Arial"/>
          <w:iCs/>
          <w:sz w:val="22"/>
          <w:szCs w:val="16"/>
          <w:lang w:val="sl-SI"/>
        </w:rPr>
        <w:t>predpisi</w:t>
      </w:r>
      <w:r w:rsidRPr="00EC5596">
        <w:rPr>
          <w:rFonts w:eastAsia="Arial" w:cs="Arial"/>
          <w:iCs/>
          <w:spacing w:val="-2"/>
          <w:sz w:val="22"/>
          <w:szCs w:val="16"/>
          <w:lang w:val="sl-SI"/>
        </w:rPr>
        <w:t xml:space="preserve"> </w:t>
      </w:r>
      <w:r w:rsidRPr="00EC5596">
        <w:rPr>
          <w:rFonts w:eastAsia="Arial" w:cs="Arial"/>
          <w:iCs/>
          <w:sz w:val="22"/>
          <w:szCs w:val="16"/>
          <w:lang w:val="sl-SI"/>
        </w:rPr>
        <w:t>ter</w:t>
      </w:r>
      <w:r w:rsidRPr="00EC5596">
        <w:rPr>
          <w:rFonts w:eastAsia="Arial" w:cs="Arial"/>
          <w:iCs/>
          <w:spacing w:val="-1"/>
          <w:sz w:val="22"/>
          <w:szCs w:val="16"/>
          <w:lang w:val="sl-SI"/>
        </w:rPr>
        <w:t xml:space="preserve"> </w:t>
      </w:r>
      <w:r w:rsidRPr="00EC5596">
        <w:rPr>
          <w:rFonts w:eastAsia="Arial" w:cs="Arial"/>
          <w:iCs/>
          <w:sz w:val="22"/>
          <w:szCs w:val="16"/>
          <w:lang w:val="sl-SI"/>
        </w:rPr>
        <w:t>obveščati</w:t>
      </w:r>
      <w:r w:rsidRPr="00EC5596">
        <w:rPr>
          <w:rFonts w:eastAsia="Arial" w:cs="Arial"/>
          <w:iCs/>
          <w:spacing w:val="-5"/>
          <w:sz w:val="22"/>
          <w:szCs w:val="16"/>
          <w:lang w:val="sl-SI"/>
        </w:rPr>
        <w:t xml:space="preserve"> </w:t>
      </w:r>
      <w:r w:rsidRPr="00EC5596">
        <w:rPr>
          <w:rFonts w:eastAsia="Arial" w:cs="Arial"/>
          <w:iCs/>
          <w:sz w:val="22"/>
          <w:szCs w:val="16"/>
          <w:lang w:val="sl-SI"/>
        </w:rPr>
        <w:t>javnost o</w:t>
      </w:r>
      <w:r w:rsidRPr="00EC5596">
        <w:rPr>
          <w:rFonts w:eastAsia="Arial" w:cs="Arial"/>
          <w:iCs/>
          <w:spacing w:val="-4"/>
          <w:sz w:val="22"/>
          <w:szCs w:val="16"/>
          <w:lang w:val="sl-SI"/>
        </w:rPr>
        <w:t xml:space="preserve"> </w:t>
      </w:r>
      <w:r w:rsidRPr="00EC5596">
        <w:rPr>
          <w:rFonts w:eastAsia="Arial" w:cs="Arial"/>
          <w:iCs/>
          <w:sz w:val="22"/>
          <w:szCs w:val="16"/>
          <w:lang w:val="sl-SI"/>
        </w:rPr>
        <w:t>varnostnih</w:t>
      </w:r>
      <w:r w:rsidRPr="00EC5596">
        <w:rPr>
          <w:rFonts w:eastAsia="Arial" w:cs="Arial"/>
          <w:iCs/>
          <w:spacing w:val="-2"/>
          <w:sz w:val="22"/>
          <w:szCs w:val="16"/>
          <w:lang w:val="sl-SI"/>
        </w:rPr>
        <w:t xml:space="preserve"> </w:t>
      </w:r>
      <w:r w:rsidRPr="00EC5596">
        <w:rPr>
          <w:rFonts w:eastAsia="Arial" w:cs="Arial"/>
          <w:iCs/>
          <w:sz w:val="22"/>
          <w:szCs w:val="16"/>
          <w:lang w:val="sl-SI"/>
        </w:rPr>
        <w:t xml:space="preserve">ukrepih.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2"/>
          <w:lang w:val="sl-SI" w:eastAsia="sl-SI"/>
        </w:rPr>
      </w:pPr>
      <w:r w:rsidRPr="00EC5596">
        <w:rPr>
          <w:rFonts w:cs="Arial"/>
          <w:sz w:val="22"/>
          <w:szCs w:val="22"/>
          <w:lang w:val="sl-SI" w:eastAsia="sl-SI"/>
        </w:rPr>
        <w:t>V tem načrtu je dan poudarek na ukrepanju ob nesreči z nevarno snovjo, s tem da se zagotovi čim hitrejše in čim učinkovitejše ravnanje in ukrepanje, pri čemer naj bi bile posledice v okolju čim manjše.</w:t>
      </w:r>
    </w:p>
    <w:p w:rsidR="00EC5596" w:rsidRPr="00EC5596" w:rsidRDefault="00EC5596" w:rsidP="00EC5596">
      <w:pPr>
        <w:autoSpaceDE w:val="0"/>
        <w:autoSpaceDN w:val="0"/>
        <w:adjustRightInd w:val="0"/>
        <w:spacing w:line="240" w:lineRule="auto"/>
        <w:jc w:val="both"/>
        <w:rPr>
          <w:rFonts w:cs="Arial"/>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sz w:val="22"/>
          <w:szCs w:val="22"/>
          <w:lang w:val="sl-SI" w:eastAsia="sl-SI"/>
        </w:rPr>
        <w:t xml:space="preserve">Načrt ukrepanja zajema vse možne vrste nesreč z nevarno snovjo v </w:t>
      </w:r>
      <w:r w:rsidR="00241881">
        <w:rPr>
          <w:rFonts w:cs="Arial"/>
          <w:sz w:val="22"/>
          <w:szCs w:val="22"/>
          <w:lang w:val="sl-SI" w:eastAsia="sl-SI"/>
        </w:rPr>
        <w:t xml:space="preserve">Vzhodno štajerski </w:t>
      </w:r>
      <w:r w:rsidRPr="00EC5596">
        <w:rPr>
          <w:rFonts w:cs="Arial"/>
          <w:sz w:val="22"/>
          <w:szCs w:val="22"/>
          <w:lang w:val="sl-SI" w:eastAsia="sl-SI"/>
        </w:rPr>
        <w:t xml:space="preserve"> regiji</w:t>
      </w:r>
      <w:r w:rsidR="00C0469A">
        <w:rPr>
          <w:rFonts w:cs="Arial"/>
          <w:sz w:val="22"/>
          <w:szCs w:val="22"/>
          <w:lang w:val="sl-SI" w:eastAsia="sl-SI"/>
        </w:rPr>
        <w:t>, v nadaljevanju VŠR</w:t>
      </w:r>
      <w:r w:rsidRPr="00EC5596">
        <w:rPr>
          <w:rFonts w:cs="Arial"/>
          <w:sz w:val="22"/>
          <w:szCs w:val="22"/>
          <w:lang w:val="sl-SI" w:eastAsia="sl-SI"/>
        </w:rPr>
        <w:t xml:space="preserve"> (območje, ki ga s svojim delom pokriva Izpostava URSZR </w:t>
      </w:r>
      <w:r w:rsidR="00241881">
        <w:rPr>
          <w:rFonts w:cs="Arial"/>
          <w:sz w:val="22"/>
          <w:szCs w:val="22"/>
          <w:lang w:val="sl-SI" w:eastAsia="sl-SI"/>
        </w:rPr>
        <w:t>Maribor</w:t>
      </w:r>
      <w:r w:rsidRPr="00EC5596">
        <w:rPr>
          <w:rFonts w:cs="Arial"/>
          <w:sz w:val="22"/>
          <w:szCs w:val="22"/>
          <w:lang w:val="sl-SI" w:eastAsia="sl-SI"/>
        </w:rPr>
        <w:t>), ki bi imele za posledico ogrožanje večjega števila ljudi v okolju in pri katerih bi bila potrebna pomoč regije.</w:t>
      </w:r>
      <w:r w:rsidR="00D7269C" w:rsidRPr="00EC5596">
        <w:rPr>
          <w:rFonts w:cs="Arial"/>
          <w:iCs/>
          <w:color w:val="000000"/>
          <w:sz w:val="22"/>
          <w:szCs w:val="22"/>
          <w:lang w:val="sl-SI" w:eastAsia="sl-SI"/>
        </w:rPr>
        <w:t xml:space="preserve"> </w:t>
      </w:r>
    </w:p>
    <w:p w:rsidR="00EC5596" w:rsidRPr="00EC5596" w:rsidRDefault="00E03604" w:rsidP="00D7269C">
      <w:pPr>
        <w:spacing w:before="100" w:beforeAutospacing="1" w:after="60" w:line="240" w:lineRule="auto"/>
        <w:outlineLvl w:val="1"/>
        <w:rPr>
          <w:b/>
          <w:sz w:val="24"/>
          <w:lang w:val="sl-SI" w:eastAsia="sl-SI"/>
        </w:rPr>
      </w:pPr>
      <w:bookmarkStart w:id="1" w:name="_Toc128548836"/>
      <w:r>
        <w:rPr>
          <w:b/>
          <w:sz w:val="24"/>
          <w:lang w:val="sl-SI" w:eastAsia="sl-SI"/>
        </w:rPr>
        <w:t xml:space="preserve">1.1 </w:t>
      </w:r>
      <w:r w:rsidR="00EC5596" w:rsidRPr="00EC5596">
        <w:rPr>
          <w:b/>
          <w:sz w:val="24"/>
          <w:lang w:val="sl-SI" w:eastAsia="sl-SI"/>
        </w:rPr>
        <w:t>Vrste in vzroki nesreče z nevarno snovjo</w:t>
      </w:r>
      <w:bookmarkEnd w:id="1"/>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b/>
          <w:iCs/>
          <w:color w:val="000000"/>
          <w:sz w:val="22"/>
          <w:szCs w:val="22"/>
          <w:lang w:val="sl-SI" w:eastAsia="sl-SI"/>
        </w:rPr>
      </w:pPr>
      <w:r w:rsidRPr="00EC5596">
        <w:rPr>
          <w:rFonts w:cs="Arial"/>
          <w:b/>
          <w:iCs/>
          <w:color w:val="000000"/>
          <w:sz w:val="22"/>
          <w:szCs w:val="22"/>
          <w:lang w:val="sl-SI" w:eastAsia="sl-SI"/>
        </w:rPr>
        <w:t>Industrijski in drugi obrati, kjer ravnajo z nevarnimi snovmi</w:t>
      </w:r>
    </w:p>
    <w:p w:rsidR="00EC5596" w:rsidRPr="00EC5596" w:rsidRDefault="00EC5596" w:rsidP="00D7269C">
      <w:pPr>
        <w:autoSpaceDE w:val="0"/>
        <w:autoSpaceDN w:val="0"/>
        <w:adjustRightInd w:val="0"/>
        <w:spacing w:after="100" w:afterAutospacing="1" w:line="240" w:lineRule="auto"/>
        <w:jc w:val="both"/>
        <w:rPr>
          <w:rFonts w:cs="Arial"/>
          <w:iCs/>
          <w:color w:val="000000"/>
          <w:sz w:val="22"/>
          <w:szCs w:val="22"/>
          <w:lang w:val="sl-SI" w:eastAsia="sl-SI"/>
        </w:rPr>
      </w:pPr>
      <w:r w:rsidRPr="00EC5596">
        <w:rPr>
          <w:rFonts w:cs="Arial"/>
          <w:iCs/>
          <w:color w:val="000000"/>
          <w:sz w:val="22"/>
          <w:szCs w:val="22"/>
          <w:lang w:val="sl-SI" w:eastAsia="sl-SI"/>
        </w:rPr>
        <w:t>Nevarnost predstavljajo obrati, ki proizvajajo, skladiščijo ali v svojem tehnološkem procesu uporabljajo nevarne snovi. Obrati večjega in manjšega tveganja za okolje so določeni na podlagi količin za razvrstitev glede na razrede nevarnosti ali lastnosti nevarnih snovi in na podlagi količin za razvrstitev za imenovane nevarne snovi. Aktualni seznam obratov večjega ali manjšega tveganja je objavljen na spletni straneh ministrstva pristojnega za okolje.</w:t>
      </w:r>
      <w:r w:rsidR="00D7269C" w:rsidRPr="00EC5596">
        <w:rPr>
          <w:rFonts w:cs="Arial"/>
          <w:iCs/>
          <w:color w:val="000000"/>
          <w:sz w:val="22"/>
          <w:szCs w:val="22"/>
          <w:lang w:val="sl-SI" w:eastAsia="sl-SI"/>
        </w:rPr>
        <w:t xml:space="preserve"> </w:t>
      </w:r>
    </w:p>
    <w:p w:rsidR="005E6356" w:rsidRPr="00EC5596" w:rsidRDefault="005E6356" w:rsidP="005E635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sz w:val="22"/>
          <w:szCs w:val="22"/>
          <w:lang w:val="sl-SI" w:eastAsia="sl-SI"/>
        </w:rPr>
      </w:pPr>
      <w:r w:rsidRPr="00EC5596">
        <w:rPr>
          <w:rFonts w:cs="Arial"/>
          <w:sz w:val="22"/>
          <w:szCs w:val="22"/>
          <w:lang w:val="sl-SI" w:eastAsia="sl-SI"/>
        </w:rPr>
        <w:t>P- 30 Pregled stacionarnih virov tveganja zaradi nevarnih snovi</w:t>
      </w:r>
    </w:p>
    <w:p w:rsidR="00EC5596" w:rsidRPr="00EC5596" w:rsidRDefault="002D20F2" w:rsidP="00EC5596">
      <w:pPr>
        <w:autoSpaceDE w:val="0"/>
        <w:autoSpaceDN w:val="0"/>
        <w:adjustRightInd w:val="0"/>
        <w:spacing w:line="240" w:lineRule="auto"/>
        <w:jc w:val="both"/>
        <w:rPr>
          <w:rFonts w:cs="Arial"/>
          <w:iCs/>
          <w:color w:val="000000"/>
          <w:sz w:val="22"/>
          <w:szCs w:val="22"/>
          <w:lang w:val="sl-SI" w:eastAsia="sl-SI"/>
        </w:rPr>
      </w:pPr>
      <w:r>
        <w:rPr>
          <w:rFonts w:cs="Arial"/>
          <w:iCs/>
          <w:color w:val="000000"/>
          <w:sz w:val="22"/>
          <w:szCs w:val="22"/>
          <w:lang w:val="sl-SI" w:eastAsia="sl-SI"/>
        </w:rPr>
        <w:br w:type="page"/>
      </w:r>
    </w:p>
    <w:p w:rsidR="00EC5596" w:rsidRPr="00EC5596" w:rsidRDefault="00EC5596" w:rsidP="00EC5596">
      <w:pPr>
        <w:autoSpaceDE w:val="0"/>
        <w:autoSpaceDN w:val="0"/>
        <w:adjustRightInd w:val="0"/>
        <w:spacing w:line="240" w:lineRule="auto"/>
        <w:jc w:val="both"/>
        <w:rPr>
          <w:rFonts w:cs="Arial"/>
          <w:b/>
          <w:iCs/>
          <w:color w:val="000000"/>
          <w:sz w:val="22"/>
          <w:szCs w:val="22"/>
          <w:lang w:val="sl-SI" w:eastAsia="sl-SI"/>
        </w:rPr>
      </w:pPr>
      <w:r w:rsidRPr="00EC5596">
        <w:rPr>
          <w:rFonts w:cs="Arial"/>
          <w:b/>
          <w:iCs/>
          <w:color w:val="000000"/>
          <w:sz w:val="22"/>
          <w:szCs w:val="22"/>
          <w:lang w:val="sl-SI" w:eastAsia="sl-SI"/>
        </w:rPr>
        <w:lastRenderedPageBreak/>
        <w:t>Transport nevarnih snovi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Vzroki za izpusti nevarnih sno</w:t>
      </w:r>
      <w:r w:rsidR="00C0469A">
        <w:rPr>
          <w:rFonts w:cs="Arial"/>
          <w:iCs/>
          <w:color w:val="000000"/>
          <w:sz w:val="22"/>
          <w:szCs w:val="22"/>
          <w:lang w:val="sl-SI" w:eastAsia="sl-SI"/>
        </w:rPr>
        <w:t xml:space="preserve">vi so lahko nesreče v cestnem </w:t>
      </w:r>
      <w:r w:rsidRPr="00EC5596">
        <w:rPr>
          <w:rFonts w:cs="Arial"/>
          <w:iCs/>
          <w:color w:val="000000"/>
          <w:sz w:val="22"/>
          <w:szCs w:val="22"/>
          <w:lang w:val="sl-SI" w:eastAsia="sl-SI"/>
        </w:rPr>
        <w:t xml:space="preserve"> železniškem</w:t>
      </w:r>
      <w:r w:rsidR="00C0469A">
        <w:rPr>
          <w:rFonts w:cs="Arial"/>
          <w:iCs/>
          <w:color w:val="000000"/>
          <w:sz w:val="22"/>
          <w:szCs w:val="22"/>
          <w:lang w:val="sl-SI" w:eastAsia="sl-SI"/>
        </w:rPr>
        <w:t xml:space="preserve"> in letalskem </w:t>
      </w:r>
      <w:r w:rsidRPr="00EC5596">
        <w:rPr>
          <w:rFonts w:cs="Arial"/>
          <w:iCs/>
          <w:color w:val="000000"/>
          <w:sz w:val="22"/>
          <w:szCs w:val="22"/>
          <w:lang w:val="sl-SI" w:eastAsia="sl-SI"/>
        </w:rPr>
        <w:t xml:space="preserve"> prometu ter okvare in poškodbe plinovodov.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b/>
          <w:iCs/>
          <w:color w:val="000000"/>
          <w:sz w:val="22"/>
          <w:szCs w:val="22"/>
          <w:lang w:val="sl-SI" w:eastAsia="sl-SI"/>
        </w:rPr>
        <w:t>Ekološke nesreče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Vzroki za nesrečo so nestrokovna in neodgovorna uporaba zaščitnih sredstev predvsem v kmetijstvu. Pogosto pa prevelike količine zaščitnih sredstev ali gnojnice na kmetijskih zemljiščih prodrejo v podtalnico in vodotoke nad dovoljene vrednosti, ki jih spremljajo inšpekcijske službe. Vodotoki in podtalnica so pogosto onesnaženi zaradi izpustov kurilnega olja iz poškodovanih rezervoarjev v stanovanjskih objektih.</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03604" w:rsidP="00EC5596">
      <w:pPr>
        <w:spacing w:after="60" w:line="240" w:lineRule="auto"/>
        <w:outlineLvl w:val="1"/>
        <w:rPr>
          <w:b/>
          <w:sz w:val="24"/>
          <w:lang w:val="sl-SI" w:eastAsia="sl-SI"/>
        </w:rPr>
      </w:pPr>
      <w:bookmarkStart w:id="2" w:name="_Toc128548837"/>
      <w:r>
        <w:rPr>
          <w:b/>
          <w:sz w:val="24"/>
          <w:lang w:val="sl-SI" w:eastAsia="sl-SI"/>
        </w:rPr>
        <w:t xml:space="preserve">1.2 </w:t>
      </w:r>
      <w:r w:rsidR="00EC5596" w:rsidRPr="00EC5596">
        <w:rPr>
          <w:b/>
          <w:sz w:val="24"/>
          <w:lang w:val="sl-SI" w:eastAsia="sl-SI"/>
        </w:rPr>
        <w:t>Verjetnost nastanka verižne nesreče</w:t>
      </w:r>
      <w:bookmarkEnd w:id="2"/>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Verjetnost verižne nesreče v primeru nesreče z nevarnimi snovmi je lahko zelo velika. V primeru nevarnih kemični spojin lahko pride do močne reakcije v stiku z drugimi snovmi, zato lahko pride do požarov, eksplozij in porušitev objektov. Ob izpustih pa lahko pride do kontaminacije ozračja ali podtalnice.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b/>
          <w:bCs/>
          <w:iCs/>
          <w:color w:val="000000"/>
          <w:sz w:val="22"/>
          <w:szCs w:val="22"/>
          <w:lang w:val="sl-SI" w:eastAsia="sl-SI"/>
        </w:rPr>
      </w:pPr>
    </w:p>
    <w:p w:rsidR="00EC5596" w:rsidRPr="00EC5596" w:rsidRDefault="00EC5596" w:rsidP="00EC5596">
      <w:pPr>
        <w:spacing w:line="240" w:lineRule="auto"/>
        <w:outlineLvl w:val="0"/>
        <w:rPr>
          <w:b/>
          <w:bCs/>
          <w:caps/>
          <w:color w:val="000000"/>
          <w:kern w:val="36"/>
          <w:sz w:val="28"/>
          <w:szCs w:val="22"/>
          <w:lang w:val="sl-SI" w:eastAsia="sl-SI"/>
        </w:rPr>
      </w:pPr>
      <w:bookmarkStart w:id="3" w:name="_Toc128548838"/>
      <w:r w:rsidRPr="00EC5596">
        <w:rPr>
          <w:b/>
          <w:bCs/>
          <w:caps/>
          <w:color w:val="000000"/>
          <w:kern w:val="36"/>
          <w:sz w:val="28"/>
          <w:szCs w:val="22"/>
          <w:lang w:val="sl-SI" w:eastAsia="sl-SI"/>
        </w:rPr>
        <w:t>2. OBSEG NAČRTOVANJA</w:t>
      </w:r>
      <w:bookmarkEnd w:id="3"/>
    </w:p>
    <w:p w:rsidR="00EC5596" w:rsidRPr="00EC5596" w:rsidRDefault="00EC5596" w:rsidP="00EC5596">
      <w:pPr>
        <w:autoSpaceDE w:val="0"/>
        <w:autoSpaceDN w:val="0"/>
        <w:adjustRightInd w:val="0"/>
        <w:spacing w:line="240" w:lineRule="auto"/>
        <w:rPr>
          <w:rFonts w:cs="Arial"/>
          <w:b/>
          <w:bCs/>
          <w:iCs/>
          <w:color w:val="3333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4" w:name="_Toc128548839"/>
      <w:r w:rsidRPr="00EC5596">
        <w:rPr>
          <w:b/>
          <w:sz w:val="24"/>
          <w:lang w:val="sl-SI" w:eastAsia="sl-SI"/>
        </w:rPr>
        <w:t>2.1 Temeljne ravni načrtovanja</w:t>
      </w:r>
      <w:bookmarkEnd w:id="4"/>
    </w:p>
    <w:p w:rsidR="00EC5596" w:rsidRPr="00EC5596" w:rsidRDefault="00EC5596" w:rsidP="00EC5596">
      <w:pPr>
        <w:autoSpaceDE w:val="0"/>
        <w:autoSpaceDN w:val="0"/>
        <w:adjustRightInd w:val="0"/>
        <w:spacing w:line="240" w:lineRule="auto"/>
        <w:jc w:val="both"/>
        <w:rPr>
          <w:rFonts w:cs="Arial"/>
          <w:sz w:val="22"/>
          <w:szCs w:val="22"/>
          <w:lang w:val="sl-SI" w:eastAsia="zh-CN"/>
        </w:rPr>
      </w:pPr>
    </w:p>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Nosilci načrtovanja, ki izdelajo načrt zaščite in reševanja ob nesreči z nevarno snovjo, so: </w:t>
      </w:r>
    </w:p>
    <w:p w:rsidR="00EC5596" w:rsidRPr="00EC5596" w:rsidRDefault="00EC5596" w:rsidP="00EC5596">
      <w:pPr>
        <w:numPr>
          <w:ilvl w:val="0"/>
          <w:numId w:val="32"/>
        </w:numPr>
        <w:autoSpaceDE w:val="0"/>
        <w:autoSpaceDN w:val="0"/>
        <w:adjustRightInd w:val="0"/>
        <w:spacing w:line="240" w:lineRule="auto"/>
        <w:ind w:left="426"/>
        <w:rPr>
          <w:rFonts w:cs="Arial"/>
          <w:bCs/>
          <w:iCs/>
          <w:color w:val="000000"/>
          <w:sz w:val="22"/>
          <w:szCs w:val="22"/>
          <w:lang w:val="sl-SI" w:eastAsia="sl-SI"/>
        </w:rPr>
      </w:pPr>
      <w:r w:rsidRPr="00EC5596">
        <w:rPr>
          <w:rFonts w:cs="Arial"/>
          <w:b/>
          <w:bCs/>
          <w:iCs/>
          <w:color w:val="000000"/>
          <w:sz w:val="22"/>
          <w:szCs w:val="22"/>
          <w:lang w:val="sl-SI" w:eastAsia="sl-SI"/>
        </w:rPr>
        <w:t xml:space="preserve">Izpostava URSZR </w:t>
      </w:r>
      <w:r w:rsidR="002D30C5">
        <w:rPr>
          <w:rFonts w:cs="Arial"/>
          <w:b/>
          <w:bCs/>
          <w:iCs/>
          <w:color w:val="000000"/>
          <w:sz w:val="22"/>
          <w:szCs w:val="22"/>
          <w:lang w:val="sl-SI" w:eastAsia="sl-SI"/>
        </w:rPr>
        <w:t>Maribor</w:t>
      </w:r>
      <w:r w:rsidRPr="00EC5596">
        <w:rPr>
          <w:rFonts w:cs="Arial"/>
          <w:bCs/>
          <w:iCs/>
          <w:color w:val="000000"/>
          <w:sz w:val="22"/>
          <w:szCs w:val="22"/>
          <w:lang w:val="sl-SI" w:eastAsia="sl-SI"/>
        </w:rPr>
        <w:t>, ki izdela načrt zaščite in reševanja ob nesreči z nevarnimi snovmi;</w:t>
      </w:r>
    </w:p>
    <w:p w:rsidR="00EC5596" w:rsidRPr="00EC5596" w:rsidRDefault="00EC5596" w:rsidP="00EC5596">
      <w:pPr>
        <w:numPr>
          <w:ilvl w:val="0"/>
          <w:numId w:val="32"/>
        </w:numPr>
        <w:autoSpaceDE w:val="0"/>
        <w:autoSpaceDN w:val="0"/>
        <w:adjustRightInd w:val="0"/>
        <w:spacing w:line="240" w:lineRule="auto"/>
        <w:ind w:left="426"/>
        <w:rPr>
          <w:rFonts w:cs="Arial"/>
          <w:bCs/>
          <w:iCs/>
          <w:color w:val="000000"/>
          <w:sz w:val="22"/>
          <w:szCs w:val="22"/>
          <w:lang w:val="sl-SI" w:eastAsia="sl-SI"/>
        </w:rPr>
      </w:pPr>
      <w:r w:rsidRPr="00EC5596">
        <w:rPr>
          <w:rFonts w:cs="Arial"/>
          <w:b/>
          <w:bCs/>
          <w:iCs/>
          <w:color w:val="000000"/>
          <w:sz w:val="22"/>
          <w:szCs w:val="22"/>
          <w:lang w:val="sl-SI" w:eastAsia="sl-SI"/>
        </w:rPr>
        <w:t>občine</w:t>
      </w:r>
      <w:r w:rsidRPr="00EC5596">
        <w:rPr>
          <w:rFonts w:cs="Arial"/>
          <w:bCs/>
          <w:iCs/>
          <w:color w:val="000000"/>
          <w:sz w:val="22"/>
          <w:szCs w:val="22"/>
          <w:lang w:val="sl-SI" w:eastAsia="sl-SI"/>
        </w:rPr>
        <w:t xml:space="preserve"> v skladu z Oceno ogroženosti </w:t>
      </w:r>
      <w:r w:rsidR="002D30C5">
        <w:rPr>
          <w:rFonts w:cs="Arial"/>
          <w:bCs/>
          <w:iCs/>
          <w:color w:val="000000"/>
          <w:sz w:val="22"/>
          <w:szCs w:val="22"/>
          <w:lang w:val="sl-SI" w:eastAsia="sl-SI"/>
        </w:rPr>
        <w:t>VŠR</w:t>
      </w:r>
      <w:r w:rsidRPr="00EC5596">
        <w:rPr>
          <w:rFonts w:cs="Arial"/>
          <w:bCs/>
          <w:iCs/>
          <w:color w:val="000000"/>
          <w:sz w:val="22"/>
          <w:szCs w:val="22"/>
          <w:lang w:val="sl-SI" w:eastAsia="sl-SI"/>
        </w:rPr>
        <w:t xml:space="preserve"> regije zaradi nesreče z nevarnimi snovmi;</w:t>
      </w:r>
    </w:p>
    <w:p w:rsidR="00EC5596" w:rsidRPr="00EC5596" w:rsidRDefault="00EC5596" w:rsidP="00EC5596">
      <w:pPr>
        <w:numPr>
          <w:ilvl w:val="0"/>
          <w:numId w:val="32"/>
        </w:numPr>
        <w:autoSpaceDE w:val="0"/>
        <w:autoSpaceDN w:val="0"/>
        <w:adjustRightInd w:val="0"/>
        <w:spacing w:line="240" w:lineRule="auto"/>
        <w:ind w:left="426"/>
        <w:rPr>
          <w:rFonts w:cs="Arial"/>
          <w:bCs/>
          <w:iCs/>
          <w:color w:val="000000"/>
          <w:szCs w:val="22"/>
          <w:lang w:val="sl-SI" w:eastAsia="sl-SI"/>
        </w:rPr>
      </w:pPr>
      <w:r w:rsidRPr="00EC5596">
        <w:rPr>
          <w:rFonts w:cs="Arial"/>
          <w:b/>
          <w:bCs/>
          <w:iCs/>
          <w:color w:val="000000"/>
          <w:sz w:val="22"/>
          <w:szCs w:val="22"/>
          <w:lang w:val="sl-SI" w:eastAsia="sl-SI"/>
        </w:rPr>
        <w:t>podjetja in organizacije</w:t>
      </w:r>
      <w:r w:rsidRPr="00EC5596">
        <w:rPr>
          <w:rFonts w:cs="Arial"/>
          <w:bCs/>
          <w:iCs/>
          <w:color w:val="000000"/>
          <w:szCs w:val="22"/>
          <w:lang w:val="sl-SI" w:eastAsia="sl-SI"/>
        </w:rPr>
        <w:t xml:space="preserve">, ki </w:t>
      </w:r>
      <w:r w:rsidRPr="00EC5596">
        <w:rPr>
          <w:rFonts w:cs="Arial"/>
          <w:sz w:val="22"/>
          <w:lang w:val="sl-SI" w:eastAsia="sl-SI"/>
        </w:rPr>
        <w:t>proizvajajo, skladiščijo ali transportirajo nevarne snovi, nafto in njene derivat ter energetske pline in so zajeta z merili 6. člena Uredbe o vsebini in izdelavi načrtov zaščite in</w:t>
      </w:r>
      <w:r w:rsidRPr="00EC5596">
        <w:rPr>
          <w:rFonts w:cs="Arial"/>
          <w:spacing w:val="1"/>
          <w:sz w:val="22"/>
          <w:lang w:val="sl-SI" w:eastAsia="sl-SI"/>
        </w:rPr>
        <w:t xml:space="preserve"> </w:t>
      </w:r>
      <w:r w:rsidRPr="00EC5596">
        <w:rPr>
          <w:rFonts w:cs="Arial"/>
          <w:sz w:val="22"/>
          <w:lang w:val="sl-SI" w:eastAsia="sl-SI"/>
        </w:rPr>
        <w:t>reševanja</w:t>
      </w:r>
      <w:r w:rsidRPr="00EC5596">
        <w:rPr>
          <w:rFonts w:cs="Arial"/>
          <w:spacing w:val="-4"/>
          <w:sz w:val="22"/>
          <w:lang w:val="sl-SI" w:eastAsia="sl-SI"/>
        </w:rPr>
        <w:t xml:space="preserve"> </w:t>
      </w:r>
      <w:r w:rsidRPr="00EC5596">
        <w:rPr>
          <w:rFonts w:cs="Arial"/>
          <w:sz w:val="22"/>
          <w:lang w:val="sl-SI" w:eastAsia="sl-SI"/>
        </w:rPr>
        <w:t>(Uradni</w:t>
      </w:r>
      <w:r w:rsidRPr="00EC5596">
        <w:rPr>
          <w:rFonts w:cs="Arial"/>
          <w:spacing w:val="-3"/>
          <w:sz w:val="22"/>
          <w:lang w:val="sl-SI" w:eastAsia="sl-SI"/>
        </w:rPr>
        <w:t xml:space="preserve"> </w:t>
      </w:r>
      <w:r w:rsidRPr="00EC5596">
        <w:rPr>
          <w:rFonts w:cs="Arial"/>
          <w:sz w:val="22"/>
          <w:lang w:val="sl-SI" w:eastAsia="sl-SI"/>
        </w:rPr>
        <w:t>list</w:t>
      </w:r>
      <w:r w:rsidRPr="00EC5596">
        <w:rPr>
          <w:rFonts w:cs="Arial"/>
          <w:spacing w:val="-2"/>
          <w:sz w:val="22"/>
          <w:lang w:val="sl-SI" w:eastAsia="sl-SI"/>
        </w:rPr>
        <w:t xml:space="preserve"> </w:t>
      </w:r>
      <w:r w:rsidRPr="00EC5596">
        <w:rPr>
          <w:rFonts w:cs="Arial"/>
          <w:sz w:val="22"/>
          <w:lang w:val="sl-SI" w:eastAsia="sl-SI"/>
        </w:rPr>
        <w:t>RS,</w:t>
      </w:r>
      <w:r w:rsidRPr="00EC5596">
        <w:rPr>
          <w:rFonts w:cs="Arial"/>
          <w:spacing w:val="-2"/>
          <w:sz w:val="22"/>
          <w:lang w:val="sl-SI" w:eastAsia="sl-SI"/>
        </w:rPr>
        <w:t xml:space="preserve"> </w:t>
      </w:r>
      <w:r w:rsidRPr="00EC5596">
        <w:rPr>
          <w:rFonts w:cs="Arial"/>
          <w:sz w:val="22"/>
          <w:lang w:val="sl-SI" w:eastAsia="sl-SI"/>
        </w:rPr>
        <w:t>številka</w:t>
      </w:r>
      <w:r w:rsidRPr="00EC5596">
        <w:rPr>
          <w:rFonts w:cs="Arial"/>
          <w:spacing w:val="-3"/>
          <w:sz w:val="22"/>
          <w:lang w:val="sl-SI" w:eastAsia="sl-SI"/>
        </w:rPr>
        <w:t xml:space="preserve"> </w:t>
      </w:r>
      <w:r w:rsidRPr="00EC5596">
        <w:rPr>
          <w:rFonts w:cs="Arial"/>
          <w:sz w:val="22"/>
          <w:lang w:val="sl-SI" w:eastAsia="sl-SI"/>
        </w:rPr>
        <w:t>24/12</w:t>
      </w:r>
      <w:r w:rsidRPr="00EC5596">
        <w:rPr>
          <w:rFonts w:cs="Arial"/>
          <w:spacing w:val="-3"/>
          <w:sz w:val="22"/>
          <w:lang w:val="sl-SI" w:eastAsia="sl-SI"/>
        </w:rPr>
        <w:t xml:space="preserve">, </w:t>
      </w:r>
      <w:r w:rsidRPr="00EC5596">
        <w:rPr>
          <w:rFonts w:cs="Arial"/>
          <w:sz w:val="22"/>
          <w:lang w:val="sl-SI" w:eastAsia="sl-SI"/>
        </w:rPr>
        <w:t>78/16 in 26/19).</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5" w:name="_Toc128548840"/>
      <w:r w:rsidRPr="00EC5596">
        <w:rPr>
          <w:b/>
          <w:sz w:val="24"/>
          <w:lang w:val="sl-SI" w:eastAsia="sl-SI"/>
        </w:rPr>
        <w:t>2.2 Temeljna načela zaščite, reševanja in pomoči</w:t>
      </w:r>
      <w:bookmarkEnd w:id="5"/>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Zaš</w:t>
      </w:r>
      <w:r w:rsidRPr="00EC5596">
        <w:rPr>
          <w:rFonts w:cs="Arial"/>
          <w:color w:val="000000"/>
          <w:sz w:val="22"/>
          <w:szCs w:val="22"/>
          <w:lang w:val="sl-SI" w:eastAsia="sl-SI"/>
        </w:rPr>
        <w:t>č</w:t>
      </w:r>
      <w:r w:rsidRPr="00EC5596">
        <w:rPr>
          <w:rFonts w:cs="Arial"/>
          <w:iCs/>
          <w:color w:val="000000"/>
          <w:sz w:val="22"/>
          <w:szCs w:val="22"/>
          <w:lang w:val="sl-SI" w:eastAsia="sl-SI"/>
        </w:rPr>
        <w:t>ita, reševanje in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ob nesre</w:t>
      </w:r>
      <w:r w:rsidRPr="00EC5596">
        <w:rPr>
          <w:rFonts w:cs="Arial"/>
          <w:color w:val="000000"/>
          <w:sz w:val="22"/>
          <w:szCs w:val="22"/>
          <w:lang w:val="sl-SI" w:eastAsia="sl-SI"/>
        </w:rPr>
        <w:t>č</w:t>
      </w:r>
      <w:r w:rsidRPr="00EC5596">
        <w:rPr>
          <w:rFonts w:cs="Arial"/>
          <w:iCs/>
          <w:color w:val="000000"/>
          <w:sz w:val="22"/>
          <w:szCs w:val="22"/>
          <w:lang w:val="sl-SI" w:eastAsia="sl-SI"/>
        </w:rPr>
        <w:t>i z nevarnimi snovmi se organizira v skladu z naslednjimi na</w:t>
      </w:r>
      <w:r w:rsidRPr="00EC5596">
        <w:rPr>
          <w:rFonts w:cs="Arial"/>
          <w:color w:val="000000"/>
          <w:sz w:val="22"/>
          <w:szCs w:val="22"/>
          <w:lang w:val="sl-SI" w:eastAsia="sl-SI"/>
        </w:rPr>
        <w:t>č</w:t>
      </w:r>
      <w:r w:rsidRPr="00EC5596">
        <w:rPr>
          <w:rFonts w:cs="Arial"/>
          <w:iCs/>
          <w:color w:val="000000"/>
          <w:sz w:val="22"/>
          <w:szCs w:val="22"/>
          <w:lang w:val="sl-SI" w:eastAsia="sl-SI"/>
        </w:rPr>
        <w:t>eli:</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pravice do varstva,</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pomo</w:t>
      </w:r>
      <w:r w:rsidRPr="00EC5596">
        <w:rPr>
          <w:rFonts w:cs="Arial"/>
          <w:color w:val="000000"/>
          <w:sz w:val="22"/>
          <w:szCs w:val="22"/>
          <w:lang w:val="sl-SI" w:eastAsia="sl-SI"/>
        </w:rPr>
        <w:t>č</w:t>
      </w:r>
      <w:r w:rsidRPr="00EC5596">
        <w:rPr>
          <w:rFonts w:cs="Arial"/>
          <w:bCs/>
          <w:iCs/>
          <w:color w:val="000000"/>
          <w:sz w:val="22"/>
          <w:szCs w:val="22"/>
          <w:lang w:val="sl-SI" w:eastAsia="sl-SI"/>
        </w:rPr>
        <w:t>i,</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javnosti,</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preventive,</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 xml:space="preserve">elo odgovornosti, </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 xml:space="preserve">elo postopnosti pri uporabi sil in sredstev, </w:t>
      </w:r>
    </w:p>
    <w:p w:rsidR="00EC5596" w:rsidRPr="00EC5596" w:rsidRDefault="00EC5596" w:rsidP="00EC5596">
      <w:pPr>
        <w:numPr>
          <w:ilvl w:val="0"/>
          <w:numId w:val="22"/>
        </w:num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zakonitosti,</w:t>
      </w:r>
    </w:p>
    <w:p w:rsidR="00EC5596" w:rsidRPr="00EC5596" w:rsidRDefault="00EC5596" w:rsidP="00D7269C">
      <w:pPr>
        <w:numPr>
          <w:ilvl w:val="0"/>
          <w:numId w:val="22"/>
        </w:numPr>
        <w:autoSpaceDE w:val="0"/>
        <w:autoSpaceDN w:val="0"/>
        <w:adjustRightInd w:val="0"/>
        <w:spacing w:line="240" w:lineRule="auto"/>
        <w:ind w:left="284" w:hanging="284"/>
        <w:jc w:val="both"/>
        <w:rPr>
          <w:b/>
          <w:bCs/>
          <w:caps/>
          <w:color w:val="000000"/>
          <w:kern w:val="36"/>
          <w:sz w:val="28"/>
          <w:szCs w:val="22"/>
          <w:lang w:val="sl-SI" w:eastAsia="sl-SI"/>
        </w:rPr>
      </w:pPr>
      <w:r w:rsidRPr="00EC5596">
        <w:rPr>
          <w:rFonts w:cs="Arial"/>
          <w:bCs/>
          <w:iCs/>
          <w:color w:val="000000"/>
          <w:sz w:val="22"/>
          <w:szCs w:val="22"/>
          <w:lang w:val="sl-SI" w:eastAsia="sl-SI"/>
        </w:rPr>
        <w:t>na</w:t>
      </w:r>
      <w:r w:rsidRPr="00EC5596">
        <w:rPr>
          <w:rFonts w:cs="Arial"/>
          <w:color w:val="000000"/>
          <w:sz w:val="22"/>
          <w:szCs w:val="22"/>
          <w:lang w:val="sl-SI" w:eastAsia="sl-SI"/>
        </w:rPr>
        <w:t>č</w:t>
      </w:r>
      <w:r w:rsidRPr="00EC5596">
        <w:rPr>
          <w:rFonts w:cs="Arial"/>
          <w:bCs/>
          <w:iCs/>
          <w:color w:val="000000"/>
          <w:sz w:val="22"/>
          <w:szCs w:val="22"/>
          <w:lang w:val="sl-SI" w:eastAsia="sl-SI"/>
        </w:rPr>
        <w:t>elo varstva reševalcev.</w:t>
      </w:r>
      <w:bookmarkStart w:id="6" w:name="_Toc128548841"/>
      <w:r w:rsidR="00D7269C">
        <w:rPr>
          <w:b/>
          <w:bCs/>
          <w:caps/>
          <w:color w:val="000000"/>
          <w:kern w:val="36"/>
          <w:sz w:val="28"/>
          <w:szCs w:val="22"/>
          <w:lang w:val="sl-SI" w:eastAsia="sl-SI"/>
        </w:rPr>
        <w:t xml:space="preserve"> </w:t>
      </w:r>
      <w:r w:rsidR="00FD44A7">
        <w:rPr>
          <w:b/>
          <w:bCs/>
          <w:caps/>
          <w:color w:val="000000"/>
          <w:kern w:val="36"/>
          <w:sz w:val="28"/>
          <w:szCs w:val="22"/>
          <w:lang w:val="sl-SI" w:eastAsia="sl-SI"/>
        </w:rPr>
        <w:br w:type="page"/>
      </w:r>
      <w:r w:rsidRPr="00EC5596">
        <w:rPr>
          <w:b/>
          <w:bCs/>
          <w:caps/>
          <w:color w:val="000000"/>
          <w:kern w:val="36"/>
          <w:sz w:val="28"/>
          <w:szCs w:val="22"/>
          <w:lang w:val="sl-SI" w:eastAsia="sl-SI"/>
        </w:rPr>
        <w:lastRenderedPageBreak/>
        <w:t>3. KONCEPT ZAŠČITE REŠEVANJA IN POMOČI</w:t>
      </w:r>
      <w:bookmarkEnd w:id="6"/>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7" w:name="_Toc128548842"/>
      <w:r w:rsidRPr="00EC5596">
        <w:rPr>
          <w:b/>
          <w:sz w:val="24"/>
          <w:lang w:val="sl-SI" w:eastAsia="sl-SI"/>
        </w:rPr>
        <w:t>3.1 Temeljne podmene načrta</w:t>
      </w:r>
      <w:bookmarkEnd w:id="7"/>
    </w:p>
    <w:p w:rsidR="00EC5596" w:rsidRPr="00EC5596" w:rsidRDefault="00EC5596" w:rsidP="00EC5596">
      <w:pPr>
        <w:widowControl w:val="0"/>
        <w:autoSpaceDE w:val="0"/>
        <w:autoSpaceDN w:val="0"/>
        <w:spacing w:line="240" w:lineRule="auto"/>
        <w:ind w:right="372"/>
        <w:jc w:val="both"/>
        <w:rPr>
          <w:rFonts w:eastAsia="Arial" w:cs="Arial"/>
          <w:iCs/>
          <w:sz w:val="22"/>
          <w:szCs w:val="16"/>
          <w:lang w:val="sl-SI"/>
        </w:rPr>
      </w:pPr>
      <w:r w:rsidRPr="00EC5596">
        <w:rPr>
          <w:rFonts w:eastAsia="Arial" w:cs="Arial"/>
          <w:iCs/>
          <w:sz w:val="22"/>
          <w:szCs w:val="16"/>
          <w:lang w:val="sl-SI"/>
        </w:rPr>
        <w:t>Glede</w:t>
      </w:r>
      <w:r w:rsidRPr="00EC5596">
        <w:rPr>
          <w:rFonts w:eastAsia="Arial" w:cs="Arial"/>
          <w:iCs/>
          <w:spacing w:val="-10"/>
          <w:sz w:val="22"/>
          <w:szCs w:val="16"/>
          <w:lang w:val="sl-SI"/>
        </w:rPr>
        <w:t xml:space="preserve"> </w:t>
      </w:r>
      <w:r w:rsidRPr="00EC5596">
        <w:rPr>
          <w:rFonts w:eastAsia="Arial" w:cs="Arial"/>
          <w:iCs/>
          <w:sz w:val="22"/>
          <w:szCs w:val="16"/>
          <w:lang w:val="sl-SI"/>
        </w:rPr>
        <w:t>na</w:t>
      </w:r>
      <w:r w:rsidRPr="00EC5596">
        <w:rPr>
          <w:rFonts w:eastAsia="Arial" w:cs="Arial"/>
          <w:iCs/>
          <w:spacing w:val="-10"/>
          <w:sz w:val="22"/>
          <w:szCs w:val="16"/>
          <w:lang w:val="sl-SI"/>
        </w:rPr>
        <w:t xml:space="preserve"> </w:t>
      </w:r>
      <w:r w:rsidRPr="00EC5596">
        <w:rPr>
          <w:rFonts w:eastAsia="Arial" w:cs="Arial"/>
          <w:iCs/>
          <w:sz w:val="22"/>
          <w:szCs w:val="16"/>
          <w:lang w:val="sl-SI"/>
        </w:rPr>
        <w:t>strokovne</w:t>
      </w:r>
      <w:r w:rsidRPr="00EC5596">
        <w:rPr>
          <w:rFonts w:eastAsia="Arial" w:cs="Arial"/>
          <w:iCs/>
          <w:spacing w:val="-10"/>
          <w:sz w:val="22"/>
          <w:szCs w:val="16"/>
          <w:lang w:val="sl-SI"/>
        </w:rPr>
        <w:t xml:space="preserve"> </w:t>
      </w:r>
      <w:r w:rsidRPr="00EC5596">
        <w:rPr>
          <w:rFonts w:eastAsia="Arial" w:cs="Arial"/>
          <w:iCs/>
          <w:sz w:val="22"/>
          <w:szCs w:val="16"/>
          <w:lang w:val="sl-SI"/>
        </w:rPr>
        <w:t>študije,</w:t>
      </w:r>
      <w:r w:rsidRPr="00EC5596">
        <w:rPr>
          <w:rFonts w:eastAsia="Arial" w:cs="Arial"/>
          <w:iCs/>
          <w:spacing w:val="-9"/>
          <w:sz w:val="22"/>
          <w:szCs w:val="16"/>
          <w:lang w:val="sl-SI"/>
        </w:rPr>
        <w:t xml:space="preserve"> </w:t>
      </w:r>
      <w:r w:rsidRPr="00EC5596">
        <w:rPr>
          <w:rFonts w:eastAsia="Arial" w:cs="Arial"/>
          <w:iCs/>
          <w:sz w:val="22"/>
          <w:szCs w:val="16"/>
          <w:lang w:val="sl-SI"/>
        </w:rPr>
        <w:t>analize</w:t>
      </w:r>
      <w:r w:rsidRPr="00EC5596">
        <w:rPr>
          <w:rFonts w:eastAsia="Arial" w:cs="Arial"/>
          <w:iCs/>
          <w:spacing w:val="-8"/>
          <w:sz w:val="22"/>
          <w:szCs w:val="16"/>
          <w:lang w:val="sl-SI"/>
        </w:rPr>
        <w:t xml:space="preserve"> </w:t>
      </w:r>
      <w:r w:rsidRPr="00EC5596">
        <w:rPr>
          <w:rFonts w:eastAsia="Arial" w:cs="Arial"/>
          <w:iCs/>
          <w:sz w:val="22"/>
          <w:szCs w:val="16"/>
          <w:lang w:val="sl-SI"/>
        </w:rPr>
        <w:t>in</w:t>
      </w:r>
      <w:r w:rsidRPr="00EC5596">
        <w:rPr>
          <w:rFonts w:eastAsia="Arial" w:cs="Arial"/>
          <w:iCs/>
          <w:spacing w:val="-10"/>
          <w:sz w:val="22"/>
          <w:szCs w:val="16"/>
          <w:lang w:val="sl-SI"/>
        </w:rPr>
        <w:t xml:space="preserve"> </w:t>
      </w:r>
      <w:r w:rsidRPr="00EC5596">
        <w:rPr>
          <w:rFonts w:eastAsia="Arial" w:cs="Arial"/>
          <w:iCs/>
          <w:sz w:val="22"/>
          <w:szCs w:val="16"/>
          <w:lang w:val="sl-SI"/>
        </w:rPr>
        <w:t>ocene</w:t>
      </w:r>
      <w:r w:rsidRPr="00EC5596">
        <w:rPr>
          <w:rFonts w:eastAsia="Arial" w:cs="Arial"/>
          <w:iCs/>
          <w:spacing w:val="-10"/>
          <w:sz w:val="22"/>
          <w:szCs w:val="16"/>
          <w:lang w:val="sl-SI"/>
        </w:rPr>
        <w:t xml:space="preserve"> </w:t>
      </w:r>
      <w:r w:rsidRPr="00EC5596">
        <w:rPr>
          <w:rFonts w:eastAsia="Arial" w:cs="Arial"/>
          <w:iCs/>
          <w:sz w:val="22"/>
          <w:szCs w:val="16"/>
          <w:lang w:val="sl-SI"/>
        </w:rPr>
        <w:t>ogroženosti</w:t>
      </w:r>
      <w:r w:rsidRPr="00EC5596">
        <w:rPr>
          <w:rFonts w:eastAsia="Arial" w:cs="Arial"/>
          <w:iCs/>
          <w:spacing w:val="-9"/>
          <w:sz w:val="22"/>
          <w:szCs w:val="16"/>
          <w:lang w:val="sl-SI"/>
        </w:rPr>
        <w:t xml:space="preserve"> </w:t>
      </w:r>
      <w:r w:rsidRPr="00EC5596">
        <w:rPr>
          <w:rFonts w:eastAsia="Arial" w:cs="Arial"/>
          <w:iCs/>
          <w:sz w:val="22"/>
          <w:szCs w:val="16"/>
          <w:lang w:val="sl-SI"/>
        </w:rPr>
        <w:t>je</w:t>
      </w:r>
      <w:r w:rsidRPr="00EC5596">
        <w:rPr>
          <w:rFonts w:eastAsia="Arial" w:cs="Arial"/>
          <w:iCs/>
          <w:spacing w:val="-10"/>
          <w:sz w:val="22"/>
          <w:szCs w:val="16"/>
          <w:lang w:val="sl-SI"/>
        </w:rPr>
        <w:t xml:space="preserve"> </w:t>
      </w:r>
      <w:r w:rsidRPr="00EC5596">
        <w:rPr>
          <w:rFonts w:eastAsia="Arial" w:cs="Arial"/>
          <w:iCs/>
          <w:sz w:val="22"/>
          <w:szCs w:val="16"/>
          <w:lang w:val="sl-SI"/>
        </w:rPr>
        <w:t>koncept</w:t>
      </w:r>
      <w:r w:rsidRPr="00EC5596">
        <w:rPr>
          <w:rFonts w:eastAsia="Arial" w:cs="Arial"/>
          <w:iCs/>
          <w:spacing w:val="-9"/>
          <w:sz w:val="22"/>
          <w:szCs w:val="16"/>
          <w:lang w:val="sl-SI"/>
        </w:rPr>
        <w:t xml:space="preserve"> </w:t>
      </w:r>
      <w:r w:rsidRPr="00EC5596">
        <w:rPr>
          <w:rFonts w:eastAsia="Arial" w:cs="Arial"/>
          <w:iCs/>
          <w:sz w:val="22"/>
          <w:szCs w:val="16"/>
          <w:lang w:val="sl-SI"/>
        </w:rPr>
        <w:t>zaščite,</w:t>
      </w:r>
      <w:r w:rsidRPr="00EC5596">
        <w:rPr>
          <w:rFonts w:eastAsia="Arial" w:cs="Arial"/>
          <w:iCs/>
          <w:spacing w:val="-10"/>
          <w:sz w:val="22"/>
          <w:szCs w:val="16"/>
          <w:lang w:val="sl-SI"/>
        </w:rPr>
        <w:t xml:space="preserve"> </w:t>
      </w:r>
      <w:r w:rsidRPr="00EC5596">
        <w:rPr>
          <w:rFonts w:eastAsia="Arial" w:cs="Arial"/>
          <w:iCs/>
          <w:sz w:val="22"/>
          <w:szCs w:val="16"/>
          <w:lang w:val="sl-SI"/>
        </w:rPr>
        <w:t>reševanja</w:t>
      </w:r>
      <w:r w:rsidRPr="00EC5596">
        <w:rPr>
          <w:rFonts w:eastAsia="Arial" w:cs="Arial"/>
          <w:iCs/>
          <w:spacing w:val="-9"/>
          <w:sz w:val="22"/>
          <w:szCs w:val="16"/>
          <w:lang w:val="sl-SI"/>
        </w:rPr>
        <w:t xml:space="preserve"> </w:t>
      </w:r>
      <w:r w:rsidRPr="00EC5596">
        <w:rPr>
          <w:rFonts w:eastAsia="Arial" w:cs="Arial"/>
          <w:iCs/>
          <w:sz w:val="22"/>
          <w:szCs w:val="16"/>
          <w:lang w:val="sl-SI"/>
        </w:rPr>
        <w:t>in</w:t>
      </w:r>
      <w:r w:rsidRPr="00EC5596">
        <w:rPr>
          <w:rFonts w:eastAsia="Arial" w:cs="Arial"/>
          <w:iCs/>
          <w:spacing w:val="-10"/>
          <w:sz w:val="22"/>
          <w:szCs w:val="16"/>
          <w:lang w:val="sl-SI"/>
        </w:rPr>
        <w:t xml:space="preserve"> </w:t>
      </w:r>
      <w:r w:rsidRPr="00EC5596">
        <w:rPr>
          <w:rFonts w:eastAsia="Arial" w:cs="Arial"/>
          <w:iCs/>
          <w:sz w:val="22"/>
          <w:szCs w:val="16"/>
          <w:lang w:val="sl-SI"/>
        </w:rPr>
        <w:t xml:space="preserve">pomoči </w:t>
      </w:r>
      <w:r w:rsidRPr="00EC5596">
        <w:rPr>
          <w:rFonts w:eastAsia="Arial" w:cs="Arial"/>
          <w:iCs/>
          <w:spacing w:val="-59"/>
          <w:sz w:val="22"/>
          <w:szCs w:val="16"/>
          <w:lang w:val="sl-SI"/>
        </w:rPr>
        <w:t xml:space="preserve"> </w:t>
      </w:r>
      <w:r w:rsidRPr="00EC5596">
        <w:rPr>
          <w:rFonts w:eastAsia="Arial" w:cs="Arial"/>
          <w:iCs/>
          <w:sz w:val="22"/>
          <w:szCs w:val="16"/>
          <w:lang w:val="sl-SI"/>
        </w:rPr>
        <w:t>razdeljen</w:t>
      </w:r>
      <w:r w:rsidRPr="00EC5596">
        <w:rPr>
          <w:rFonts w:eastAsia="Arial" w:cs="Arial"/>
          <w:iCs/>
          <w:spacing w:val="-1"/>
          <w:sz w:val="22"/>
          <w:szCs w:val="16"/>
          <w:lang w:val="sl-SI"/>
        </w:rPr>
        <w:t xml:space="preserve"> </w:t>
      </w:r>
      <w:r w:rsidRPr="00EC5596">
        <w:rPr>
          <w:rFonts w:eastAsia="Arial" w:cs="Arial"/>
          <w:iCs/>
          <w:sz w:val="22"/>
          <w:szCs w:val="16"/>
          <w:lang w:val="sl-SI"/>
        </w:rPr>
        <w:t>na dve stopnji in sicer:</w:t>
      </w:r>
    </w:p>
    <w:p w:rsidR="00EC5596" w:rsidRPr="00EC5596" w:rsidRDefault="00EC5596" w:rsidP="00EC5596">
      <w:pPr>
        <w:widowControl w:val="0"/>
        <w:autoSpaceDE w:val="0"/>
        <w:autoSpaceDN w:val="0"/>
        <w:spacing w:before="8" w:line="240" w:lineRule="auto"/>
        <w:rPr>
          <w:rFonts w:eastAsia="Arial" w:cs="Arial"/>
          <w:i/>
          <w:iCs/>
          <w:sz w:val="21"/>
          <w:szCs w:val="16"/>
          <w:lang w:val="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Nesreča</w:t>
      </w:r>
      <w:r w:rsidRPr="00EC5596">
        <w:rPr>
          <w:rFonts w:cs="Arial"/>
          <w:b/>
          <w:spacing w:val="-4"/>
          <w:sz w:val="22"/>
          <w:lang w:val="sl-SI" w:eastAsia="sl-SI"/>
        </w:rPr>
        <w:t xml:space="preserve"> </w:t>
      </w:r>
      <w:r w:rsidRPr="00EC5596">
        <w:rPr>
          <w:rFonts w:cs="Arial"/>
          <w:b/>
          <w:sz w:val="22"/>
          <w:lang w:val="sl-SI" w:eastAsia="sl-SI"/>
        </w:rPr>
        <w:t>manjšega</w:t>
      </w:r>
      <w:r w:rsidRPr="00EC5596">
        <w:rPr>
          <w:rFonts w:cs="Arial"/>
          <w:b/>
          <w:spacing w:val="-4"/>
          <w:sz w:val="22"/>
          <w:lang w:val="sl-SI" w:eastAsia="sl-SI"/>
        </w:rPr>
        <w:t xml:space="preserve"> </w:t>
      </w:r>
      <w:r w:rsidRPr="00EC5596">
        <w:rPr>
          <w:rFonts w:cs="Arial"/>
          <w:b/>
          <w:sz w:val="22"/>
          <w:lang w:val="sl-SI" w:eastAsia="sl-SI"/>
        </w:rPr>
        <w:t>obsega:</w:t>
      </w:r>
    </w:p>
    <w:p w:rsidR="00EC5596" w:rsidRPr="00EC5596" w:rsidRDefault="00EC5596" w:rsidP="00EC5596">
      <w:pPr>
        <w:widowControl w:val="0"/>
        <w:autoSpaceDE w:val="0"/>
        <w:autoSpaceDN w:val="0"/>
        <w:spacing w:before="3" w:line="240" w:lineRule="auto"/>
        <w:ind w:right="374"/>
        <w:jc w:val="both"/>
        <w:rPr>
          <w:rFonts w:eastAsia="Arial" w:cs="Arial"/>
          <w:iCs/>
          <w:sz w:val="22"/>
          <w:szCs w:val="22"/>
          <w:lang w:val="sl-SI"/>
        </w:rPr>
      </w:pPr>
      <w:r w:rsidRPr="00EC5596">
        <w:rPr>
          <w:rFonts w:eastAsia="Arial" w:cs="Arial"/>
          <w:iCs/>
          <w:w w:val="95"/>
          <w:sz w:val="22"/>
          <w:szCs w:val="22"/>
          <w:lang w:val="sl-SI"/>
        </w:rPr>
        <w:t>Nesrečo lahko praviloma obvladujejo redne reševalne službe na območju podjetja oziroma</w:t>
      </w:r>
      <w:r w:rsidRPr="00EC5596">
        <w:rPr>
          <w:rFonts w:eastAsia="Arial" w:cs="Arial"/>
          <w:iCs/>
          <w:spacing w:val="1"/>
          <w:w w:val="95"/>
          <w:sz w:val="22"/>
          <w:szCs w:val="22"/>
          <w:lang w:val="sl-SI"/>
        </w:rPr>
        <w:t xml:space="preserve"> </w:t>
      </w:r>
      <w:r w:rsidRPr="00EC5596">
        <w:rPr>
          <w:rFonts w:eastAsia="Arial" w:cs="Arial"/>
          <w:iCs/>
          <w:sz w:val="22"/>
          <w:szCs w:val="22"/>
          <w:lang w:val="sl-SI"/>
        </w:rPr>
        <w:t>lokalne skupnosti, kjer se nahaja podjetje oziroma povzročitelj nesreče.</w:t>
      </w:r>
      <w:r w:rsidRPr="00EC5596">
        <w:rPr>
          <w:rFonts w:eastAsia="Arial" w:cs="Arial"/>
          <w:iCs/>
          <w:spacing w:val="-2"/>
          <w:sz w:val="22"/>
          <w:szCs w:val="22"/>
          <w:lang w:val="sl-SI"/>
        </w:rPr>
        <w:t xml:space="preserve"> Takšna nesreča ne predstavlja večje nevarnosti za ljudi, živali in okolje. </w:t>
      </w:r>
    </w:p>
    <w:p w:rsidR="00EC5596" w:rsidRPr="00EC5596" w:rsidRDefault="00EC5596" w:rsidP="00EC5596">
      <w:pPr>
        <w:widowControl w:val="0"/>
        <w:autoSpaceDE w:val="0"/>
        <w:autoSpaceDN w:val="0"/>
        <w:spacing w:before="9" w:line="240" w:lineRule="auto"/>
        <w:rPr>
          <w:rFonts w:eastAsia="Arial" w:cs="Arial"/>
          <w:i/>
          <w:iCs/>
          <w:sz w:val="21"/>
          <w:szCs w:val="16"/>
          <w:lang w:val="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Nesreča</w:t>
      </w:r>
      <w:r w:rsidRPr="00EC5596">
        <w:rPr>
          <w:rFonts w:cs="Arial"/>
          <w:b/>
          <w:spacing w:val="-4"/>
          <w:sz w:val="22"/>
          <w:lang w:val="sl-SI" w:eastAsia="sl-SI"/>
        </w:rPr>
        <w:t xml:space="preserve"> </w:t>
      </w:r>
      <w:r w:rsidRPr="00EC5596">
        <w:rPr>
          <w:rFonts w:cs="Arial"/>
          <w:b/>
          <w:sz w:val="22"/>
          <w:lang w:val="sl-SI" w:eastAsia="sl-SI"/>
        </w:rPr>
        <w:t>večjega</w:t>
      </w:r>
      <w:r w:rsidRPr="00EC5596">
        <w:rPr>
          <w:rFonts w:cs="Arial"/>
          <w:b/>
          <w:spacing w:val="-4"/>
          <w:sz w:val="22"/>
          <w:lang w:val="sl-SI" w:eastAsia="sl-SI"/>
        </w:rPr>
        <w:t xml:space="preserve"> </w:t>
      </w:r>
      <w:r w:rsidRPr="00EC5596">
        <w:rPr>
          <w:rFonts w:cs="Arial"/>
          <w:b/>
          <w:sz w:val="22"/>
          <w:lang w:val="sl-SI" w:eastAsia="sl-SI"/>
        </w:rPr>
        <w:t>obsega:</w:t>
      </w:r>
    </w:p>
    <w:p w:rsidR="00EC5596" w:rsidRPr="00EC5596" w:rsidRDefault="00EC5596" w:rsidP="00EC5596">
      <w:pPr>
        <w:widowControl w:val="0"/>
        <w:autoSpaceDE w:val="0"/>
        <w:autoSpaceDN w:val="0"/>
        <w:spacing w:before="1" w:line="240" w:lineRule="auto"/>
        <w:ind w:right="370"/>
        <w:jc w:val="both"/>
        <w:rPr>
          <w:rFonts w:eastAsia="Arial" w:cs="Arial"/>
          <w:iCs/>
          <w:spacing w:val="-8"/>
          <w:sz w:val="22"/>
          <w:szCs w:val="22"/>
          <w:lang w:val="sl-SI"/>
        </w:rPr>
      </w:pPr>
      <w:r w:rsidRPr="00EC5596">
        <w:rPr>
          <w:rFonts w:eastAsia="Arial" w:cs="Arial"/>
          <w:iCs/>
          <w:sz w:val="22"/>
          <w:szCs w:val="22"/>
          <w:lang w:val="sl-SI"/>
        </w:rPr>
        <w:t>Za nadzor in obvladovanje takšne nesreče je nujno potrebno uporabiti dodatne posebne sile in</w:t>
      </w:r>
      <w:r w:rsidRPr="00EC5596">
        <w:rPr>
          <w:rFonts w:eastAsia="Arial" w:cs="Arial"/>
          <w:iCs/>
          <w:spacing w:val="1"/>
          <w:sz w:val="22"/>
          <w:szCs w:val="22"/>
          <w:lang w:val="sl-SI"/>
        </w:rPr>
        <w:t xml:space="preserve"> </w:t>
      </w:r>
      <w:r w:rsidRPr="00EC5596">
        <w:rPr>
          <w:rFonts w:eastAsia="Arial" w:cs="Arial"/>
          <w:iCs/>
          <w:spacing w:val="-1"/>
          <w:sz w:val="22"/>
          <w:szCs w:val="22"/>
          <w:lang w:val="sl-SI"/>
        </w:rPr>
        <w:t xml:space="preserve">sredstva. </w:t>
      </w:r>
      <w:r w:rsidRPr="00EC5596">
        <w:rPr>
          <w:rFonts w:eastAsia="Arial" w:cs="Arial"/>
          <w:iCs/>
          <w:sz w:val="22"/>
          <w:szCs w:val="22"/>
          <w:lang w:val="sl-SI"/>
        </w:rPr>
        <w:t>Izvede se obveščanje pristojnih organov, ocena razmer, določitev zaščitnih ukrepov in</w:t>
      </w:r>
      <w:r w:rsidRPr="00EC5596">
        <w:rPr>
          <w:rFonts w:eastAsia="Arial" w:cs="Arial"/>
          <w:iCs/>
          <w:spacing w:val="-59"/>
          <w:sz w:val="22"/>
          <w:szCs w:val="22"/>
          <w:lang w:val="sl-SI"/>
        </w:rPr>
        <w:t xml:space="preserve"> </w:t>
      </w:r>
      <w:r w:rsidRPr="00EC5596">
        <w:rPr>
          <w:rFonts w:eastAsia="Arial" w:cs="Arial"/>
          <w:iCs/>
          <w:sz w:val="22"/>
          <w:szCs w:val="22"/>
          <w:lang w:val="sl-SI"/>
        </w:rPr>
        <w:t>izvajanje zaščite in reševanja. Sledi aktiviranje sil in sredstev za zaščito in reševanje, posredovanje informacij javnosti, spremljanje</w:t>
      </w:r>
      <w:r w:rsidRPr="00EC5596">
        <w:rPr>
          <w:rFonts w:eastAsia="Arial" w:cs="Arial"/>
          <w:iCs/>
          <w:spacing w:val="1"/>
          <w:sz w:val="22"/>
          <w:szCs w:val="22"/>
          <w:lang w:val="sl-SI"/>
        </w:rPr>
        <w:t xml:space="preserve"> </w:t>
      </w:r>
      <w:r w:rsidRPr="00EC5596">
        <w:rPr>
          <w:rFonts w:eastAsia="Arial" w:cs="Arial"/>
          <w:iCs/>
          <w:sz w:val="22"/>
          <w:szCs w:val="22"/>
          <w:lang w:val="sl-SI"/>
        </w:rPr>
        <w:t>situacije</w:t>
      </w:r>
      <w:r w:rsidRPr="00EC5596">
        <w:rPr>
          <w:rFonts w:eastAsia="Arial" w:cs="Arial"/>
          <w:iCs/>
          <w:spacing w:val="-10"/>
          <w:sz w:val="22"/>
          <w:szCs w:val="22"/>
          <w:lang w:val="sl-SI"/>
        </w:rPr>
        <w:t xml:space="preserve"> </w:t>
      </w:r>
      <w:r w:rsidRPr="00EC5596">
        <w:rPr>
          <w:rFonts w:eastAsia="Arial" w:cs="Arial"/>
          <w:iCs/>
          <w:sz w:val="22"/>
          <w:szCs w:val="22"/>
          <w:lang w:val="sl-SI"/>
        </w:rPr>
        <w:t>in</w:t>
      </w:r>
      <w:r w:rsidRPr="00EC5596">
        <w:rPr>
          <w:rFonts w:eastAsia="Arial" w:cs="Arial"/>
          <w:iCs/>
          <w:spacing w:val="-11"/>
          <w:sz w:val="22"/>
          <w:szCs w:val="22"/>
          <w:lang w:val="sl-SI"/>
        </w:rPr>
        <w:t xml:space="preserve"> </w:t>
      </w:r>
      <w:r w:rsidRPr="00EC5596">
        <w:rPr>
          <w:rFonts w:eastAsia="Arial" w:cs="Arial"/>
          <w:iCs/>
          <w:sz w:val="22"/>
          <w:szCs w:val="22"/>
          <w:lang w:val="sl-SI"/>
        </w:rPr>
        <w:t>prilagajanje</w:t>
      </w:r>
      <w:r w:rsidRPr="00EC5596">
        <w:rPr>
          <w:rFonts w:eastAsia="Arial" w:cs="Arial"/>
          <w:iCs/>
          <w:spacing w:val="-10"/>
          <w:sz w:val="22"/>
          <w:szCs w:val="22"/>
          <w:lang w:val="sl-SI"/>
        </w:rPr>
        <w:t xml:space="preserve"> </w:t>
      </w:r>
      <w:r w:rsidRPr="00EC5596">
        <w:rPr>
          <w:rFonts w:eastAsia="Arial" w:cs="Arial"/>
          <w:iCs/>
          <w:sz w:val="22"/>
          <w:szCs w:val="22"/>
          <w:lang w:val="sl-SI"/>
        </w:rPr>
        <w:t>dejavnosti</w:t>
      </w:r>
      <w:r w:rsidRPr="00EC5596">
        <w:rPr>
          <w:rFonts w:eastAsia="Arial" w:cs="Arial"/>
          <w:iCs/>
          <w:spacing w:val="-10"/>
          <w:sz w:val="22"/>
          <w:szCs w:val="22"/>
          <w:lang w:val="sl-SI"/>
        </w:rPr>
        <w:t xml:space="preserve"> </w:t>
      </w:r>
      <w:r w:rsidRPr="00EC5596">
        <w:rPr>
          <w:rFonts w:eastAsia="Arial" w:cs="Arial"/>
          <w:iCs/>
          <w:sz w:val="22"/>
          <w:szCs w:val="22"/>
          <w:lang w:val="sl-SI"/>
        </w:rPr>
        <w:t>razvoju</w:t>
      </w:r>
      <w:r w:rsidRPr="00EC5596">
        <w:rPr>
          <w:rFonts w:eastAsia="Arial" w:cs="Arial"/>
          <w:iCs/>
          <w:spacing w:val="-10"/>
          <w:sz w:val="22"/>
          <w:szCs w:val="22"/>
          <w:lang w:val="sl-SI"/>
        </w:rPr>
        <w:t xml:space="preserve"> </w:t>
      </w:r>
      <w:r w:rsidRPr="00EC5596">
        <w:rPr>
          <w:rFonts w:eastAsia="Arial" w:cs="Arial"/>
          <w:iCs/>
          <w:sz w:val="22"/>
          <w:szCs w:val="22"/>
          <w:lang w:val="sl-SI"/>
        </w:rPr>
        <w:t>dogodkov.</w:t>
      </w:r>
      <w:r w:rsidRPr="00EC5596">
        <w:rPr>
          <w:rFonts w:eastAsia="Arial" w:cs="Arial"/>
          <w:iCs/>
          <w:spacing w:val="-8"/>
          <w:sz w:val="22"/>
          <w:szCs w:val="22"/>
          <w:lang w:val="sl-SI"/>
        </w:rPr>
        <w:t xml:space="preserve"> </w:t>
      </w:r>
    </w:p>
    <w:p w:rsidR="00EC5596" w:rsidRPr="00EC5596" w:rsidRDefault="00EC5596" w:rsidP="00EC5596">
      <w:pPr>
        <w:widowControl w:val="0"/>
        <w:autoSpaceDE w:val="0"/>
        <w:autoSpaceDN w:val="0"/>
        <w:spacing w:line="240" w:lineRule="auto"/>
        <w:rPr>
          <w:rFonts w:eastAsia="Arial" w:cs="Arial"/>
          <w:i/>
          <w:iCs/>
          <w:sz w:val="15"/>
          <w:szCs w:val="16"/>
          <w:lang w:val="sl-SI"/>
        </w:rPr>
      </w:pPr>
    </w:p>
    <w:p w:rsidR="00EC5596" w:rsidRPr="00EC5596" w:rsidRDefault="003006AA" w:rsidP="00D7269C">
      <w:pPr>
        <w:widowControl w:val="0"/>
        <w:autoSpaceDE w:val="0"/>
        <w:autoSpaceDN w:val="0"/>
        <w:spacing w:before="6" w:line="240" w:lineRule="auto"/>
        <w:jc w:val="center"/>
        <w:rPr>
          <w:rFonts w:eastAsia="Arial" w:cs="Arial"/>
          <w:i/>
          <w:iCs/>
          <w:szCs w:val="16"/>
          <w:lang w:val="sl-SI"/>
        </w:rPr>
      </w:pPr>
      <w:r>
        <w:rPr>
          <w:rFonts w:eastAsia="Arial" w:cs="Arial"/>
          <w:i/>
          <w:iCs/>
          <w:noProof/>
          <w:sz w:val="4"/>
          <w:szCs w:val="16"/>
          <w:lang w:val="sl-SI" w:eastAsia="sl-SI"/>
        </w:rPr>
        <w:drawing>
          <wp:inline distT="0" distB="0" distL="0" distR="0">
            <wp:extent cx="3681095" cy="4540885"/>
            <wp:effectExtent l="0" t="0" r="0" b="0"/>
            <wp:docPr id="3" name="Slika 2" descr="koncept odziva ob nesreči z nevarnimi snov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cept odziva ob nesreči z nevarnimi snov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1095" cy="4540885"/>
                    </a:xfrm>
                    <a:prstGeom prst="rect">
                      <a:avLst/>
                    </a:prstGeom>
                    <a:noFill/>
                    <a:ln>
                      <a:noFill/>
                    </a:ln>
                  </pic:spPr>
                </pic:pic>
              </a:graphicData>
            </a:graphic>
          </wp:inline>
        </w:drawing>
      </w:r>
      <w:r w:rsidR="00EC5596" w:rsidRPr="00EC5596">
        <w:rPr>
          <w:rFonts w:ascii="Calibri" w:hAnsi="Times New Roman"/>
          <w:sz w:val="15"/>
          <w:lang w:val="sl-SI" w:eastAsia="sl-SI"/>
        </w:rPr>
        <w:t xml:space="preserve"> </w:t>
      </w:r>
    </w:p>
    <w:p w:rsidR="00EC5596" w:rsidRPr="00E03604" w:rsidRDefault="00EC5596" w:rsidP="00423DB3">
      <w:pPr>
        <w:widowControl w:val="0"/>
        <w:autoSpaceDE w:val="0"/>
        <w:autoSpaceDN w:val="0"/>
        <w:spacing w:line="240" w:lineRule="auto"/>
        <w:jc w:val="center"/>
        <w:rPr>
          <w:rFonts w:eastAsia="Arial" w:cs="Arial"/>
          <w:iCs/>
          <w:sz w:val="18"/>
          <w:szCs w:val="16"/>
          <w:lang w:val="sl-SI"/>
        </w:rPr>
      </w:pPr>
      <w:r w:rsidRPr="00FD44A7">
        <w:rPr>
          <w:rFonts w:eastAsia="Arial" w:cs="Arial"/>
          <w:iCs/>
          <w:spacing w:val="-1"/>
          <w:szCs w:val="16"/>
          <w:lang w:val="sl-SI"/>
        </w:rPr>
        <w:t>Shema 1: Koncept</w:t>
      </w:r>
      <w:r w:rsidRPr="00FD44A7">
        <w:rPr>
          <w:rFonts w:eastAsia="Arial" w:cs="Arial"/>
          <w:iCs/>
          <w:spacing w:val="-11"/>
          <w:szCs w:val="16"/>
          <w:lang w:val="sl-SI"/>
        </w:rPr>
        <w:t xml:space="preserve"> </w:t>
      </w:r>
      <w:r w:rsidRPr="00FD44A7">
        <w:rPr>
          <w:rFonts w:eastAsia="Arial" w:cs="Arial"/>
          <w:iCs/>
          <w:spacing w:val="-1"/>
          <w:szCs w:val="16"/>
          <w:lang w:val="sl-SI"/>
        </w:rPr>
        <w:t>odziva</w:t>
      </w:r>
      <w:r w:rsidRPr="00FD44A7">
        <w:rPr>
          <w:rFonts w:eastAsia="Arial" w:cs="Arial"/>
          <w:iCs/>
          <w:spacing w:val="-11"/>
          <w:szCs w:val="16"/>
          <w:lang w:val="sl-SI"/>
        </w:rPr>
        <w:t xml:space="preserve"> </w:t>
      </w:r>
      <w:r w:rsidRPr="00FD44A7">
        <w:rPr>
          <w:rFonts w:eastAsia="Arial" w:cs="Arial"/>
          <w:iCs/>
          <w:spacing w:val="-1"/>
          <w:szCs w:val="16"/>
          <w:lang w:val="sl-SI"/>
        </w:rPr>
        <w:t>ob</w:t>
      </w:r>
      <w:r w:rsidRPr="00FD44A7">
        <w:rPr>
          <w:rFonts w:eastAsia="Arial" w:cs="Arial"/>
          <w:iCs/>
          <w:spacing w:val="-9"/>
          <w:szCs w:val="16"/>
          <w:lang w:val="sl-SI"/>
        </w:rPr>
        <w:t xml:space="preserve"> </w:t>
      </w:r>
      <w:r w:rsidRPr="00FD44A7">
        <w:rPr>
          <w:rFonts w:eastAsia="Arial" w:cs="Arial"/>
          <w:iCs/>
          <w:spacing w:val="-1"/>
          <w:szCs w:val="16"/>
          <w:lang w:val="sl-SI"/>
        </w:rPr>
        <w:t>nesreči</w:t>
      </w:r>
      <w:r w:rsidRPr="00FD44A7">
        <w:rPr>
          <w:rFonts w:eastAsia="Arial" w:cs="Arial"/>
          <w:iCs/>
          <w:spacing w:val="-10"/>
          <w:szCs w:val="16"/>
          <w:lang w:val="sl-SI"/>
        </w:rPr>
        <w:t xml:space="preserve"> </w:t>
      </w:r>
      <w:r w:rsidRPr="00FD44A7">
        <w:rPr>
          <w:rFonts w:eastAsia="Arial" w:cs="Arial"/>
          <w:iCs/>
          <w:spacing w:val="-1"/>
          <w:szCs w:val="16"/>
          <w:lang w:val="sl-SI"/>
        </w:rPr>
        <w:t>z</w:t>
      </w:r>
      <w:r w:rsidRPr="00FD44A7">
        <w:rPr>
          <w:rFonts w:eastAsia="Arial" w:cs="Arial"/>
          <w:iCs/>
          <w:spacing w:val="-12"/>
          <w:szCs w:val="16"/>
          <w:lang w:val="sl-SI"/>
        </w:rPr>
        <w:t xml:space="preserve"> </w:t>
      </w:r>
      <w:r w:rsidRPr="00FD44A7">
        <w:rPr>
          <w:rFonts w:eastAsia="Arial" w:cs="Arial"/>
          <w:iCs/>
          <w:spacing w:val="-1"/>
          <w:szCs w:val="16"/>
          <w:lang w:val="sl-SI"/>
        </w:rPr>
        <w:t>nevarn</w:t>
      </w:r>
      <w:r w:rsidR="00CE0057">
        <w:rPr>
          <w:rFonts w:eastAsia="Arial" w:cs="Arial"/>
          <w:iCs/>
          <w:spacing w:val="-1"/>
          <w:szCs w:val="16"/>
          <w:lang w:val="sl-SI"/>
        </w:rPr>
        <w:t>imi snovmi</w:t>
      </w:r>
    </w:p>
    <w:p w:rsidR="00EC5596" w:rsidRPr="002D20F2" w:rsidRDefault="00EC5596" w:rsidP="002D20F2">
      <w:pPr>
        <w:spacing w:line="240" w:lineRule="auto"/>
        <w:rPr>
          <w:rFonts w:eastAsia="Arial" w:cs="Arial"/>
          <w:iCs/>
          <w:sz w:val="18"/>
          <w:szCs w:val="16"/>
          <w:lang w:val="sl-SI"/>
        </w:rPr>
      </w:pPr>
      <w:r w:rsidRPr="00EC5596">
        <w:rPr>
          <w:rFonts w:ascii="Times New Roman" w:hAnsi="Times New Roman"/>
          <w:i/>
          <w:sz w:val="18"/>
          <w:lang w:val="sl-SI" w:eastAsia="sl-SI"/>
        </w:rPr>
        <w:br w:type="page"/>
      </w:r>
      <w:bookmarkStart w:id="8" w:name="_Toc128548843"/>
      <w:r w:rsidRPr="00EC5596">
        <w:rPr>
          <w:b/>
          <w:sz w:val="24"/>
          <w:lang w:val="sl-SI" w:eastAsia="sl-SI"/>
        </w:rPr>
        <w:lastRenderedPageBreak/>
        <w:t>3.2 Zamisel izvedbe zaščite in reševanja</w:t>
      </w:r>
      <w:bookmarkEnd w:id="8"/>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line="240" w:lineRule="auto"/>
        <w:jc w:val="both"/>
        <w:rPr>
          <w:rFonts w:cs="Arial"/>
          <w:sz w:val="22"/>
          <w:lang w:val="sl-SI" w:eastAsia="sl-SI"/>
        </w:rPr>
      </w:pPr>
      <w:r w:rsidRPr="00EC5596">
        <w:rPr>
          <w:rFonts w:cs="Arial"/>
          <w:sz w:val="22"/>
          <w:lang w:val="sl-SI" w:eastAsia="sl-SI"/>
        </w:rPr>
        <w:t xml:space="preserve">Ob nesreči z nevarno snovjo je potrebno nemudoma locirati in identificirati vir ogrožanja, ga omejiti in preprečiti nadaljnje širjenje v okolje. V primeru večje nesreče je potrebno oceniti ali je oz. še bo potreben začasen umik oz. evakuacija prebivalstva in oceniti možnosti za čimprejšnjo sanacijo škode. </w:t>
      </w:r>
    </w:p>
    <w:p w:rsidR="00EC5596" w:rsidRPr="00EC5596" w:rsidRDefault="00EC5596" w:rsidP="00EC5596">
      <w:pPr>
        <w:spacing w:line="240" w:lineRule="auto"/>
        <w:jc w:val="both"/>
        <w:rPr>
          <w:rFonts w:cs="Arial"/>
          <w:sz w:val="22"/>
          <w:lang w:val="sl-SI" w:eastAsia="sl-SI"/>
        </w:rPr>
      </w:pPr>
    </w:p>
    <w:p w:rsidR="00EC5596" w:rsidRPr="00EC5596" w:rsidRDefault="00EC5596" w:rsidP="00EC5596">
      <w:pPr>
        <w:spacing w:after="60" w:line="240" w:lineRule="auto"/>
        <w:ind w:right="-142"/>
        <w:outlineLvl w:val="1"/>
        <w:rPr>
          <w:b/>
          <w:sz w:val="24"/>
          <w:lang w:val="sl-SI" w:eastAsia="sl-SI"/>
        </w:rPr>
      </w:pPr>
      <w:bookmarkStart w:id="9" w:name="_Toc128548844"/>
      <w:r w:rsidRPr="00EC5596">
        <w:rPr>
          <w:b/>
          <w:sz w:val="24"/>
          <w:lang w:val="sl-SI" w:eastAsia="sl-SI"/>
        </w:rPr>
        <w:t>3.3 Uporaba načrta</w:t>
      </w:r>
      <w:bookmarkEnd w:id="9"/>
    </w:p>
    <w:p w:rsidR="00EC5596" w:rsidRPr="00EC5596" w:rsidRDefault="00EC5596" w:rsidP="00EC5596">
      <w:pPr>
        <w:autoSpaceDE w:val="0"/>
        <w:autoSpaceDN w:val="0"/>
        <w:adjustRightInd w:val="0"/>
        <w:spacing w:line="240" w:lineRule="auto"/>
        <w:ind w:right="-142"/>
        <w:rPr>
          <w:rFonts w:cs="Arial"/>
          <w:iCs/>
          <w:color w:val="000000"/>
          <w:sz w:val="22"/>
          <w:szCs w:val="22"/>
          <w:lang w:val="sl-SI" w:eastAsia="sl-SI"/>
        </w:rPr>
      </w:pPr>
    </w:p>
    <w:p w:rsidR="00EC5596" w:rsidRPr="00EC5596" w:rsidRDefault="00EC5596" w:rsidP="00EC5596">
      <w:pPr>
        <w:spacing w:line="240" w:lineRule="auto"/>
        <w:jc w:val="both"/>
        <w:rPr>
          <w:rFonts w:cs="Arial"/>
          <w:color w:val="000000"/>
          <w:lang w:val="sl-SI" w:eastAsia="sl-SI"/>
        </w:rPr>
      </w:pPr>
      <w:r w:rsidRPr="00EC5596">
        <w:rPr>
          <w:rFonts w:cs="Arial"/>
          <w:color w:val="000000"/>
          <w:sz w:val="22"/>
          <w:lang w:val="sl-SI" w:eastAsia="sl-SI"/>
        </w:rPr>
        <w:t xml:space="preserve">Poveljnik CZ za </w:t>
      </w:r>
      <w:r w:rsidR="00E905D7">
        <w:rPr>
          <w:rFonts w:cs="Arial"/>
          <w:color w:val="000000"/>
          <w:sz w:val="22"/>
          <w:lang w:val="sl-SI" w:eastAsia="sl-SI"/>
        </w:rPr>
        <w:t xml:space="preserve">VŠR </w:t>
      </w:r>
      <w:r w:rsidRPr="00EC5596">
        <w:rPr>
          <w:rFonts w:cs="Arial"/>
          <w:color w:val="000000"/>
          <w:sz w:val="22"/>
          <w:lang w:val="sl-SI" w:eastAsia="sl-SI"/>
        </w:rPr>
        <w:t xml:space="preserve">na podlagi ocene razmer in obsega posledic, zahtev prizadetih občin  ter predvidenega razvoja dogodkov sprejme odločitev o aktiviranju načrta zaščite in reševanja ob nesreči z nevarnimi snovmi. Odločitev o aktiviranju načrta sprejme poveljnik CZ </w:t>
      </w:r>
      <w:r w:rsidR="00E905D7">
        <w:rPr>
          <w:rFonts w:cs="Arial"/>
          <w:color w:val="000000"/>
          <w:sz w:val="22"/>
          <w:lang w:val="sl-SI" w:eastAsia="sl-SI"/>
        </w:rPr>
        <w:t xml:space="preserve"> VŠR</w:t>
      </w:r>
      <w:r w:rsidRPr="00EC5596">
        <w:rPr>
          <w:rFonts w:cs="Arial"/>
          <w:color w:val="000000"/>
          <w:sz w:val="22"/>
          <w:lang w:val="sl-SI" w:eastAsia="sl-SI"/>
        </w:rPr>
        <w:t xml:space="preserve"> s sklepom</w:t>
      </w:r>
      <w:r w:rsidRPr="00EC5596">
        <w:rPr>
          <w:rFonts w:cs="Arial"/>
          <w:sz w:val="22"/>
          <w:lang w:val="sl-SI" w:eastAsia="sl-SI"/>
        </w:rPr>
        <w:t>, v njegovi odsotnosti</w:t>
      </w:r>
      <w:r w:rsidRPr="00EC5596">
        <w:rPr>
          <w:rFonts w:cs="Arial"/>
          <w:spacing w:val="1"/>
          <w:sz w:val="22"/>
          <w:lang w:val="sl-SI" w:eastAsia="sl-SI"/>
        </w:rPr>
        <w:t xml:space="preserve"> </w:t>
      </w:r>
      <w:r w:rsidRPr="00EC5596">
        <w:rPr>
          <w:rFonts w:cs="Arial"/>
          <w:sz w:val="22"/>
          <w:lang w:val="sl-SI" w:eastAsia="sl-SI"/>
        </w:rPr>
        <w:t>pa</w:t>
      </w:r>
      <w:r w:rsidRPr="00EC5596">
        <w:rPr>
          <w:rFonts w:cs="Arial"/>
          <w:spacing w:val="-3"/>
          <w:sz w:val="22"/>
          <w:lang w:val="sl-SI" w:eastAsia="sl-SI"/>
        </w:rPr>
        <w:t xml:space="preserve"> </w:t>
      </w:r>
      <w:r w:rsidRPr="00EC5596">
        <w:rPr>
          <w:rFonts w:cs="Arial"/>
          <w:sz w:val="22"/>
          <w:lang w:val="sl-SI" w:eastAsia="sl-SI"/>
        </w:rPr>
        <w:t>njegov</w:t>
      </w:r>
      <w:r w:rsidRPr="00EC5596">
        <w:rPr>
          <w:rFonts w:cs="Arial"/>
          <w:spacing w:val="-3"/>
          <w:sz w:val="22"/>
          <w:lang w:val="sl-SI" w:eastAsia="sl-SI"/>
        </w:rPr>
        <w:t xml:space="preserve"> </w:t>
      </w:r>
      <w:r w:rsidRPr="00EC5596">
        <w:rPr>
          <w:rFonts w:cs="Arial"/>
          <w:sz w:val="22"/>
          <w:lang w:val="sl-SI" w:eastAsia="sl-SI"/>
        </w:rPr>
        <w:t xml:space="preserve">namestnik. </w:t>
      </w:r>
    </w:p>
    <w:p w:rsidR="00EC5596" w:rsidRPr="00EC5596" w:rsidRDefault="00EC5596" w:rsidP="00EC5596">
      <w:pPr>
        <w:spacing w:line="240" w:lineRule="auto"/>
        <w:jc w:val="both"/>
        <w:rPr>
          <w:rFonts w:cs="Arial"/>
          <w:color w:val="000000"/>
          <w:lang w:val="sl-SI" w:eastAsia="sl-SI"/>
        </w:rPr>
      </w:pPr>
    </w:p>
    <w:p w:rsidR="00EC5596" w:rsidRPr="00EC5596" w:rsidRDefault="00EC5596" w:rsidP="00EC5596">
      <w:pPr>
        <w:spacing w:line="240" w:lineRule="auto"/>
        <w:jc w:val="both"/>
        <w:rPr>
          <w:rFonts w:cs="Arial"/>
          <w:color w:val="000000"/>
          <w:sz w:val="22"/>
          <w:lang w:val="sl-SI" w:eastAsia="sl-SI"/>
        </w:rPr>
      </w:pPr>
      <w:r w:rsidRPr="00EC5596">
        <w:rPr>
          <w:rFonts w:cs="Arial"/>
          <w:color w:val="000000"/>
          <w:sz w:val="22"/>
          <w:lang w:val="sl-SI" w:eastAsia="sl-SI"/>
        </w:rPr>
        <w:t>Ko prenehajo razlogi za uporabo načrta, odločitev o tem prav tako s</w:t>
      </w:r>
      <w:r w:rsidR="00C0469A">
        <w:rPr>
          <w:rFonts w:cs="Arial"/>
          <w:color w:val="000000"/>
          <w:sz w:val="22"/>
          <w:lang w:val="sl-SI" w:eastAsia="sl-SI"/>
        </w:rPr>
        <w:t xml:space="preserve"> sklepom sprejme poveljnik CZ </w:t>
      </w:r>
      <w:r w:rsidRPr="00EC5596">
        <w:rPr>
          <w:rFonts w:cs="Arial"/>
          <w:color w:val="000000"/>
          <w:sz w:val="22"/>
          <w:lang w:val="sl-SI" w:eastAsia="sl-SI"/>
        </w:rPr>
        <w:t xml:space="preserve"> </w:t>
      </w:r>
      <w:r w:rsidR="00E905D7">
        <w:rPr>
          <w:rFonts w:cs="Arial"/>
          <w:color w:val="000000"/>
          <w:sz w:val="22"/>
          <w:lang w:val="sl-SI" w:eastAsia="sl-SI"/>
        </w:rPr>
        <w:t>VŠR</w:t>
      </w:r>
      <w:r w:rsidRPr="00EC5596">
        <w:rPr>
          <w:rFonts w:cs="Arial"/>
          <w:color w:val="000000"/>
          <w:sz w:val="22"/>
          <w:lang w:val="sl-SI" w:eastAsia="sl-SI"/>
        </w:rPr>
        <w:t>.</w:t>
      </w:r>
    </w:p>
    <w:p w:rsidR="00EC5596" w:rsidRPr="00EC5596" w:rsidRDefault="00EC5596" w:rsidP="00EC5596">
      <w:pPr>
        <w:spacing w:line="240" w:lineRule="auto"/>
        <w:rPr>
          <w:rFonts w:cs="Arial"/>
          <w:sz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tabs>
          <w:tab w:val="left" w:pos="709"/>
        </w:tabs>
        <w:spacing w:line="240" w:lineRule="auto"/>
        <w:rPr>
          <w:color w:val="000000"/>
          <w:sz w:val="22"/>
          <w:szCs w:val="20"/>
          <w:lang w:val="sl-SI"/>
        </w:rPr>
      </w:pPr>
      <w:r w:rsidRPr="00EC5596">
        <w:rPr>
          <w:sz w:val="22"/>
          <w:szCs w:val="20"/>
          <w:lang w:val="sl-SI"/>
        </w:rPr>
        <w:t xml:space="preserve">D </w:t>
      </w:r>
      <w:r w:rsidRPr="00EC5596">
        <w:rPr>
          <w:color w:val="000000"/>
          <w:sz w:val="22"/>
          <w:szCs w:val="20"/>
          <w:lang w:val="sl-SI"/>
        </w:rPr>
        <w:t>– 1</w:t>
      </w:r>
      <w:r w:rsidRPr="00EC5596">
        <w:rPr>
          <w:color w:val="000000"/>
          <w:sz w:val="22"/>
          <w:szCs w:val="20"/>
          <w:lang w:val="sl-SI"/>
        </w:rPr>
        <w:tab/>
        <w:t xml:space="preserve">Načrtovana finančna sredstva za izvajanje načrta </w:t>
      </w:r>
      <w:proofErr w:type="spellStart"/>
      <w:r w:rsidRPr="00EC5596">
        <w:rPr>
          <w:color w:val="000000"/>
          <w:sz w:val="22"/>
          <w:szCs w:val="20"/>
          <w:lang w:val="sl-SI"/>
        </w:rPr>
        <w:t>ZiR</w:t>
      </w:r>
      <w:proofErr w:type="spellEnd"/>
    </w:p>
    <w:p w:rsidR="00D7269C" w:rsidRDefault="00EC5596" w:rsidP="00D7269C">
      <w:pPr>
        <w:pBdr>
          <w:top w:val="single" w:sz="4" w:space="1" w:color="auto"/>
          <w:left w:val="single" w:sz="4" w:space="4" w:color="auto"/>
          <w:bottom w:val="single" w:sz="4" w:space="1" w:color="auto"/>
          <w:right w:val="single" w:sz="4" w:space="4" w:color="auto"/>
        </w:pBdr>
        <w:tabs>
          <w:tab w:val="left" w:pos="709"/>
        </w:tabs>
        <w:spacing w:line="240" w:lineRule="auto"/>
        <w:rPr>
          <w:color w:val="000000"/>
          <w:sz w:val="22"/>
          <w:szCs w:val="20"/>
          <w:lang w:val="sl-SI"/>
        </w:rPr>
      </w:pPr>
      <w:r w:rsidRPr="00EC5596">
        <w:rPr>
          <w:color w:val="000000"/>
          <w:sz w:val="22"/>
          <w:szCs w:val="20"/>
          <w:lang w:val="sl-SI"/>
        </w:rPr>
        <w:t>D – 2</w:t>
      </w:r>
      <w:r w:rsidRPr="00EC5596">
        <w:rPr>
          <w:color w:val="000000"/>
          <w:sz w:val="22"/>
          <w:szCs w:val="20"/>
          <w:lang w:val="sl-SI"/>
        </w:rPr>
        <w:tab/>
        <w:t>Načrt URSZR regije za zagotovitev prostorskih in dru</w:t>
      </w:r>
      <w:r w:rsidR="002D20F2">
        <w:rPr>
          <w:color w:val="000000"/>
          <w:sz w:val="22"/>
          <w:szCs w:val="20"/>
          <w:lang w:val="sl-SI"/>
        </w:rPr>
        <w:t>gih pogojev za delo</w:t>
      </w:r>
    </w:p>
    <w:p w:rsidR="00EC5596" w:rsidRPr="00EC5596" w:rsidRDefault="002D20F2" w:rsidP="00EC5596">
      <w:pPr>
        <w:pBdr>
          <w:top w:val="single" w:sz="4" w:space="1" w:color="auto"/>
          <w:left w:val="single" w:sz="4" w:space="4" w:color="auto"/>
          <w:bottom w:val="single" w:sz="4" w:space="1" w:color="auto"/>
          <w:right w:val="single" w:sz="4" w:space="4" w:color="auto"/>
        </w:pBdr>
        <w:tabs>
          <w:tab w:val="left" w:pos="709"/>
        </w:tabs>
        <w:spacing w:line="240" w:lineRule="auto"/>
        <w:rPr>
          <w:color w:val="000000"/>
          <w:sz w:val="22"/>
          <w:szCs w:val="20"/>
          <w:lang w:val="sl-SI"/>
        </w:rPr>
      </w:pPr>
      <w:r>
        <w:rPr>
          <w:color w:val="000000"/>
          <w:sz w:val="22"/>
          <w:szCs w:val="20"/>
          <w:lang w:val="sl-SI"/>
        </w:rPr>
        <w:t xml:space="preserve">poveljnika </w:t>
      </w:r>
      <w:r w:rsidR="00EC5596" w:rsidRPr="00EC5596">
        <w:rPr>
          <w:color w:val="000000"/>
          <w:sz w:val="22"/>
          <w:szCs w:val="20"/>
          <w:lang w:val="sl-SI"/>
        </w:rPr>
        <w:t>CZ in štaba CZ</w:t>
      </w:r>
    </w:p>
    <w:p w:rsidR="00EC5596" w:rsidRPr="00EC5596" w:rsidRDefault="00EC5596" w:rsidP="00EC5596">
      <w:pPr>
        <w:pBdr>
          <w:top w:val="single" w:sz="4" w:space="1" w:color="auto"/>
          <w:left w:val="single" w:sz="4" w:space="4" w:color="auto"/>
          <w:bottom w:val="single" w:sz="4" w:space="1" w:color="auto"/>
          <w:right w:val="single" w:sz="4" w:space="4" w:color="auto"/>
        </w:pBdr>
        <w:tabs>
          <w:tab w:val="left" w:pos="709"/>
        </w:tabs>
        <w:spacing w:line="240" w:lineRule="auto"/>
        <w:rPr>
          <w:sz w:val="22"/>
          <w:szCs w:val="20"/>
          <w:lang w:val="sl-SI"/>
        </w:rPr>
      </w:pPr>
      <w:r w:rsidRPr="00EC5596">
        <w:rPr>
          <w:sz w:val="22"/>
          <w:szCs w:val="20"/>
          <w:lang w:val="sl-SI"/>
        </w:rPr>
        <w:t>D – 19</w:t>
      </w:r>
      <w:r w:rsidRPr="00EC5596">
        <w:rPr>
          <w:sz w:val="22"/>
          <w:szCs w:val="20"/>
          <w:lang w:val="sl-SI"/>
        </w:rPr>
        <w:tab/>
        <w:t xml:space="preserve">Vzorec sklepa o aktiviranju načrta </w:t>
      </w:r>
      <w:proofErr w:type="spellStart"/>
      <w:r w:rsidRPr="00EC5596">
        <w:rPr>
          <w:sz w:val="22"/>
          <w:szCs w:val="20"/>
          <w:lang w:val="sl-SI"/>
        </w:rPr>
        <w:t>ZiR</w:t>
      </w:r>
      <w:proofErr w:type="spellEnd"/>
      <w:r w:rsidRPr="00EC5596">
        <w:rPr>
          <w:sz w:val="22"/>
          <w:szCs w:val="20"/>
          <w:lang w:val="sl-SI"/>
        </w:rPr>
        <w:t xml:space="preserve"> ob nesreči </w:t>
      </w:r>
    </w:p>
    <w:p w:rsidR="00EC5596" w:rsidRPr="00EC5596" w:rsidRDefault="00EC5596" w:rsidP="00EC5596">
      <w:pPr>
        <w:pBdr>
          <w:top w:val="single" w:sz="4" w:space="1" w:color="auto"/>
          <w:left w:val="single" w:sz="4" w:space="4" w:color="auto"/>
          <w:bottom w:val="single" w:sz="4" w:space="1" w:color="auto"/>
          <w:right w:val="single" w:sz="4" w:space="4" w:color="auto"/>
        </w:pBdr>
        <w:tabs>
          <w:tab w:val="left" w:pos="709"/>
        </w:tabs>
        <w:spacing w:line="240" w:lineRule="auto"/>
        <w:rPr>
          <w:sz w:val="22"/>
          <w:szCs w:val="20"/>
          <w:lang w:val="sl-SI"/>
        </w:rPr>
      </w:pPr>
      <w:r w:rsidRPr="00EC5596">
        <w:rPr>
          <w:sz w:val="22"/>
          <w:szCs w:val="20"/>
          <w:lang w:val="sl-SI"/>
        </w:rPr>
        <w:t>D – 20</w:t>
      </w:r>
      <w:r w:rsidRPr="00EC5596">
        <w:rPr>
          <w:sz w:val="22"/>
          <w:szCs w:val="20"/>
          <w:lang w:val="sl-SI"/>
        </w:rPr>
        <w:tab/>
        <w:t xml:space="preserve">Vzorec sklepa o preklicu izvajanja načrta </w:t>
      </w:r>
      <w:proofErr w:type="spellStart"/>
      <w:r w:rsidRPr="00EC5596">
        <w:rPr>
          <w:sz w:val="22"/>
          <w:szCs w:val="20"/>
          <w:lang w:val="sl-SI"/>
        </w:rPr>
        <w:t>ZiR</w:t>
      </w:r>
      <w:proofErr w:type="spellEnd"/>
      <w:r w:rsidRPr="00EC5596">
        <w:rPr>
          <w:sz w:val="22"/>
          <w:szCs w:val="20"/>
          <w:lang w:val="sl-SI"/>
        </w:rPr>
        <w:t xml:space="preserve"> ob nesreči</w:t>
      </w:r>
    </w:p>
    <w:p w:rsidR="00EC5596" w:rsidRPr="002D20F2" w:rsidRDefault="00EC5596" w:rsidP="002D20F2">
      <w:pPr>
        <w:spacing w:line="240" w:lineRule="auto"/>
        <w:rPr>
          <w:rFonts w:cs="Arial"/>
          <w:sz w:val="22"/>
          <w:lang w:val="sl-SI" w:eastAsia="sl-SI"/>
        </w:rPr>
      </w:pPr>
      <w:r w:rsidRPr="00EC5596">
        <w:rPr>
          <w:rFonts w:cs="Arial"/>
          <w:sz w:val="22"/>
          <w:lang w:val="sl-SI" w:eastAsia="sl-SI"/>
        </w:rPr>
        <w:br w:type="page"/>
      </w:r>
      <w:bookmarkStart w:id="10" w:name="_Toc128548845"/>
      <w:r w:rsidRPr="00EC5596">
        <w:rPr>
          <w:b/>
          <w:bCs/>
          <w:caps/>
          <w:color w:val="000000"/>
          <w:kern w:val="36"/>
          <w:sz w:val="28"/>
          <w:szCs w:val="22"/>
          <w:lang w:val="sl-SI" w:eastAsia="sl-SI"/>
        </w:rPr>
        <w:lastRenderedPageBreak/>
        <w:t>4. SILE, SREDSTVA IN VIRI ZA IZVAJANJE NAČRTA</w:t>
      </w:r>
      <w:bookmarkEnd w:id="10"/>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11" w:name="_Toc128548846"/>
      <w:r w:rsidRPr="00EC5596">
        <w:rPr>
          <w:b/>
          <w:sz w:val="24"/>
          <w:lang w:val="sl-SI" w:eastAsia="sl-SI"/>
        </w:rPr>
        <w:t>4.1 Pregled organov in organizacij, ki sodelujejo pri izvedbi nalog</w:t>
      </w:r>
      <w:bookmarkEnd w:id="11"/>
      <w:r w:rsidRPr="00EC5596">
        <w:rPr>
          <w:b/>
          <w:sz w:val="24"/>
          <w:lang w:val="sl-SI" w:eastAsia="sl-SI"/>
        </w:rPr>
        <w:t xml:space="preserve"> </w:t>
      </w:r>
    </w:p>
    <w:p w:rsidR="00EC5596" w:rsidRPr="00EC5596" w:rsidRDefault="00EC5596" w:rsidP="00EC5596">
      <w:pPr>
        <w:autoSpaceDE w:val="0"/>
        <w:autoSpaceDN w:val="0"/>
        <w:adjustRightInd w:val="0"/>
        <w:spacing w:line="240" w:lineRule="auto"/>
        <w:rPr>
          <w:rFonts w:cs="Arial"/>
          <w:b/>
          <w:bCs/>
          <w:iCs/>
          <w:color w:val="000000"/>
          <w:szCs w:val="22"/>
          <w:lang w:val="sl-SI" w:eastAsia="sl-SI"/>
        </w:rPr>
      </w:pP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r w:rsidRPr="00EC5596">
        <w:rPr>
          <w:rFonts w:cs="Arial"/>
          <w:b/>
          <w:bCs/>
          <w:iCs/>
          <w:color w:val="000000"/>
          <w:sz w:val="22"/>
          <w:szCs w:val="22"/>
          <w:lang w:val="sl-SI" w:eastAsia="sl-SI"/>
        </w:rPr>
        <w:t>Organi regije: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Izpostava URSZR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Policijska uprava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 NIJZ Območna enota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 NLZOH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 UVHVVR, Območni urad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 Inšpektorat RS za varstvo pred naravnimi in drugimi nesrečami - Izpostava </w:t>
      </w:r>
      <w:r w:rsidR="00E905D7">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Zdravstveni inšpektorat,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Inšpektorat RS za delo,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Inšpektorat RS za kmetijstvo, gozdarstvo, lovstvo in ribištvo,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Inšpekcija za varno hrano, veterinarstvo in varstvo rastlin,</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Inšpektorat RS za naravne vire in prostor.</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2D20F2" w:rsidP="002D20F2">
      <w:pPr>
        <w:pBdr>
          <w:top w:val="single" w:sz="4" w:space="1" w:color="auto"/>
          <w:left w:val="single" w:sz="4" w:space="4" w:color="auto"/>
          <w:bottom w:val="single" w:sz="4" w:space="1" w:color="auto"/>
          <w:right w:val="single" w:sz="4" w:space="4" w:color="auto"/>
        </w:pBdr>
        <w:tabs>
          <w:tab w:val="left" w:pos="709"/>
        </w:tabs>
        <w:spacing w:line="240" w:lineRule="auto"/>
        <w:jc w:val="both"/>
        <w:rPr>
          <w:rFonts w:cs="Arial"/>
          <w:color w:val="000000"/>
          <w:sz w:val="22"/>
          <w:szCs w:val="22"/>
          <w:lang w:val="sl-SI" w:eastAsia="sl-SI"/>
        </w:rPr>
      </w:pPr>
      <w:r>
        <w:rPr>
          <w:rFonts w:cs="Arial"/>
          <w:color w:val="000000"/>
          <w:sz w:val="22"/>
          <w:szCs w:val="22"/>
          <w:lang w:val="sl-SI" w:eastAsia="sl-SI"/>
        </w:rPr>
        <w:t>P – 2</w:t>
      </w:r>
      <w:r>
        <w:rPr>
          <w:rFonts w:cs="Arial"/>
          <w:color w:val="000000"/>
          <w:sz w:val="22"/>
          <w:szCs w:val="22"/>
          <w:lang w:val="sl-SI" w:eastAsia="sl-SI"/>
        </w:rPr>
        <w:tab/>
      </w:r>
      <w:r w:rsidR="00EC5596" w:rsidRPr="00EC5596">
        <w:rPr>
          <w:rFonts w:cs="Arial"/>
          <w:color w:val="000000"/>
          <w:sz w:val="22"/>
          <w:szCs w:val="22"/>
          <w:lang w:val="sl-SI" w:eastAsia="sl-SI"/>
        </w:rPr>
        <w:t xml:space="preserve">Seznam odgovornih oseb in zaposlenih na Izpostavi URSZR </w:t>
      </w:r>
      <w:r w:rsidR="00625201">
        <w:rPr>
          <w:rFonts w:cs="Arial"/>
          <w:color w:val="000000"/>
          <w:sz w:val="22"/>
          <w:szCs w:val="22"/>
          <w:lang w:val="sl-SI" w:eastAsia="sl-SI"/>
        </w:rPr>
        <w:t>Maribor</w:t>
      </w:r>
      <w:r w:rsidR="00EC5596" w:rsidRPr="00EC5596">
        <w:rPr>
          <w:rFonts w:cs="Arial"/>
          <w:color w:val="000000"/>
          <w:sz w:val="22"/>
          <w:szCs w:val="22"/>
          <w:lang w:val="sl-SI" w:eastAsia="sl-SI"/>
        </w:rPr>
        <w:t xml:space="preserve"> </w:t>
      </w:r>
    </w:p>
    <w:p w:rsidR="002D20F2" w:rsidRDefault="00EC5596" w:rsidP="00EC5596">
      <w:pPr>
        <w:pBdr>
          <w:top w:val="single" w:sz="4" w:space="1" w:color="auto"/>
          <w:left w:val="single" w:sz="4" w:space="4" w:color="auto"/>
          <w:bottom w:val="single" w:sz="4" w:space="1" w:color="auto"/>
          <w:right w:val="single" w:sz="4" w:space="4" w:color="auto"/>
        </w:pBdr>
        <w:tabs>
          <w:tab w:val="left" w:pos="709"/>
        </w:tabs>
        <w:spacing w:line="240" w:lineRule="auto"/>
        <w:rPr>
          <w:color w:val="000000"/>
          <w:sz w:val="22"/>
          <w:szCs w:val="22"/>
          <w:lang w:val="sl-SI"/>
        </w:rPr>
      </w:pPr>
      <w:r w:rsidRPr="00EC5596">
        <w:rPr>
          <w:color w:val="000000"/>
          <w:sz w:val="22"/>
          <w:szCs w:val="22"/>
          <w:lang w:val="sl-SI"/>
        </w:rPr>
        <w:t>D – 2</w:t>
      </w:r>
      <w:r w:rsidRPr="00EC5596">
        <w:rPr>
          <w:color w:val="000000"/>
          <w:sz w:val="22"/>
          <w:szCs w:val="22"/>
          <w:lang w:val="sl-SI"/>
        </w:rPr>
        <w:tab/>
        <w:t>Načrt URSZR regije za zagotovitev prostorskih in dru</w:t>
      </w:r>
      <w:r w:rsidR="002D20F2">
        <w:rPr>
          <w:color w:val="000000"/>
          <w:sz w:val="22"/>
          <w:szCs w:val="22"/>
          <w:lang w:val="sl-SI"/>
        </w:rPr>
        <w:t xml:space="preserve">gih pogojev za delo </w:t>
      </w:r>
    </w:p>
    <w:p w:rsidR="00EC5596" w:rsidRPr="00EC5596" w:rsidRDefault="002D20F2" w:rsidP="00EC5596">
      <w:pPr>
        <w:pBdr>
          <w:top w:val="single" w:sz="4" w:space="1" w:color="auto"/>
          <w:left w:val="single" w:sz="4" w:space="4" w:color="auto"/>
          <w:bottom w:val="single" w:sz="4" w:space="1" w:color="auto"/>
          <w:right w:val="single" w:sz="4" w:space="4" w:color="auto"/>
        </w:pBdr>
        <w:tabs>
          <w:tab w:val="left" w:pos="709"/>
        </w:tabs>
        <w:spacing w:line="240" w:lineRule="auto"/>
        <w:rPr>
          <w:color w:val="000000"/>
          <w:sz w:val="22"/>
          <w:szCs w:val="22"/>
          <w:lang w:val="sl-SI"/>
        </w:rPr>
      </w:pPr>
      <w:r>
        <w:rPr>
          <w:color w:val="000000"/>
          <w:sz w:val="22"/>
          <w:szCs w:val="22"/>
          <w:lang w:val="sl-SI"/>
        </w:rPr>
        <w:tab/>
        <w:t xml:space="preserve">poveljnika </w:t>
      </w:r>
      <w:r w:rsidR="00EC5596" w:rsidRPr="00EC5596">
        <w:rPr>
          <w:color w:val="000000"/>
          <w:sz w:val="22"/>
          <w:szCs w:val="22"/>
          <w:lang w:val="sl-SI"/>
        </w:rPr>
        <w:t xml:space="preserve">CZ in štaba CZ </w:t>
      </w:r>
    </w:p>
    <w:p w:rsidR="00EC5596" w:rsidRPr="00EC5596" w:rsidRDefault="002D20F2"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D – 3   </w:t>
      </w:r>
      <w:r w:rsidR="00EC5596" w:rsidRPr="00EC5596">
        <w:rPr>
          <w:rFonts w:cs="Arial"/>
          <w:iCs/>
          <w:color w:val="000000"/>
          <w:sz w:val="22"/>
          <w:szCs w:val="22"/>
          <w:lang w:val="sl-SI" w:eastAsia="sl-SI"/>
        </w:rPr>
        <w:t>Načrt organizacije in delovanja regijskega logisti</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nega centra</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D–22/1Na</w:t>
      </w:r>
      <w:r w:rsidRPr="00EC5596">
        <w:rPr>
          <w:rFonts w:cs="Arial"/>
          <w:color w:val="000000"/>
          <w:sz w:val="22"/>
          <w:szCs w:val="22"/>
          <w:lang w:val="sl-SI" w:eastAsia="sl-SI"/>
        </w:rPr>
        <w:t>č</w:t>
      </w:r>
      <w:r w:rsidRPr="00EC5596">
        <w:rPr>
          <w:rFonts w:cs="Arial"/>
          <w:iCs/>
          <w:color w:val="000000"/>
          <w:sz w:val="22"/>
          <w:szCs w:val="22"/>
          <w:lang w:val="sl-SI" w:eastAsia="sl-SI"/>
        </w:rPr>
        <w:t xml:space="preserve">rt dejavnosti Izpostave URSZR </w:t>
      </w:r>
      <w:r w:rsidR="00625201">
        <w:rPr>
          <w:rFonts w:cs="Arial"/>
          <w:iCs/>
          <w:color w:val="000000"/>
          <w:sz w:val="22"/>
          <w:szCs w:val="22"/>
          <w:lang w:val="sl-SI" w:eastAsia="sl-SI"/>
        </w:rPr>
        <w:t>Maribor</w:t>
      </w:r>
      <w:r w:rsidRPr="00EC5596">
        <w:rPr>
          <w:rFonts w:cs="Arial"/>
          <w:iCs/>
          <w:color w:val="000000"/>
          <w:sz w:val="22"/>
          <w:szCs w:val="22"/>
          <w:lang w:val="sl-SI" w:eastAsia="sl-SI"/>
        </w:rPr>
        <w:t xml:space="preserve"> ob naravnih in drugih nesre</w:t>
      </w:r>
      <w:r w:rsidRPr="00EC5596">
        <w:rPr>
          <w:rFonts w:cs="Arial"/>
          <w:color w:val="000000"/>
          <w:sz w:val="22"/>
          <w:szCs w:val="22"/>
          <w:lang w:val="sl-SI" w:eastAsia="sl-SI"/>
        </w:rPr>
        <w:t>č</w:t>
      </w:r>
      <w:r w:rsidRPr="00EC5596">
        <w:rPr>
          <w:rFonts w:cs="Arial"/>
          <w:iCs/>
          <w:color w:val="000000"/>
          <w:sz w:val="22"/>
          <w:szCs w:val="22"/>
          <w:lang w:val="sl-SI" w:eastAsia="sl-SI"/>
        </w:rPr>
        <w:t>ah</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spacing w:line="240" w:lineRule="auto"/>
        <w:rPr>
          <w:rFonts w:ascii="Times New Roman" w:hAnsi="Times New Roman"/>
          <w:sz w:val="24"/>
          <w:lang w:val="sl-SI" w:eastAsia="sl-SI"/>
        </w:rPr>
      </w:pPr>
      <w:bookmarkStart w:id="12" w:name="_Toc128548847"/>
    </w:p>
    <w:p w:rsidR="00EC5596" w:rsidRPr="00EC5596" w:rsidRDefault="00EC5596" w:rsidP="00EC5596">
      <w:pPr>
        <w:spacing w:after="60" w:line="240" w:lineRule="auto"/>
        <w:outlineLvl w:val="1"/>
        <w:rPr>
          <w:b/>
          <w:sz w:val="24"/>
          <w:lang w:val="sl-SI" w:eastAsia="sl-SI"/>
        </w:rPr>
      </w:pPr>
      <w:r w:rsidRPr="00EC5596">
        <w:rPr>
          <w:b/>
          <w:sz w:val="24"/>
          <w:lang w:val="sl-SI" w:eastAsia="sl-SI"/>
        </w:rPr>
        <w:t>4. 2 Sile za zaščito, reševanje in pomoč v regiji</w:t>
      </w:r>
      <w:bookmarkEnd w:id="12"/>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r w:rsidRPr="00EC5596">
        <w:rPr>
          <w:rFonts w:cs="Arial"/>
          <w:b/>
          <w:bCs/>
          <w:iCs/>
          <w:color w:val="000000"/>
          <w:sz w:val="22"/>
          <w:szCs w:val="22"/>
          <w:lang w:val="sl-SI" w:eastAsia="sl-SI"/>
        </w:rPr>
        <w:t>Organi Civilne zaš</w:t>
      </w:r>
      <w:r w:rsidRPr="00EC5596">
        <w:rPr>
          <w:rFonts w:cs="Arial"/>
          <w:b/>
          <w:color w:val="000000"/>
          <w:sz w:val="22"/>
          <w:szCs w:val="22"/>
          <w:lang w:val="sl-SI" w:eastAsia="sl-SI"/>
        </w:rPr>
        <w:t>č</w:t>
      </w:r>
      <w:r w:rsidRPr="00EC5596">
        <w:rPr>
          <w:rFonts w:cs="Arial"/>
          <w:b/>
          <w:bCs/>
          <w:iCs/>
          <w:color w:val="000000"/>
          <w:sz w:val="22"/>
          <w:szCs w:val="22"/>
          <w:lang w:val="sl-SI" w:eastAsia="sl-SI"/>
        </w:rPr>
        <w:t>ite: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Poveljnik CZ za </w:t>
      </w:r>
      <w:r w:rsidR="00E905D7">
        <w:rPr>
          <w:rFonts w:cs="Arial"/>
          <w:iCs/>
          <w:color w:val="000000"/>
          <w:sz w:val="22"/>
          <w:szCs w:val="22"/>
          <w:lang w:val="sl-SI" w:eastAsia="sl-SI"/>
        </w:rPr>
        <w:t>VŠR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Namestnik poveljnika CZ za </w:t>
      </w:r>
      <w:r w:rsidR="00E905D7">
        <w:rPr>
          <w:rFonts w:cs="Arial"/>
          <w:iCs/>
          <w:color w:val="000000"/>
          <w:sz w:val="22"/>
          <w:szCs w:val="22"/>
          <w:lang w:val="sl-SI" w:eastAsia="sl-SI"/>
        </w:rPr>
        <w:t>VŠR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č</w:t>
      </w:r>
      <w:r w:rsidRPr="00EC5596">
        <w:rPr>
          <w:rFonts w:cs="Arial"/>
          <w:iCs/>
          <w:color w:val="000000"/>
          <w:sz w:val="22"/>
          <w:szCs w:val="22"/>
          <w:lang w:val="sl-SI" w:eastAsia="sl-SI"/>
        </w:rPr>
        <w:t xml:space="preserve">lani štaba CZ za </w:t>
      </w:r>
      <w:r w:rsidR="00E905D7">
        <w:rPr>
          <w:rFonts w:cs="Arial"/>
          <w:iCs/>
          <w:color w:val="000000"/>
          <w:sz w:val="22"/>
          <w:szCs w:val="22"/>
          <w:lang w:val="sl-SI" w:eastAsia="sl-SI"/>
        </w:rPr>
        <w:t>VŠR</w:t>
      </w:r>
      <w:r w:rsidRPr="00EC5596">
        <w:rPr>
          <w:rFonts w:cs="Arial"/>
          <w:iCs/>
          <w:color w:val="000000"/>
          <w:sz w:val="22"/>
          <w:szCs w:val="22"/>
          <w:lang w:val="sl-SI" w:eastAsia="sl-SI"/>
        </w:rPr>
        <w:t>.</w:t>
      </w:r>
    </w:p>
    <w:p w:rsidR="00EC5596" w:rsidRPr="00EC5596" w:rsidRDefault="00EC5596" w:rsidP="00EC5596">
      <w:pPr>
        <w:tabs>
          <w:tab w:val="left" w:pos="851"/>
        </w:tabs>
        <w:spacing w:line="240" w:lineRule="auto"/>
        <w:rPr>
          <w:rFonts w:cs="Arial"/>
          <w:color w:val="000000"/>
          <w:szCs w:val="20"/>
          <w:lang w:val="sl-SI"/>
        </w:rPr>
      </w:pPr>
    </w:p>
    <w:p w:rsidR="00EC5596" w:rsidRPr="00EC5596" w:rsidRDefault="002D20F2" w:rsidP="00EC5596">
      <w:pPr>
        <w:pBdr>
          <w:top w:val="single" w:sz="4" w:space="1" w:color="auto"/>
          <w:left w:val="single" w:sz="4" w:space="4" w:color="auto"/>
          <w:bottom w:val="single" w:sz="4" w:space="1" w:color="auto"/>
          <w:right w:val="single" w:sz="4" w:space="4" w:color="auto"/>
        </w:pBdr>
        <w:tabs>
          <w:tab w:val="left" w:pos="851"/>
        </w:tabs>
        <w:spacing w:line="240" w:lineRule="auto"/>
        <w:rPr>
          <w:rFonts w:cs="Arial"/>
          <w:color w:val="000000"/>
          <w:sz w:val="22"/>
          <w:szCs w:val="20"/>
          <w:lang w:val="sl-SI"/>
        </w:rPr>
      </w:pPr>
      <w:r>
        <w:rPr>
          <w:rFonts w:cs="Arial"/>
          <w:color w:val="000000"/>
          <w:sz w:val="22"/>
          <w:szCs w:val="20"/>
          <w:lang w:val="sl-SI"/>
        </w:rPr>
        <w:t>P–1</w:t>
      </w:r>
      <w:r w:rsidR="00D7269C">
        <w:rPr>
          <w:rFonts w:cs="Arial"/>
          <w:color w:val="000000"/>
          <w:sz w:val="22"/>
          <w:szCs w:val="20"/>
          <w:lang w:val="sl-SI"/>
        </w:rPr>
        <w:t xml:space="preserve"> </w:t>
      </w:r>
      <w:r w:rsidR="00EC5596" w:rsidRPr="00EC5596">
        <w:rPr>
          <w:rFonts w:cs="Arial"/>
          <w:color w:val="000000"/>
          <w:sz w:val="22"/>
          <w:szCs w:val="20"/>
          <w:lang w:val="sl-SI"/>
        </w:rPr>
        <w:t>Podatki o poveljniku, namestniku poveljnika in članih štaba CZ</w:t>
      </w:r>
    </w:p>
    <w:p w:rsidR="00EC5596" w:rsidRPr="00EC5596" w:rsidRDefault="00EC5596" w:rsidP="00EC5596">
      <w:pPr>
        <w:autoSpaceDE w:val="0"/>
        <w:autoSpaceDN w:val="0"/>
        <w:adjustRightInd w:val="0"/>
        <w:spacing w:line="240" w:lineRule="auto"/>
        <w:rPr>
          <w:rFonts w:cs="Arial"/>
          <w:iCs/>
          <w:color w:val="FF0000"/>
          <w:sz w:val="22"/>
          <w:szCs w:val="22"/>
          <w:lang w:val="sl-SI" w:eastAsia="sl-SI"/>
        </w:rPr>
      </w:pP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r w:rsidRPr="00EC5596">
        <w:rPr>
          <w:rFonts w:cs="Arial"/>
          <w:b/>
          <w:bCs/>
          <w:iCs/>
          <w:color w:val="000000"/>
          <w:sz w:val="22"/>
          <w:szCs w:val="22"/>
          <w:lang w:val="sl-SI" w:eastAsia="sl-SI"/>
        </w:rPr>
        <w:t>Enote in službe Civilne zaščite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regijska enota za RKB </w:t>
      </w:r>
      <w:proofErr w:type="spellStart"/>
      <w:r w:rsidRPr="00EC5596">
        <w:rPr>
          <w:rFonts w:cs="Arial"/>
          <w:iCs/>
          <w:color w:val="000000"/>
          <w:sz w:val="22"/>
          <w:szCs w:val="22"/>
          <w:lang w:val="sl-SI" w:eastAsia="sl-SI"/>
        </w:rPr>
        <w:t>izvidovanje</w:t>
      </w:r>
      <w:proofErr w:type="spellEnd"/>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regijska enota za tehnično reševanje,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služba za podporo,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regijski logistični center,</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ELME, MEEL (državni enoti).</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2D20F2" w:rsidP="002D20F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7"/>
        <w:rPr>
          <w:rFonts w:cs="Arial"/>
          <w:iCs/>
          <w:color w:val="000000"/>
          <w:sz w:val="22"/>
          <w:szCs w:val="22"/>
          <w:lang w:val="sl-SI" w:eastAsia="sl-SI"/>
        </w:rPr>
      </w:pPr>
      <w:r>
        <w:rPr>
          <w:rFonts w:cs="Arial"/>
          <w:iCs/>
          <w:color w:val="000000"/>
          <w:sz w:val="22"/>
          <w:szCs w:val="22"/>
          <w:lang w:val="sl-SI" w:eastAsia="sl-SI"/>
        </w:rPr>
        <w:t>P–3</w:t>
      </w:r>
      <w:r w:rsidR="00D7269C">
        <w:rPr>
          <w:rFonts w:cs="Arial"/>
          <w:iCs/>
          <w:color w:val="000000"/>
          <w:sz w:val="22"/>
          <w:szCs w:val="22"/>
          <w:lang w:val="sl-SI" w:eastAsia="sl-SI"/>
        </w:rPr>
        <w:t xml:space="preserve"> </w:t>
      </w:r>
      <w:r w:rsidR="00EC5596" w:rsidRPr="00EC5596">
        <w:rPr>
          <w:rFonts w:cs="Arial"/>
          <w:iCs/>
          <w:color w:val="000000"/>
          <w:sz w:val="22"/>
          <w:szCs w:val="22"/>
          <w:lang w:val="sl-SI" w:eastAsia="sl-SI"/>
        </w:rPr>
        <w:t>Regijske enote</w:t>
      </w:r>
    </w:p>
    <w:p w:rsidR="00EC5596" w:rsidRPr="00EC5596" w:rsidRDefault="002D20F2" w:rsidP="002D20F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7"/>
        <w:rPr>
          <w:rFonts w:cs="Arial"/>
          <w:iCs/>
          <w:color w:val="000000"/>
          <w:sz w:val="22"/>
          <w:szCs w:val="22"/>
          <w:lang w:val="sl-SI" w:eastAsia="sl-SI"/>
        </w:rPr>
      </w:pPr>
      <w:r>
        <w:rPr>
          <w:rFonts w:cs="Arial"/>
          <w:iCs/>
          <w:color w:val="000000"/>
          <w:sz w:val="22"/>
          <w:szCs w:val="22"/>
          <w:lang w:val="sl-SI" w:eastAsia="sl-SI"/>
        </w:rPr>
        <w:t>P–4</w:t>
      </w:r>
      <w:r w:rsidR="00D7269C">
        <w:rPr>
          <w:rFonts w:cs="Arial"/>
          <w:iCs/>
          <w:color w:val="000000"/>
          <w:sz w:val="22"/>
          <w:szCs w:val="22"/>
          <w:lang w:val="sl-SI" w:eastAsia="sl-SI"/>
        </w:rPr>
        <w:t xml:space="preserve"> </w:t>
      </w:r>
      <w:r w:rsidR="00EC5596" w:rsidRPr="00EC5596">
        <w:rPr>
          <w:rFonts w:cs="Arial"/>
          <w:iCs/>
          <w:color w:val="000000"/>
          <w:sz w:val="22"/>
          <w:szCs w:val="22"/>
          <w:lang w:val="sl-SI" w:eastAsia="sl-SI"/>
        </w:rPr>
        <w:t>Podatki o organih, službah in enotah CZ</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b/>
          <w:iCs/>
          <w:color w:val="000000"/>
          <w:sz w:val="22"/>
          <w:szCs w:val="22"/>
          <w:lang w:val="sl-SI" w:eastAsia="sl-SI"/>
        </w:rPr>
      </w:pPr>
      <w:r w:rsidRPr="00EC5596">
        <w:rPr>
          <w:rFonts w:cs="Arial"/>
          <w:b/>
          <w:iCs/>
          <w:color w:val="000000"/>
          <w:sz w:val="22"/>
          <w:szCs w:val="22"/>
          <w:lang w:val="sl-SI" w:eastAsia="sl-SI"/>
        </w:rPr>
        <w:t>Regijska komisija za ocenjevanje škode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Izpostava URSZR </w:t>
      </w:r>
      <w:r w:rsidR="00E905D7">
        <w:rPr>
          <w:rFonts w:cs="Arial"/>
          <w:iCs/>
          <w:color w:val="000000"/>
          <w:sz w:val="22"/>
          <w:szCs w:val="22"/>
          <w:lang w:val="sl-SI" w:eastAsia="sl-SI"/>
        </w:rPr>
        <w:t>Maribor</w:t>
      </w:r>
      <w:r w:rsidRPr="00EC5596">
        <w:rPr>
          <w:rFonts w:cs="Arial"/>
          <w:iCs/>
          <w:color w:val="000000"/>
          <w:sz w:val="22"/>
          <w:szCs w:val="22"/>
          <w:lang w:val="sl-SI" w:eastAsia="sl-SI"/>
        </w:rPr>
        <w:t xml:space="preserve"> koordinira del</w:t>
      </w:r>
      <w:r w:rsidR="00D10F2A">
        <w:rPr>
          <w:rFonts w:cs="Arial"/>
          <w:iCs/>
          <w:color w:val="000000"/>
          <w:sz w:val="22"/>
          <w:szCs w:val="22"/>
          <w:lang w:val="sl-SI" w:eastAsia="sl-SI"/>
        </w:rPr>
        <w:t>o ocenjevalcev na kraju dogodka</w:t>
      </w:r>
      <w:r w:rsidRPr="00EC5596">
        <w:rPr>
          <w:rFonts w:cs="Arial"/>
          <w:iCs/>
          <w:color w:val="000000"/>
          <w:sz w:val="22"/>
          <w:szCs w:val="22"/>
          <w:lang w:val="sl-SI" w:eastAsia="sl-SI"/>
        </w:rPr>
        <w:t xml:space="preserve"> </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2D20F2" w:rsidRDefault="00EC5596" w:rsidP="002D20F2">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cs="Arial"/>
          <w:color w:val="000000"/>
          <w:sz w:val="22"/>
          <w:szCs w:val="22"/>
          <w:lang w:val="sl-SI" w:eastAsia="sl-SI"/>
        </w:rPr>
      </w:pPr>
      <w:r w:rsidRPr="002D20F2">
        <w:rPr>
          <w:rFonts w:cs="Arial"/>
          <w:color w:val="000000"/>
          <w:sz w:val="22"/>
          <w:szCs w:val="22"/>
          <w:lang w:val="sl-SI" w:eastAsia="sl-SI"/>
        </w:rPr>
        <w:t>P</w:t>
      </w:r>
      <w:r w:rsidR="002D20F2" w:rsidRPr="002D20F2">
        <w:rPr>
          <w:rFonts w:cs="Arial"/>
          <w:color w:val="000000"/>
          <w:sz w:val="22"/>
          <w:szCs w:val="22"/>
          <w:lang w:val="sl-SI" w:eastAsia="sl-SI"/>
        </w:rPr>
        <w:t xml:space="preserve">–31  </w:t>
      </w:r>
      <w:r w:rsidRPr="002D20F2">
        <w:rPr>
          <w:rFonts w:cs="Arial"/>
          <w:color w:val="000000"/>
          <w:sz w:val="22"/>
          <w:szCs w:val="22"/>
          <w:lang w:val="sl-SI" w:eastAsia="sl-SI"/>
        </w:rPr>
        <w:t>Seznam članov komisije za ocenjevanje škode</w:t>
      </w:r>
    </w:p>
    <w:p w:rsidR="002D20F2" w:rsidRPr="00EC5596" w:rsidRDefault="002D20F2" w:rsidP="002D20F2">
      <w:pPr>
        <w:numPr>
          <w:ilvl w:val="12"/>
          <w:numId w:val="0"/>
        </w:numPr>
        <w:spacing w:line="240" w:lineRule="auto"/>
        <w:jc w:val="both"/>
        <w:rPr>
          <w:rFonts w:cs="Arial"/>
          <w:b/>
          <w:bCs/>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r w:rsidRPr="00EC5596">
        <w:rPr>
          <w:rFonts w:cs="Arial"/>
          <w:b/>
          <w:bCs/>
          <w:iCs/>
          <w:color w:val="000000"/>
          <w:sz w:val="22"/>
          <w:szCs w:val="22"/>
          <w:lang w:val="sl-SI" w:eastAsia="sl-SI"/>
        </w:rPr>
        <w:t>Poklicne sile</w:t>
      </w:r>
    </w:p>
    <w:p w:rsidR="00EC5596" w:rsidRPr="00EC5596" w:rsidRDefault="00EC5596" w:rsidP="00EC5596">
      <w:pPr>
        <w:autoSpaceDE w:val="0"/>
        <w:autoSpaceDN w:val="0"/>
        <w:adjustRightInd w:val="0"/>
        <w:spacing w:line="240" w:lineRule="auto"/>
        <w:rPr>
          <w:rFonts w:cs="Arial"/>
          <w:iCs/>
          <w:color w:val="FF0000"/>
          <w:sz w:val="22"/>
          <w:szCs w:val="22"/>
          <w:lang w:val="sl-SI" w:eastAsia="sl-SI"/>
        </w:rPr>
      </w:pPr>
      <w:r w:rsidRPr="00EC5596">
        <w:rPr>
          <w:rFonts w:cs="Arial"/>
          <w:color w:val="000000"/>
          <w:sz w:val="22"/>
          <w:szCs w:val="22"/>
          <w:lang w:val="sl-SI" w:eastAsia="sl-SI"/>
        </w:rPr>
        <w:t xml:space="preserve">- </w:t>
      </w:r>
      <w:r w:rsidR="00297A6D">
        <w:rPr>
          <w:rFonts w:cs="Arial"/>
          <w:iCs/>
          <w:color w:val="000000"/>
          <w:sz w:val="22"/>
          <w:szCs w:val="22"/>
          <w:lang w:val="sl-SI" w:eastAsia="sl-SI"/>
        </w:rPr>
        <w:t>JZ GB Maribor</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ZD (</w:t>
      </w:r>
      <w:r w:rsidR="00297A6D">
        <w:rPr>
          <w:rFonts w:cs="Arial"/>
          <w:iCs/>
          <w:color w:val="000000"/>
          <w:sz w:val="22"/>
          <w:szCs w:val="22"/>
          <w:lang w:val="sl-SI" w:eastAsia="sl-SI"/>
        </w:rPr>
        <w:t>Maribor, Slovenska Bistrica, Lenart</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00297A6D">
        <w:rPr>
          <w:rFonts w:cs="Arial"/>
          <w:iCs/>
          <w:color w:val="000000"/>
          <w:sz w:val="22"/>
          <w:szCs w:val="22"/>
          <w:lang w:val="sl-SI" w:eastAsia="sl-SI"/>
        </w:rPr>
        <w:t>UKC Maribor</w:t>
      </w:r>
    </w:p>
    <w:p w:rsidR="00EC5596" w:rsidRPr="00EC5596" w:rsidRDefault="00EC5596" w:rsidP="00EC5596">
      <w:pPr>
        <w:autoSpaceDE w:val="0"/>
        <w:autoSpaceDN w:val="0"/>
        <w:adjustRightInd w:val="0"/>
        <w:spacing w:line="240" w:lineRule="auto"/>
        <w:rPr>
          <w:rFonts w:cs="Arial"/>
          <w:b/>
          <w:bCs/>
          <w:iCs/>
          <w:sz w:val="22"/>
          <w:szCs w:val="22"/>
          <w:lang w:val="sl-SI" w:eastAsia="sl-SI"/>
        </w:rPr>
      </w:pPr>
    </w:p>
    <w:p w:rsidR="00EC5596" w:rsidRPr="00EC5596" w:rsidRDefault="00583170"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left="706" w:right="142" w:hanging="706"/>
        <w:rPr>
          <w:rFonts w:cs="Arial"/>
          <w:iCs/>
          <w:color w:val="000000"/>
          <w:sz w:val="22"/>
          <w:szCs w:val="22"/>
          <w:lang w:val="sl-SI" w:eastAsia="sl-SI"/>
        </w:rPr>
      </w:pPr>
      <w:r>
        <w:rPr>
          <w:rFonts w:cs="Arial"/>
          <w:iCs/>
          <w:color w:val="000000"/>
          <w:sz w:val="22"/>
          <w:szCs w:val="22"/>
          <w:lang w:val="sl-SI" w:eastAsia="sl-SI"/>
        </w:rPr>
        <w:lastRenderedPageBreak/>
        <w:t>P–7</w:t>
      </w:r>
      <w:r w:rsidR="00D7269C">
        <w:rPr>
          <w:rFonts w:cs="Arial"/>
          <w:iCs/>
          <w:color w:val="000000"/>
          <w:sz w:val="22"/>
          <w:szCs w:val="22"/>
          <w:lang w:val="sl-SI" w:eastAsia="sl-SI"/>
        </w:rPr>
        <w:t xml:space="preserve"> </w:t>
      </w:r>
      <w:r w:rsidR="00EC5596" w:rsidRPr="00EC5596">
        <w:rPr>
          <w:rFonts w:cs="Arial"/>
          <w:iCs/>
          <w:color w:val="000000"/>
          <w:sz w:val="22"/>
          <w:szCs w:val="22"/>
          <w:lang w:val="sl-SI" w:eastAsia="sl-SI"/>
        </w:rPr>
        <w:t>Pregled javnih in  drugih služb, ki opravljajo de</w:t>
      </w:r>
      <w:r>
        <w:rPr>
          <w:rFonts w:cs="Arial"/>
          <w:iCs/>
          <w:color w:val="000000"/>
          <w:sz w:val="22"/>
          <w:szCs w:val="22"/>
          <w:lang w:val="sl-SI" w:eastAsia="sl-SI"/>
        </w:rPr>
        <w:t xml:space="preserve">javnosti pomembne za zaščito in </w:t>
      </w:r>
      <w:r w:rsidR="00EC5596" w:rsidRPr="00EC5596">
        <w:rPr>
          <w:rFonts w:cs="Arial"/>
          <w:iCs/>
          <w:color w:val="000000"/>
          <w:sz w:val="22"/>
          <w:szCs w:val="22"/>
          <w:lang w:val="sl-SI" w:eastAsia="sl-SI"/>
        </w:rPr>
        <w:t>reševanje</w:t>
      </w:r>
    </w:p>
    <w:p w:rsidR="00EC5596" w:rsidRPr="00EC5596" w:rsidRDefault="00583170"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right="142"/>
        <w:rPr>
          <w:rFonts w:cs="Arial"/>
          <w:iCs/>
          <w:color w:val="000000"/>
          <w:sz w:val="22"/>
          <w:szCs w:val="22"/>
          <w:lang w:val="sl-SI" w:eastAsia="sl-SI"/>
        </w:rPr>
      </w:pPr>
      <w:r>
        <w:rPr>
          <w:rFonts w:cs="Arial"/>
          <w:iCs/>
          <w:color w:val="000000"/>
          <w:sz w:val="22"/>
          <w:szCs w:val="22"/>
          <w:lang w:val="sl-SI" w:eastAsia="sl-SI"/>
        </w:rPr>
        <w:t xml:space="preserve">P–27 </w:t>
      </w:r>
      <w:r w:rsidR="00EC5596" w:rsidRPr="00EC5596">
        <w:rPr>
          <w:rFonts w:cs="Arial"/>
          <w:iCs/>
          <w:color w:val="000000"/>
          <w:sz w:val="22"/>
          <w:szCs w:val="22"/>
          <w:lang w:val="sl-SI" w:eastAsia="sl-SI"/>
        </w:rPr>
        <w:t>Pregled zdravstvenih domov, zdravstvenih postaj in reševalnih postaj</w:t>
      </w:r>
    </w:p>
    <w:p w:rsidR="00EC5596" w:rsidRPr="00EC5596" w:rsidRDefault="00583170"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right="142"/>
        <w:rPr>
          <w:rFonts w:cs="Arial"/>
          <w:bCs/>
          <w:iCs/>
          <w:color w:val="000000"/>
          <w:sz w:val="22"/>
          <w:szCs w:val="22"/>
          <w:lang w:val="sl-SI" w:eastAsia="sl-SI"/>
        </w:rPr>
      </w:pPr>
      <w:r>
        <w:rPr>
          <w:rFonts w:cs="Arial"/>
          <w:bCs/>
          <w:iCs/>
          <w:color w:val="000000"/>
          <w:sz w:val="22"/>
          <w:szCs w:val="22"/>
          <w:lang w:val="sl-SI" w:eastAsia="sl-SI"/>
        </w:rPr>
        <w:t xml:space="preserve">P–28 </w:t>
      </w:r>
      <w:r w:rsidR="00EC5596" w:rsidRPr="00EC5596">
        <w:rPr>
          <w:rFonts w:cs="Arial"/>
          <w:bCs/>
          <w:iCs/>
          <w:color w:val="000000"/>
          <w:sz w:val="22"/>
          <w:szCs w:val="22"/>
          <w:lang w:val="sl-SI" w:eastAsia="sl-SI"/>
        </w:rPr>
        <w:t>Pregled splošnih in specialisti</w:t>
      </w:r>
      <w:r w:rsidR="00EC5596" w:rsidRPr="00EC5596">
        <w:rPr>
          <w:rFonts w:cs="Arial"/>
          <w:color w:val="000000"/>
          <w:sz w:val="22"/>
          <w:szCs w:val="22"/>
          <w:lang w:val="sl-SI" w:eastAsia="sl-SI"/>
        </w:rPr>
        <w:t>č</w:t>
      </w:r>
      <w:r w:rsidR="00EC5596" w:rsidRPr="00EC5596">
        <w:rPr>
          <w:rFonts w:cs="Arial"/>
          <w:bCs/>
          <w:iCs/>
          <w:color w:val="000000"/>
          <w:sz w:val="22"/>
          <w:szCs w:val="22"/>
          <w:lang w:val="sl-SI" w:eastAsia="sl-SI"/>
        </w:rPr>
        <w:t>nih bolnišnic v regiji</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Društva</w:t>
      </w:r>
      <w:r w:rsidRPr="00EC5596">
        <w:rPr>
          <w:rFonts w:cs="Arial"/>
          <w:b/>
          <w:spacing w:val="-2"/>
          <w:sz w:val="22"/>
          <w:lang w:val="sl-SI" w:eastAsia="sl-SI"/>
        </w:rPr>
        <w:t xml:space="preserve"> </w:t>
      </w:r>
      <w:r w:rsidRPr="00EC5596">
        <w:rPr>
          <w:rFonts w:cs="Arial"/>
          <w:b/>
          <w:sz w:val="22"/>
          <w:lang w:val="sl-SI" w:eastAsia="sl-SI"/>
        </w:rPr>
        <w:t>in</w:t>
      </w:r>
      <w:r w:rsidRPr="00EC5596">
        <w:rPr>
          <w:rFonts w:cs="Arial"/>
          <w:b/>
          <w:spacing w:val="-4"/>
          <w:sz w:val="22"/>
          <w:lang w:val="sl-SI" w:eastAsia="sl-SI"/>
        </w:rPr>
        <w:t xml:space="preserve"> </w:t>
      </w:r>
      <w:r w:rsidRPr="00EC5596">
        <w:rPr>
          <w:rFonts w:cs="Arial"/>
          <w:b/>
          <w:sz w:val="22"/>
          <w:lang w:val="sl-SI" w:eastAsia="sl-SI"/>
        </w:rPr>
        <w:t>druge</w:t>
      </w:r>
      <w:r w:rsidRPr="00EC5596">
        <w:rPr>
          <w:rFonts w:cs="Arial"/>
          <w:b/>
          <w:spacing w:val="-6"/>
          <w:sz w:val="22"/>
          <w:lang w:val="sl-SI" w:eastAsia="sl-SI"/>
        </w:rPr>
        <w:t xml:space="preserve"> </w:t>
      </w:r>
      <w:r w:rsidRPr="00EC5596">
        <w:rPr>
          <w:rFonts w:cs="Arial"/>
          <w:b/>
          <w:sz w:val="22"/>
          <w:lang w:val="sl-SI" w:eastAsia="sl-SI"/>
        </w:rPr>
        <w:t>nevladne</w:t>
      </w:r>
      <w:r w:rsidRPr="00EC5596">
        <w:rPr>
          <w:rFonts w:cs="Arial"/>
          <w:b/>
          <w:spacing w:val="-2"/>
          <w:sz w:val="22"/>
          <w:lang w:val="sl-SI" w:eastAsia="sl-SI"/>
        </w:rPr>
        <w:t xml:space="preserve"> </w:t>
      </w:r>
      <w:r w:rsidRPr="00EC5596">
        <w:rPr>
          <w:rFonts w:cs="Arial"/>
          <w:b/>
          <w:sz w:val="22"/>
          <w:lang w:val="sl-SI" w:eastAsia="sl-SI"/>
        </w:rPr>
        <w:t>organizacije</w:t>
      </w:r>
    </w:p>
    <w:p w:rsidR="00EC5596" w:rsidRPr="00EC5596" w:rsidRDefault="00EC5596" w:rsidP="00EC5596">
      <w:pPr>
        <w:spacing w:line="240" w:lineRule="auto"/>
        <w:rPr>
          <w:rFonts w:cs="Arial"/>
          <w:sz w:val="22"/>
          <w:lang w:val="sl-SI" w:eastAsia="sl-SI"/>
        </w:rPr>
      </w:pPr>
      <w:r w:rsidRPr="00EC5596">
        <w:rPr>
          <w:rFonts w:cs="Arial"/>
          <w:sz w:val="22"/>
          <w:lang w:val="sl-SI" w:eastAsia="sl-SI"/>
        </w:rPr>
        <w:t>-  gasilske enote širšega pomena (</w:t>
      </w:r>
      <w:r w:rsidR="00297A6D">
        <w:rPr>
          <w:rFonts w:cs="Arial"/>
          <w:sz w:val="22"/>
          <w:lang w:val="sl-SI" w:eastAsia="sl-SI"/>
        </w:rPr>
        <w:t>PGD Slovenska Bistrica)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 prostovoljna gasilska društva,</w:t>
      </w:r>
    </w:p>
    <w:p w:rsidR="00EC5596" w:rsidRPr="00D10F2A" w:rsidRDefault="00EC5596" w:rsidP="00EC5596">
      <w:pPr>
        <w:autoSpaceDE w:val="0"/>
        <w:autoSpaceDN w:val="0"/>
        <w:adjustRightInd w:val="0"/>
        <w:spacing w:line="240" w:lineRule="auto"/>
        <w:rPr>
          <w:rFonts w:cs="Arial"/>
          <w:sz w:val="22"/>
          <w:lang w:val="sl-SI" w:eastAsia="sl-SI"/>
        </w:rPr>
      </w:pPr>
      <w:r w:rsidRPr="00EC5596">
        <w:rPr>
          <w:rFonts w:cs="Arial"/>
          <w:iCs/>
          <w:color w:val="000000"/>
          <w:sz w:val="22"/>
          <w:szCs w:val="22"/>
          <w:lang w:val="sl-SI" w:eastAsia="sl-SI"/>
        </w:rPr>
        <w:t xml:space="preserve">-  Rdeči križ Slovenije </w:t>
      </w:r>
      <w:r w:rsidRPr="00EC5596">
        <w:rPr>
          <w:rFonts w:cs="Arial"/>
          <w:iCs/>
          <w:color w:val="000000"/>
          <w:szCs w:val="22"/>
          <w:lang w:val="sl-SI" w:eastAsia="sl-SI"/>
        </w:rPr>
        <w:t>(</w:t>
      </w:r>
      <w:r w:rsidRPr="00EC5596">
        <w:rPr>
          <w:rFonts w:cs="Arial"/>
          <w:sz w:val="22"/>
          <w:lang w:val="sl-SI" w:eastAsia="sl-SI"/>
        </w:rPr>
        <w:t xml:space="preserve">OZRK </w:t>
      </w:r>
      <w:r w:rsidR="00D10F2A">
        <w:rPr>
          <w:rFonts w:cs="Arial"/>
          <w:sz w:val="22"/>
          <w:lang w:val="sl-SI" w:eastAsia="sl-SI"/>
        </w:rPr>
        <w:t>Maribor</w:t>
      </w:r>
      <w:r w:rsidRPr="00EC5596">
        <w:rPr>
          <w:rFonts w:cs="Arial"/>
          <w:sz w:val="22"/>
          <w:lang w:val="sl-SI" w:eastAsia="sl-SI"/>
        </w:rPr>
        <w:t xml:space="preserve">, OZRK </w:t>
      </w:r>
      <w:r w:rsidR="00D10F2A">
        <w:rPr>
          <w:rFonts w:cs="Arial"/>
          <w:sz w:val="22"/>
          <w:lang w:val="sl-SI" w:eastAsia="sl-SI"/>
        </w:rPr>
        <w:t>Lenart</w:t>
      </w:r>
      <w:r w:rsidRPr="00EC5596">
        <w:rPr>
          <w:rFonts w:cs="Arial"/>
          <w:sz w:val="22"/>
          <w:lang w:val="sl-SI" w:eastAsia="sl-SI"/>
        </w:rPr>
        <w:t xml:space="preserve">, OZRK </w:t>
      </w:r>
      <w:r w:rsidR="00D10F2A">
        <w:rPr>
          <w:rFonts w:cs="Arial"/>
          <w:sz w:val="22"/>
          <w:lang w:val="sl-SI" w:eastAsia="sl-SI"/>
        </w:rPr>
        <w:t>Slovenska Bistrica</w:t>
      </w:r>
      <w:r w:rsidRPr="00EC5596">
        <w:rPr>
          <w:rFonts w:cs="Arial"/>
          <w:sz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podvodna reševalna služba,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vodniki reševalnih psov,</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jamarska reševalna služba,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taborniki,</w:t>
      </w:r>
    </w:p>
    <w:p w:rsidR="00EC5596" w:rsidRPr="00EC5596" w:rsidRDefault="00EC5596" w:rsidP="00EC5596">
      <w:pPr>
        <w:spacing w:line="240" w:lineRule="auto"/>
        <w:rPr>
          <w:rFonts w:ascii="Times New Roman" w:hAnsi="Times New Roman"/>
          <w:sz w:val="24"/>
          <w:lang w:val="sl-SI" w:eastAsia="sl-SI"/>
        </w:rPr>
      </w:pPr>
    </w:p>
    <w:p w:rsidR="00EC5596" w:rsidRPr="00EC5596" w:rsidRDefault="00583170"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Pr>
          <w:rFonts w:cs="Arial"/>
          <w:bCs/>
          <w:iCs/>
          <w:color w:val="000000"/>
          <w:sz w:val="22"/>
          <w:szCs w:val="22"/>
          <w:lang w:val="sl-SI" w:eastAsia="sl-SI"/>
        </w:rPr>
        <w:t xml:space="preserve">P–11 </w:t>
      </w:r>
      <w:r w:rsidR="00EC5596" w:rsidRPr="00EC5596">
        <w:rPr>
          <w:rFonts w:cs="Arial"/>
          <w:iCs/>
          <w:color w:val="000000"/>
          <w:sz w:val="22"/>
          <w:szCs w:val="22"/>
          <w:lang w:val="sl-SI" w:eastAsia="sl-SI"/>
        </w:rPr>
        <w:t>Pregled gasilskih enot s podatki o poveljnikih in namestnikih poveljnikov</w:t>
      </w:r>
    </w:p>
    <w:p w:rsidR="00D7269C" w:rsidRDefault="00583170" w:rsidP="00D7269C">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Pr>
          <w:rFonts w:cs="Arial"/>
          <w:bCs/>
          <w:iCs/>
          <w:color w:val="000000"/>
          <w:sz w:val="22"/>
          <w:szCs w:val="22"/>
          <w:lang w:val="sl-SI" w:eastAsia="sl-SI"/>
        </w:rPr>
        <w:t xml:space="preserve">P–12 </w:t>
      </w:r>
      <w:r w:rsidR="00EC5596" w:rsidRPr="00EC5596">
        <w:rPr>
          <w:rFonts w:cs="Arial"/>
          <w:iCs/>
          <w:color w:val="000000"/>
          <w:sz w:val="22"/>
          <w:szCs w:val="22"/>
          <w:lang w:val="sl-SI" w:eastAsia="sl-SI"/>
        </w:rPr>
        <w:t>Pregled gasilskih enot širšega pomena in njihovih pooblas</w:t>
      </w:r>
      <w:r>
        <w:rPr>
          <w:rFonts w:cs="Arial"/>
          <w:iCs/>
          <w:color w:val="000000"/>
          <w:sz w:val="22"/>
          <w:szCs w:val="22"/>
          <w:lang w:val="sl-SI" w:eastAsia="sl-SI"/>
        </w:rPr>
        <w:t>til s podatki o</w:t>
      </w:r>
    </w:p>
    <w:p w:rsidR="00EC5596" w:rsidRPr="00583170" w:rsidRDefault="00583170" w:rsidP="00583170">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poveljnikih in </w:t>
      </w:r>
      <w:r w:rsidR="00EC5596" w:rsidRPr="00EC5596">
        <w:rPr>
          <w:rFonts w:cs="Arial"/>
          <w:iCs/>
          <w:color w:val="000000"/>
          <w:sz w:val="22"/>
          <w:szCs w:val="22"/>
          <w:lang w:val="sl-SI" w:eastAsia="sl-SI"/>
        </w:rPr>
        <w:t>namestnikih poveljnikov</w:t>
      </w:r>
      <w:r w:rsidR="00EC5596" w:rsidRPr="00EC5596">
        <w:rPr>
          <w:rFonts w:cs="Arial"/>
          <w:bCs/>
          <w:iCs/>
          <w:color w:val="000000"/>
          <w:sz w:val="22"/>
          <w:szCs w:val="22"/>
          <w:lang w:val="sl-SI" w:eastAsia="sl-SI"/>
        </w:rPr>
        <w:t xml:space="preserve"> </w:t>
      </w:r>
    </w:p>
    <w:p w:rsidR="00EC5596" w:rsidRPr="00EC5596" w:rsidRDefault="00EC5596" w:rsidP="00EC5596">
      <w:pPr>
        <w:spacing w:line="240" w:lineRule="auto"/>
        <w:rPr>
          <w:rFonts w:ascii="Times New Roman" w:hAnsi="Times New Roman"/>
          <w:sz w:val="24"/>
          <w:lang w:val="sl-SI" w:eastAsia="sl-SI"/>
        </w:rPr>
      </w:pPr>
      <w:bookmarkStart w:id="13" w:name="_Toc128548848"/>
    </w:p>
    <w:p w:rsidR="00EC5596" w:rsidRPr="00EC5596" w:rsidRDefault="00EC5596" w:rsidP="00EC5596">
      <w:pPr>
        <w:spacing w:after="60" w:line="240" w:lineRule="auto"/>
        <w:outlineLvl w:val="1"/>
        <w:rPr>
          <w:b/>
          <w:sz w:val="24"/>
          <w:lang w:val="sl-SI" w:eastAsia="sl-SI"/>
        </w:rPr>
      </w:pPr>
      <w:r w:rsidRPr="00EC5596">
        <w:rPr>
          <w:b/>
          <w:sz w:val="24"/>
          <w:lang w:val="sl-SI" w:eastAsia="sl-SI"/>
        </w:rPr>
        <w:t>4.3 Materialno-tehnična sredstva za izvajanje načrta</w:t>
      </w:r>
      <w:bookmarkEnd w:id="13"/>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Reševalne enote, službe in operativni sestavi uporabljajo lastna materialno-tehni</w:t>
      </w:r>
      <w:r w:rsidRPr="00EC5596">
        <w:rPr>
          <w:rFonts w:cs="Arial"/>
          <w:color w:val="000000"/>
          <w:sz w:val="22"/>
          <w:szCs w:val="22"/>
          <w:lang w:val="sl-SI" w:eastAsia="sl-SI"/>
        </w:rPr>
        <w:t>č</w:t>
      </w:r>
      <w:r w:rsidRPr="00EC5596">
        <w:rPr>
          <w:rFonts w:cs="Arial"/>
          <w:iCs/>
          <w:color w:val="000000"/>
          <w:sz w:val="22"/>
          <w:szCs w:val="22"/>
          <w:lang w:val="sl-SI" w:eastAsia="sl-SI"/>
        </w:rPr>
        <w:t>na sredstva in opremo. Oprema in sredstva se zagotavljajo na podlagi predpisanih meril za organiziranje, opremljanje in usposabljanje sil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 pripravljenosti in aktiviranju sredstev iz popisa za potrebe regijskih enot in služb CZ ter drugih sil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r w:rsidRPr="00EC5596">
        <w:rPr>
          <w:rFonts w:cs="Arial"/>
          <w:iCs/>
          <w:color w:val="000000"/>
          <w:sz w:val="22"/>
          <w:szCs w:val="22"/>
          <w:lang w:val="sl-SI" w:eastAsia="sl-SI"/>
        </w:rPr>
        <w:t>, odlo</w:t>
      </w:r>
      <w:r w:rsidRPr="00EC5596">
        <w:rPr>
          <w:rFonts w:cs="Arial"/>
          <w:color w:val="000000"/>
          <w:sz w:val="22"/>
          <w:szCs w:val="22"/>
          <w:lang w:val="sl-SI" w:eastAsia="sl-SI"/>
        </w:rPr>
        <w:t>č</w:t>
      </w:r>
      <w:r w:rsidR="00C0469A">
        <w:rPr>
          <w:rFonts w:cs="Arial"/>
          <w:iCs/>
          <w:color w:val="000000"/>
          <w:sz w:val="22"/>
          <w:szCs w:val="22"/>
          <w:lang w:val="sl-SI" w:eastAsia="sl-SI"/>
        </w:rPr>
        <w:t xml:space="preserve">a poveljnik CZ </w:t>
      </w:r>
      <w:r w:rsidR="00D10F2A">
        <w:rPr>
          <w:rFonts w:cs="Arial"/>
          <w:iCs/>
          <w:color w:val="000000"/>
          <w:sz w:val="22"/>
          <w:szCs w:val="22"/>
          <w:lang w:val="sl-SI" w:eastAsia="sl-SI"/>
        </w:rPr>
        <w:t>VŠR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b/>
          <w:bCs/>
          <w:iCs/>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P–6 </w:t>
      </w:r>
      <w:r w:rsidRPr="00EC5596">
        <w:rPr>
          <w:rFonts w:cs="Arial"/>
          <w:iCs/>
          <w:color w:val="000000"/>
          <w:sz w:val="22"/>
          <w:szCs w:val="22"/>
          <w:lang w:val="sl-SI" w:eastAsia="sl-SI"/>
        </w:rPr>
        <w:t>Pregled osebne in skupne opreme ter sredstev pripadnikov enot za ZRP</w:t>
      </w: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14" w:name="_Toc128548849"/>
      <w:r w:rsidRPr="00EC5596">
        <w:rPr>
          <w:b/>
          <w:sz w:val="24"/>
          <w:lang w:val="sl-SI" w:eastAsia="sl-SI"/>
        </w:rPr>
        <w:t>4.4 Predvidena finančna sredstva</w:t>
      </w:r>
      <w:bookmarkEnd w:id="14"/>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Finan</w:t>
      </w:r>
      <w:r w:rsidRPr="00EC5596">
        <w:rPr>
          <w:rFonts w:cs="Arial"/>
          <w:color w:val="000000"/>
          <w:sz w:val="22"/>
          <w:szCs w:val="22"/>
          <w:lang w:val="sl-SI" w:eastAsia="sl-SI"/>
        </w:rPr>
        <w:t>č</w:t>
      </w:r>
      <w:r w:rsidRPr="00EC5596">
        <w:rPr>
          <w:rFonts w:cs="Arial"/>
          <w:iCs/>
          <w:color w:val="000000"/>
          <w:sz w:val="22"/>
          <w:szCs w:val="22"/>
          <w:lang w:val="sl-SI" w:eastAsia="sl-SI"/>
        </w:rPr>
        <w:t>na sredstva se na</w:t>
      </w:r>
      <w:r w:rsidRPr="00EC5596">
        <w:rPr>
          <w:rFonts w:cs="Arial"/>
          <w:color w:val="000000"/>
          <w:sz w:val="22"/>
          <w:szCs w:val="22"/>
          <w:lang w:val="sl-SI" w:eastAsia="sl-SI"/>
        </w:rPr>
        <w:t>č</w:t>
      </w:r>
      <w:r w:rsidRPr="00EC5596">
        <w:rPr>
          <w:rFonts w:cs="Arial"/>
          <w:iCs/>
          <w:color w:val="000000"/>
          <w:sz w:val="22"/>
          <w:szCs w:val="22"/>
          <w:lang w:val="sl-SI" w:eastAsia="sl-SI"/>
        </w:rPr>
        <w:t>rtujejo za:</w:t>
      </w:r>
    </w:p>
    <w:p w:rsidR="00EC5596" w:rsidRPr="00EC5596" w:rsidRDefault="00EC5596" w:rsidP="00EC5596">
      <w:pPr>
        <w:numPr>
          <w:ilvl w:val="0"/>
          <w:numId w:val="9"/>
        </w:numPr>
        <w:autoSpaceDE w:val="0"/>
        <w:autoSpaceDN w:val="0"/>
        <w:adjustRightInd w:val="0"/>
        <w:spacing w:line="240" w:lineRule="auto"/>
        <w:ind w:left="426"/>
        <w:rPr>
          <w:rFonts w:cs="Arial"/>
          <w:iCs/>
          <w:color w:val="000000"/>
          <w:sz w:val="22"/>
          <w:szCs w:val="22"/>
          <w:lang w:val="sl-SI" w:eastAsia="sl-SI"/>
        </w:rPr>
      </w:pPr>
      <w:r w:rsidRPr="00EC5596">
        <w:rPr>
          <w:rFonts w:cs="Arial"/>
          <w:iCs/>
          <w:color w:val="000000"/>
          <w:sz w:val="22"/>
          <w:szCs w:val="22"/>
          <w:lang w:val="sl-SI" w:eastAsia="sl-SI"/>
        </w:rPr>
        <w:t>stroške operativnega delovanja sil (povra</w:t>
      </w:r>
      <w:r w:rsidRPr="00EC5596">
        <w:rPr>
          <w:rFonts w:cs="Arial"/>
          <w:color w:val="000000"/>
          <w:sz w:val="22"/>
          <w:szCs w:val="22"/>
          <w:lang w:val="sl-SI" w:eastAsia="sl-SI"/>
        </w:rPr>
        <w:t>č</w:t>
      </w:r>
      <w:r w:rsidRPr="00EC5596">
        <w:rPr>
          <w:rFonts w:cs="Arial"/>
          <w:iCs/>
          <w:color w:val="000000"/>
          <w:sz w:val="22"/>
          <w:szCs w:val="22"/>
          <w:lang w:val="sl-SI" w:eastAsia="sl-SI"/>
        </w:rPr>
        <w:t>ila stroškov za aktivirane pripadnike CZ in drugih sil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r w:rsidRPr="00EC5596">
        <w:rPr>
          <w:rFonts w:cs="Arial"/>
          <w:iCs/>
          <w:color w:val="000000"/>
          <w:sz w:val="22"/>
          <w:szCs w:val="22"/>
          <w:lang w:val="sl-SI" w:eastAsia="sl-SI"/>
        </w:rPr>
        <w:t>),</w:t>
      </w:r>
    </w:p>
    <w:p w:rsidR="00EC5596" w:rsidRPr="00EC5596" w:rsidRDefault="00EC5596" w:rsidP="00EC5596">
      <w:pPr>
        <w:numPr>
          <w:ilvl w:val="0"/>
          <w:numId w:val="9"/>
        </w:numPr>
        <w:autoSpaceDE w:val="0"/>
        <w:autoSpaceDN w:val="0"/>
        <w:adjustRightInd w:val="0"/>
        <w:spacing w:line="240" w:lineRule="auto"/>
        <w:ind w:left="426"/>
        <w:rPr>
          <w:rFonts w:cs="Arial"/>
          <w:iCs/>
          <w:color w:val="000000"/>
          <w:sz w:val="22"/>
          <w:szCs w:val="22"/>
          <w:lang w:val="sl-SI" w:eastAsia="sl-SI"/>
        </w:rPr>
      </w:pPr>
      <w:r w:rsidRPr="00EC5596">
        <w:rPr>
          <w:rFonts w:cs="Arial"/>
          <w:iCs/>
          <w:color w:val="000000"/>
          <w:sz w:val="22"/>
          <w:szCs w:val="22"/>
          <w:lang w:val="sl-SI" w:eastAsia="sl-SI"/>
        </w:rPr>
        <w:t>stroške usposabljanja enot in služb,</w:t>
      </w:r>
    </w:p>
    <w:p w:rsidR="00EC5596" w:rsidRPr="00EC5596" w:rsidRDefault="00EC5596" w:rsidP="00EC5596">
      <w:pPr>
        <w:numPr>
          <w:ilvl w:val="0"/>
          <w:numId w:val="9"/>
        </w:numPr>
        <w:autoSpaceDE w:val="0"/>
        <w:autoSpaceDN w:val="0"/>
        <w:adjustRightInd w:val="0"/>
        <w:spacing w:line="240" w:lineRule="auto"/>
        <w:ind w:left="426"/>
        <w:rPr>
          <w:rFonts w:cs="Arial"/>
          <w:iCs/>
          <w:color w:val="000000"/>
          <w:sz w:val="22"/>
          <w:szCs w:val="22"/>
          <w:lang w:val="sl-SI" w:eastAsia="sl-SI"/>
        </w:rPr>
      </w:pPr>
      <w:r w:rsidRPr="00EC5596">
        <w:rPr>
          <w:rFonts w:cs="Arial"/>
          <w:iCs/>
          <w:color w:val="000000"/>
          <w:sz w:val="22"/>
          <w:szCs w:val="22"/>
          <w:lang w:val="sl-SI" w:eastAsia="sl-SI"/>
        </w:rPr>
        <w:t>materialne stroške (prevoz, potni stroški, storitve itd.).</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583170" w:rsidRDefault="00EC5596" w:rsidP="00D7269C">
      <w:pPr>
        <w:pBdr>
          <w:top w:val="single" w:sz="4" w:space="1" w:color="auto"/>
          <w:left w:val="single" w:sz="4" w:space="4" w:color="auto"/>
          <w:bottom w:val="single" w:sz="4" w:space="1" w:color="auto"/>
          <w:right w:val="single" w:sz="4" w:space="4" w:color="auto"/>
        </w:pBdr>
        <w:tabs>
          <w:tab w:val="left" w:pos="709"/>
        </w:tabs>
        <w:spacing w:line="240" w:lineRule="auto"/>
        <w:rPr>
          <w:rFonts w:ascii="Times New Roman" w:hAnsi="Times New Roman"/>
          <w:sz w:val="24"/>
          <w:lang w:val="sl-SI" w:eastAsia="sl-SI"/>
        </w:rPr>
      </w:pPr>
      <w:r w:rsidRPr="00EC5596">
        <w:rPr>
          <w:sz w:val="22"/>
          <w:szCs w:val="22"/>
          <w:lang w:val="sl-SI"/>
        </w:rPr>
        <w:t xml:space="preserve">D </w:t>
      </w:r>
      <w:r w:rsidRPr="00EC5596">
        <w:rPr>
          <w:color w:val="000000"/>
          <w:sz w:val="22"/>
          <w:szCs w:val="22"/>
          <w:lang w:val="sl-SI"/>
        </w:rPr>
        <w:t>– 1</w:t>
      </w:r>
      <w:r w:rsidRPr="00EC5596">
        <w:rPr>
          <w:color w:val="000000"/>
          <w:sz w:val="22"/>
          <w:szCs w:val="22"/>
          <w:lang w:val="sl-SI"/>
        </w:rPr>
        <w:tab/>
        <w:t xml:space="preserve">Načrtovana finančna sredstva za izvajanje načrta </w:t>
      </w:r>
      <w:proofErr w:type="spellStart"/>
      <w:r w:rsidRPr="00EC5596">
        <w:rPr>
          <w:color w:val="000000"/>
          <w:sz w:val="22"/>
          <w:szCs w:val="22"/>
          <w:lang w:val="sl-SI"/>
        </w:rPr>
        <w:t>ZiR</w:t>
      </w:r>
      <w:bookmarkStart w:id="15" w:name="_Toc128548850"/>
      <w:proofErr w:type="spellEnd"/>
    </w:p>
    <w:p w:rsidR="00EC5596" w:rsidRPr="002D20F2" w:rsidRDefault="002D20F2" w:rsidP="002D20F2">
      <w:pPr>
        <w:spacing w:line="240" w:lineRule="auto"/>
        <w:rPr>
          <w:rFonts w:ascii="Times New Roman" w:hAnsi="Times New Roman"/>
          <w:sz w:val="24"/>
          <w:lang w:val="sl-SI" w:eastAsia="sl-SI"/>
        </w:rPr>
      </w:pPr>
      <w:r>
        <w:rPr>
          <w:rFonts w:ascii="Times New Roman" w:hAnsi="Times New Roman"/>
          <w:sz w:val="24"/>
          <w:lang w:val="sl-SI" w:eastAsia="sl-SI"/>
        </w:rPr>
        <w:br w:type="page"/>
      </w:r>
      <w:r w:rsidR="00EC5596" w:rsidRPr="00EC5596">
        <w:rPr>
          <w:b/>
          <w:bCs/>
          <w:caps/>
          <w:color w:val="000000"/>
          <w:kern w:val="36"/>
          <w:sz w:val="28"/>
          <w:szCs w:val="22"/>
          <w:lang w:val="sl-SI" w:eastAsia="sl-SI"/>
        </w:rPr>
        <w:lastRenderedPageBreak/>
        <w:t>5. OPAZOVANJE, OBVEŠČANJE IN ALARMIRANJE</w:t>
      </w:r>
      <w:bookmarkEnd w:id="15"/>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16" w:name="_Toc128548851"/>
      <w:r w:rsidRPr="00EC5596">
        <w:rPr>
          <w:b/>
          <w:sz w:val="24"/>
          <w:lang w:val="sl-SI" w:eastAsia="sl-SI"/>
        </w:rPr>
        <w:t>5.1 Opazovanje in obveščanje</w:t>
      </w:r>
      <w:bookmarkEnd w:id="16"/>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widowControl w:val="0"/>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Regijski center</w:t>
      </w:r>
      <w:r w:rsidRPr="00EC5596">
        <w:rPr>
          <w:rFonts w:eastAsia="Arial MT" w:cs="Arial"/>
          <w:spacing w:val="1"/>
          <w:sz w:val="22"/>
          <w:szCs w:val="22"/>
          <w:lang w:val="sl-SI"/>
        </w:rPr>
        <w:t xml:space="preserve"> </w:t>
      </w:r>
      <w:r w:rsidRPr="00EC5596">
        <w:rPr>
          <w:rFonts w:eastAsia="Arial MT" w:cs="Arial"/>
          <w:sz w:val="22"/>
          <w:szCs w:val="22"/>
          <w:lang w:val="sl-SI"/>
        </w:rPr>
        <w:t xml:space="preserve">za obveščanje </w:t>
      </w:r>
      <w:r w:rsidR="00D10F2A">
        <w:rPr>
          <w:rFonts w:eastAsia="Arial MT" w:cs="Arial"/>
          <w:sz w:val="22"/>
          <w:szCs w:val="22"/>
          <w:lang w:val="sl-SI"/>
        </w:rPr>
        <w:t>Maribor</w:t>
      </w:r>
      <w:r w:rsidRPr="00EC5596">
        <w:rPr>
          <w:rFonts w:eastAsia="Arial MT" w:cs="Arial"/>
          <w:sz w:val="22"/>
          <w:szCs w:val="22"/>
          <w:lang w:val="sl-SI"/>
        </w:rPr>
        <w:t xml:space="preserve"> (ReCO </w:t>
      </w:r>
      <w:r w:rsidR="00D10F2A">
        <w:rPr>
          <w:rFonts w:eastAsia="Arial MT" w:cs="Arial"/>
          <w:sz w:val="22"/>
          <w:szCs w:val="22"/>
          <w:lang w:val="sl-SI"/>
        </w:rPr>
        <w:t>Maribor</w:t>
      </w:r>
      <w:r w:rsidRPr="00EC5596">
        <w:rPr>
          <w:rFonts w:eastAsia="Arial MT" w:cs="Arial"/>
          <w:sz w:val="22"/>
          <w:szCs w:val="22"/>
          <w:lang w:val="sl-SI"/>
        </w:rPr>
        <w:t>)</w:t>
      </w:r>
      <w:r w:rsidRPr="00EC5596">
        <w:rPr>
          <w:rFonts w:eastAsia="Arial MT" w:cs="Arial"/>
          <w:spacing w:val="1"/>
          <w:sz w:val="22"/>
          <w:szCs w:val="22"/>
          <w:lang w:val="sl-SI"/>
        </w:rPr>
        <w:t xml:space="preserve"> </w:t>
      </w:r>
      <w:r w:rsidRPr="00EC5596">
        <w:rPr>
          <w:rFonts w:eastAsia="Arial MT" w:cs="Arial"/>
          <w:sz w:val="22"/>
          <w:szCs w:val="22"/>
          <w:lang w:val="sl-SI"/>
        </w:rPr>
        <w:t>zbira vsa</w:t>
      </w:r>
      <w:r w:rsidRPr="00EC5596">
        <w:rPr>
          <w:rFonts w:eastAsia="Arial MT" w:cs="Arial"/>
          <w:spacing w:val="1"/>
          <w:sz w:val="22"/>
          <w:szCs w:val="22"/>
          <w:lang w:val="sl-SI"/>
        </w:rPr>
        <w:t xml:space="preserve"> </w:t>
      </w:r>
      <w:r w:rsidRPr="00EC5596">
        <w:rPr>
          <w:rFonts w:eastAsia="Arial MT" w:cs="Arial"/>
          <w:sz w:val="22"/>
          <w:szCs w:val="22"/>
          <w:lang w:val="sl-SI"/>
        </w:rPr>
        <w:t xml:space="preserve">obvestila o nesreči oziroma izrednem dogodku z nevarno snovjo na področju dolenjske </w:t>
      </w:r>
      <w:r w:rsidRPr="00EC5596">
        <w:rPr>
          <w:rFonts w:eastAsia="Arial MT" w:cs="Arial"/>
          <w:spacing w:val="-59"/>
          <w:sz w:val="22"/>
          <w:szCs w:val="22"/>
          <w:lang w:val="sl-SI"/>
        </w:rPr>
        <w:t xml:space="preserve"> </w:t>
      </w:r>
      <w:r w:rsidRPr="00EC5596">
        <w:rPr>
          <w:rFonts w:eastAsia="Arial MT" w:cs="Arial"/>
          <w:sz w:val="22"/>
          <w:szCs w:val="22"/>
          <w:lang w:val="sl-SI"/>
        </w:rPr>
        <w:t>regije</w:t>
      </w:r>
      <w:r w:rsidRPr="00EC5596">
        <w:rPr>
          <w:rFonts w:eastAsia="Arial MT" w:cs="Arial"/>
          <w:spacing w:val="-1"/>
          <w:sz w:val="22"/>
          <w:szCs w:val="22"/>
          <w:lang w:val="sl-SI"/>
        </w:rPr>
        <w:t xml:space="preserve"> </w:t>
      </w:r>
      <w:r w:rsidRPr="00EC5596">
        <w:rPr>
          <w:rFonts w:eastAsia="Arial MT" w:cs="Arial"/>
          <w:sz w:val="22"/>
          <w:szCs w:val="22"/>
          <w:lang w:val="sl-SI"/>
        </w:rPr>
        <w:t>od:</w:t>
      </w:r>
    </w:p>
    <w:p w:rsidR="00EC5596" w:rsidRPr="00EC5596" w:rsidRDefault="00EC5596" w:rsidP="00EC5596">
      <w:pPr>
        <w:widowControl w:val="0"/>
        <w:numPr>
          <w:ilvl w:val="0"/>
          <w:numId w:val="34"/>
        </w:numPr>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povzročitelja nesreče oz. soudeležencev v nesreči,</w:t>
      </w:r>
    </w:p>
    <w:p w:rsidR="00EC5596" w:rsidRPr="00EC5596" w:rsidRDefault="00EC5596" w:rsidP="00EC5596">
      <w:pPr>
        <w:widowControl w:val="0"/>
        <w:numPr>
          <w:ilvl w:val="0"/>
          <w:numId w:val="34"/>
        </w:numPr>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policije,</w:t>
      </w:r>
    </w:p>
    <w:p w:rsidR="00EC5596" w:rsidRPr="00EC5596" w:rsidRDefault="00EC5596" w:rsidP="00EC5596">
      <w:pPr>
        <w:widowControl w:val="0"/>
        <w:numPr>
          <w:ilvl w:val="0"/>
          <w:numId w:val="34"/>
        </w:numPr>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inšpekcijskih služb,</w:t>
      </w:r>
    </w:p>
    <w:p w:rsidR="00EC5596" w:rsidRPr="00EC5596" w:rsidRDefault="00EC5596" w:rsidP="00EC5596">
      <w:pPr>
        <w:widowControl w:val="0"/>
        <w:numPr>
          <w:ilvl w:val="0"/>
          <w:numId w:val="34"/>
        </w:numPr>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očividcev in mimoidočih,</w:t>
      </w:r>
    </w:p>
    <w:p w:rsidR="00EC5596" w:rsidRPr="00EC5596" w:rsidRDefault="00EC5596" w:rsidP="00EC5596">
      <w:pPr>
        <w:widowControl w:val="0"/>
        <w:numPr>
          <w:ilvl w:val="0"/>
          <w:numId w:val="34"/>
        </w:numPr>
        <w:autoSpaceDE w:val="0"/>
        <w:autoSpaceDN w:val="0"/>
        <w:spacing w:line="240" w:lineRule="auto"/>
        <w:ind w:right="375"/>
        <w:jc w:val="both"/>
        <w:rPr>
          <w:rFonts w:eastAsia="Arial MT" w:cs="Arial"/>
          <w:sz w:val="22"/>
          <w:szCs w:val="22"/>
          <w:lang w:val="sl-SI"/>
        </w:rPr>
      </w:pPr>
      <w:r w:rsidRPr="00EC5596">
        <w:rPr>
          <w:rFonts w:eastAsia="Arial MT" w:cs="Arial"/>
          <w:sz w:val="22"/>
          <w:szCs w:val="22"/>
          <w:lang w:val="sl-SI"/>
        </w:rPr>
        <w:t>društev</w:t>
      </w:r>
      <w:r w:rsidRPr="00EC5596">
        <w:rPr>
          <w:rFonts w:eastAsia="Arial MT" w:cs="Arial"/>
          <w:spacing w:val="-4"/>
          <w:sz w:val="22"/>
          <w:szCs w:val="22"/>
          <w:lang w:val="sl-SI"/>
        </w:rPr>
        <w:t xml:space="preserve"> </w:t>
      </w:r>
      <w:r w:rsidRPr="00EC5596">
        <w:rPr>
          <w:rFonts w:eastAsia="Arial MT" w:cs="Arial"/>
          <w:sz w:val="22"/>
          <w:szCs w:val="22"/>
          <w:lang w:val="sl-SI"/>
        </w:rPr>
        <w:t>ali</w:t>
      </w:r>
      <w:r w:rsidRPr="00EC5596">
        <w:rPr>
          <w:rFonts w:eastAsia="Arial MT" w:cs="Arial"/>
          <w:spacing w:val="-2"/>
          <w:sz w:val="22"/>
          <w:szCs w:val="22"/>
          <w:lang w:val="sl-SI"/>
        </w:rPr>
        <w:t xml:space="preserve"> </w:t>
      </w:r>
      <w:r w:rsidRPr="00EC5596">
        <w:rPr>
          <w:rFonts w:eastAsia="Arial MT" w:cs="Arial"/>
          <w:sz w:val="22"/>
          <w:szCs w:val="22"/>
          <w:lang w:val="sl-SI"/>
        </w:rPr>
        <w:t>nevladnih</w:t>
      </w:r>
      <w:r w:rsidRPr="00EC5596">
        <w:rPr>
          <w:rFonts w:eastAsia="Arial MT" w:cs="Arial"/>
          <w:spacing w:val="-2"/>
          <w:sz w:val="22"/>
          <w:szCs w:val="22"/>
          <w:lang w:val="sl-SI"/>
        </w:rPr>
        <w:t xml:space="preserve"> </w:t>
      </w:r>
      <w:r w:rsidRPr="00EC5596">
        <w:rPr>
          <w:rFonts w:eastAsia="Arial MT" w:cs="Arial"/>
          <w:sz w:val="22"/>
          <w:szCs w:val="22"/>
          <w:lang w:val="sl-SI"/>
        </w:rPr>
        <w:t>organizacij, ki</w:t>
      </w:r>
      <w:r w:rsidRPr="00EC5596">
        <w:rPr>
          <w:rFonts w:eastAsia="Arial MT" w:cs="Arial"/>
          <w:spacing w:val="-5"/>
          <w:sz w:val="22"/>
          <w:szCs w:val="22"/>
          <w:lang w:val="sl-SI"/>
        </w:rPr>
        <w:t xml:space="preserve"> </w:t>
      </w:r>
      <w:r w:rsidRPr="00EC5596">
        <w:rPr>
          <w:rFonts w:eastAsia="Arial MT" w:cs="Arial"/>
          <w:sz w:val="22"/>
          <w:szCs w:val="22"/>
          <w:lang w:val="sl-SI"/>
        </w:rPr>
        <w:t>sodelujejo</w:t>
      </w:r>
      <w:r w:rsidRPr="00EC5596">
        <w:rPr>
          <w:rFonts w:eastAsia="Arial MT" w:cs="Arial"/>
          <w:spacing w:val="-2"/>
          <w:sz w:val="22"/>
          <w:szCs w:val="22"/>
          <w:lang w:val="sl-SI"/>
        </w:rPr>
        <w:t xml:space="preserve"> </w:t>
      </w:r>
      <w:r w:rsidRPr="00EC5596">
        <w:rPr>
          <w:rFonts w:eastAsia="Arial MT" w:cs="Arial"/>
          <w:sz w:val="22"/>
          <w:szCs w:val="22"/>
          <w:lang w:val="sl-SI"/>
        </w:rPr>
        <w:t>pri</w:t>
      </w:r>
      <w:r w:rsidRPr="00EC5596">
        <w:rPr>
          <w:rFonts w:eastAsia="Arial MT" w:cs="Arial"/>
          <w:spacing w:val="-5"/>
          <w:sz w:val="22"/>
          <w:szCs w:val="22"/>
          <w:lang w:val="sl-SI"/>
        </w:rPr>
        <w:t xml:space="preserve"> </w:t>
      </w:r>
      <w:r w:rsidRPr="00EC5596">
        <w:rPr>
          <w:rFonts w:eastAsia="Arial MT" w:cs="Arial"/>
          <w:sz w:val="22"/>
          <w:szCs w:val="22"/>
          <w:lang w:val="sl-SI"/>
        </w:rPr>
        <w:t xml:space="preserve">zaščiti, reševanju in pomoči. </w:t>
      </w:r>
    </w:p>
    <w:p w:rsidR="00EC5596" w:rsidRPr="00EC5596" w:rsidRDefault="00EC5596" w:rsidP="00EC5596">
      <w:pPr>
        <w:widowControl w:val="0"/>
        <w:autoSpaceDE w:val="0"/>
        <w:autoSpaceDN w:val="0"/>
        <w:spacing w:before="9" w:line="240" w:lineRule="auto"/>
        <w:rPr>
          <w:rFonts w:ascii="Arial MT" w:eastAsia="Arial MT" w:hAnsi="Arial MT" w:cs="Arial MT"/>
          <w:sz w:val="21"/>
          <w:szCs w:val="22"/>
          <w:lang w:val="sl-SI"/>
        </w:rPr>
      </w:pPr>
    </w:p>
    <w:p w:rsidR="00EC5596" w:rsidRPr="00EC5596" w:rsidRDefault="00EC5596" w:rsidP="00EC5596">
      <w:pPr>
        <w:spacing w:line="240" w:lineRule="auto"/>
        <w:rPr>
          <w:rFonts w:eastAsia="Arial" w:cs="Arial"/>
          <w:sz w:val="22"/>
          <w:lang w:val="sl-SI"/>
        </w:rPr>
      </w:pPr>
      <w:r w:rsidRPr="00EC5596">
        <w:rPr>
          <w:rFonts w:eastAsia="Arial" w:cs="Arial"/>
          <w:b/>
          <w:sz w:val="22"/>
          <w:lang w:val="sl-SI"/>
        </w:rPr>
        <w:t>Prvo</w:t>
      </w:r>
      <w:r w:rsidRPr="00EC5596">
        <w:rPr>
          <w:rFonts w:eastAsia="Arial" w:cs="Arial"/>
          <w:b/>
          <w:spacing w:val="-3"/>
          <w:sz w:val="22"/>
          <w:lang w:val="sl-SI"/>
        </w:rPr>
        <w:t xml:space="preserve"> </w:t>
      </w:r>
      <w:r w:rsidRPr="00EC5596">
        <w:rPr>
          <w:rFonts w:eastAsia="Arial" w:cs="Arial"/>
          <w:b/>
          <w:sz w:val="22"/>
          <w:lang w:val="sl-SI"/>
        </w:rPr>
        <w:t>obvestilo</w:t>
      </w:r>
      <w:r w:rsidRPr="00EC5596">
        <w:rPr>
          <w:rFonts w:eastAsia="Arial" w:cs="Arial"/>
          <w:b/>
          <w:spacing w:val="-3"/>
          <w:sz w:val="22"/>
          <w:lang w:val="sl-SI"/>
        </w:rPr>
        <w:t xml:space="preserve"> </w:t>
      </w:r>
      <w:r w:rsidRPr="00EC5596">
        <w:rPr>
          <w:rFonts w:eastAsia="Arial" w:cs="Arial"/>
          <w:b/>
          <w:sz w:val="22"/>
          <w:lang w:val="sl-SI"/>
        </w:rPr>
        <w:t>o</w:t>
      </w:r>
      <w:r w:rsidRPr="00EC5596">
        <w:rPr>
          <w:rFonts w:eastAsia="Arial" w:cs="Arial"/>
          <w:b/>
          <w:spacing w:val="-2"/>
          <w:sz w:val="22"/>
          <w:lang w:val="sl-SI"/>
        </w:rPr>
        <w:t xml:space="preserve"> </w:t>
      </w:r>
      <w:r w:rsidRPr="00EC5596">
        <w:rPr>
          <w:rFonts w:eastAsia="Arial" w:cs="Arial"/>
          <w:b/>
          <w:sz w:val="22"/>
          <w:lang w:val="sl-SI"/>
        </w:rPr>
        <w:t>nesreči</w:t>
      </w:r>
      <w:r w:rsidRPr="00EC5596">
        <w:rPr>
          <w:rFonts w:eastAsia="Arial" w:cs="Arial"/>
          <w:b/>
          <w:spacing w:val="-2"/>
          <w:sz w:val="22"/>
          <w:lang w:val="sl-SI"/>
        </w:rPr>
        <w:t xml:space="preserve"> </w:t>
      </w:r>
      <w:r w:rsidRPr="00EC5596">
        <w:rPr>
          <w:rFonts w:eastAsia="Arial" w:cs="Arial"/>
          <w:b/>
          <w:sz w:val="22"/>
          <w:lang w:val="sl-SI"/>
        </w:rPr>
        <w:t>z</w:t>
      </w:r>
      <w:r w:rsidRPr="00EC5596">
        <w:rPr>
          <w:rFonts w:eastAsia="Arial" w:cs="Arial"/>
          <w:b/>
          <w:spacing w:val="-5"/>
          <w:sz w:val="22"/>
          <w:lang w:val="sl-SI"/>
        </w:rPr>
        <w:t xml:space="preserve"> </w:t>
      </w:r>
      <w:r w:rsidRPr="00EC5596">
        <w:rPr>
          <w:rFonts w:eastAsia="Arial" w:cs="Arial"/>
          <w:b/>
          <w:sz w:val="22"/>
          <w:lang w:val="sl-SI"/>
        </w:rPr>
        <w:t>nevarno</w:t>
      </w:r>
      <w:r w:rsidRPr="00EC5596">
        <w:rPr>
          <w:rFonts w:eastAsia="Arial" w:cs="Arial"/>
          <w:b/>
          <w:spacing w:val="-3"/>
          <w:sz w:val="22"/>
          <w:lang w:val="sl-SI"/>
        </w:rPr>
        <w:t xml:space="preserve"> </w:t>
      </w:r>
      <w:r w:rsidRPr="00EC5596">
        <w:rPr>
          <w:rFonts w:eastAsia="Arial" w:cs="Arial"/>
          <w:b/>
          <w:sz w:val="22"/>
          <w:lang w:val="sl-SI"/>
        </w:rPr>
        <w:t>snovjo</w:t>
      </w:r>
      <w:r w:rsidRPr="00EC5596">
        <w:rPr>
          <w:rFonts w:eastAsia="Arial" w:cs="Arial"/>
          <w:spacing w:val="-3"/>
          <w:sz w:val="22"/>
          <w:lang w:val="sl-SI"/>
        </w:rPr>
        <w:t xml:space="preserve"> </w:t>
      </w:r>
      <w:r w:rsidRPr="00EC5596">
        <w:rPr>
          <w:rFonts w:eastAsia="Arial" w:cs="Arial"/>
          <w:sz w:val="22"/>
          <w:lang w:val="sl-SI"/>
        </w:rPr>
        <w:t>namenjeno</w:t>
      </w:r>
      <w:r w:rsidRPr="00EC5596">
        <w:rPr>
          <w:rFonts w:eastAsia="Arial" w:cs="Arial"/>
          <w:spacing w:val="-2"/>
          <w:sz w:val="22"/>
          <w:lang w:val="sl-SI"/>
        </w:rPr>
        <w:t xml:space="preserve"> </w:t>
      </w:r>
      <w:r w:rsidRPr="00EC5596">
        <w:rPr>
          <w:rFonts w:eastAsia="Arial" w:cs="Arial"/>
          <w:sz w:val="22"/>
          <w:lang w:val="sl-SI"/>
        </w:rPr>
        <w:t>ReCO</w:t>
      </w:r>
      <w:r w:rsidRPr="00EC5596">
        <w:rPr>
          <w:rFonts w:eastAsia="Arial" w:cs="Arial"/>
          <w:spacing w:val="-1"/>
          <w:sz w:val="22"/>
          <w:lang w:val="sl-SI"/>
        </w:rPr>
        <w:t xml:space="preserve"> </w:t>
      </w:r>
      <w:r w:rsidR="00D10F2A">
        <w:rPr>
          <w:rFonts w:eastAsia="Arial" w:cs="Arial"/>
          <w:sz w:val="22"/>
          <w:lang w:val="sl-SI"/>
        </w:rPr>
        <w:t>Maribor</w:t>
      </w:r>
      <w:r w:rsidRPr="00EC5596">
        <w:rPr>
          <w:rFonts w:eastAsia="Arial" w:cs="Arial"/>
          <w:spacing w:val="-3"/>
          <w:sz w:val="22"/>
          <w:lang w:val="sl-SI"/>
        </w:rPr>
        <w:t xml:space="preserve"> </w:t>
      </w:r>
      <w:r w:rsidRPr="00EC5596">
        <w:rPr>
          <w:rFonts w:eastAsia="Arial" w:cs="Arial"/>
          <w:sz w:val="22"/>
          <w:lang w:val="sl-SI"/>
        </w:rPr>
        <w:t>mora</w:t>
      </w:r>
      <w:r w:rsidRPr="00EC5596">
        <w:rPr>
          <w:rFonts w:eastAsia="Arial" w:cs="Arial"/>
          <w:spacing w:val="-3"/>
          <w:sz w:val="22"/>
          <w:lang w:val="sl-SI"/>
        </w:rPr>
        <w:t xml:space="preserve"> </w:t>
      </w:r>
      <w:r w:rsidRPr="00EC5596">
        <w:rPr>
          <w:rFonts w:eastAsia="Arial" w:cs="Arial"/>
          <w:sz w:val="22"/>
          <w:lang w:val="sl-SI"/>
        </w:rPr>
        <w:t>vsebovati</w:t>
      </w:r>
      <w:r w:rsidRPr="00EC5596">
        <w:rPr>
          <w:rFonts w:eastAsia="Arial" w:cs="Arial"/>
          <w:spacing w:val="-1"/>
          <w:sz w:val="22"/>
          <w:lang w:val="sl-SI"/>
        </w:rPr>
        <w:t xml:space="preserve"> </w:t>
      </w:r>
      <w:r w:rsidRPr="00EC5596">
        <w:rPr>
          <w:rFonts w:eastAsia="Arial" w:cs="Arial"/>
          <w:sz w:val="22"/>
          <w:lang w:val="sl-SI"/>
        </w:rPr>
        <w:t>podatke:</w:t>
      </w:r>
    </w:p>
    <w:p w:rsidR="00EC5596" w:rsidRPr="00EC5596" w:rsidRDefault="00EC5596" w:rsidP="00EC5596">
      <w:pPr>
        <w:numPr>
          <w:ilvl w:val="0"/>
          <w:numId w:val="34"/>
        </w:numPr>
        <w:spacing w:line="240" w:lineRule="auto"/>
        <w:rPr>
          <w:rFonts w:eastAsia="Arial" w:cs="Arial"/>
          <w:sz w:val="22"/>
          <w:lang w:val="sl-SI"/>
        </w:rPr>
      </w:pPr>
      <w:r w:rsidRPr="00EC5596">
        <w:rPr>
          <w:rFonts w:eastAsia="Arial MT" w:cs="Arial"/>
          <w:sz w:val="22"/>
          <w:lang w:val="sl-SI"/>
        </w:rPr>
        <w:t>kraju in času dogodka,</w:t>
      </w:r>
    </w:p>
    <w:p w:rsidR="00EC5596" w:rsidRPr="00EC5596" w:rsidRDefault="00EC5596" w:rsidP="00EC5596">
      <w:pPr>
        <w:numPr>
          <w:ilvl w:val="0"/>
          <w:numId w:val="34"/>
        </w:numPr>
        <w:spacing w:line="240" w:lineRule="auto"/>
        <w:rPr>
          <w:rFonts w:eastAsia="Arial" w:cs="Arial"/>
          <w:sz w:val="22"/>
          <w:lang w:val="sl-SI"/>
        </w:rPr>
      </w:pPr>
      <w:r w:rsidRPr="00EC5596">
        <w:rPr>
          <w:rFonts w:eastAsia="Arial MT" w:cs="Arial"/>
          <w:sz w:val="22"/>
          <w:lang w:val="sl-SI"/>
        </w:rPr>
        <w:t>število udeleženih v nesreči,</w:t>
      </w:r>
      <w:r w:rsidRPr="00EC5596">
        <w:rPr>
          <w:rFonts w:eastAsia="Arial MT" w:cs="Arial"/>
          <w:w w:val="95"/>
          <w:sz w:val="22"/>
          <w:lang w:val="sl-SI"/>
        </w:rPr>
        <w:t xml:space="preserve"> </w:t>
      </w:r>
    </w:p>
    <w:p w:rsidR="00EC5596" w:rsidRPr="00EC5596" w:rsidRDefault="00EC5596" w:rsidP="00EC5596">
      <w:pPr>
        <w:numPr>
          <w:ilvl w:val="0"/>
          <w:numId w:val="34"/>
        </w:numPr>
        <w:spacing w:line="240" w:lineRule="auto"/>
        <w:rPr>
          <w:rFonts w:eastAsia="Arial" w:cs="Arial"/>
          <w:sz w:val="22"/>
          <w:lang w:val="sl-SI"/>
        </w:rPr>
      </w:pPr>
      <w:r w:rsidRPr="00EC5596">
        <w:rPr>
          <w:rFonts w:eastAsia="Arial MT" w:cs="Arial"/>
          <w:w w:val="95"/>
          <w:sz w:val="22"/>
          <w:lang w:val="sl-SI"/>
        </w:rPr>
        <w:t>vrsti nevarne snovi (če je znana),</w:t>
      </w:r>
    </w:p>
    <w:p w:rsidR="00EC5596" w:rsidRPr="00EC5596" w:rsidRDefault="00EC5596" w:rsidP="00EC5596">
      <w:pPr>
        <w:numPr>
          <w:ilvl w:val="0"/>
          <w:numId w:val="34"/>
        </w:numPr>
        <w:spacing w:line="240" w:lineRule="auto"/>
        <w:rPr>
          <w:rFonts w:eastAsia="Arial" w:cs="Arial"/>
          <w:sz w:val="22"/>
          <w:lang w:val="sl-SI"/>
        </w:rPr>
      </w:pPr>
      <w:r w:rsidRPr="00EC5596">
        <w:rPr>
          <w:rFonts w:eastAsia="Arial MT" w:cs="Arial"/>
          <w:sz w:val="22"/>
          <w:lang w:val="sl-SI"/>
        </w:rPr>
        <w:t>možnih</w:t>
      </w:r>
      <w:r w:rsidRPr="00EC5596">
        <w:rPr>
          <w:rFonts w:eastAsia="Arial MT" w:cs="Arial"/>
          <w:spacing w:val="-1"/>
          <w:sz w:val="22"/>
          <w:lang w:val="sl-SI"/>
        </w:rPr>
        <w:t xml:space="preserve"> </w:t>
      </w:r>
      <w:r w:rsidRPr="00EC5596">
        <w:rPr>
          <w:rFonts w:eastAsia="Arial MT" w:cs="Arial"/>
          <w:sz w:val="22"/>
          <w:lang w:val="sl-SI"/>
        </w:rPr>
        <w:t>posledicah</w:t>
      </w:r>
      <w:r w:rsidRPr="00EC5596">
        <w:rPr>
          <w:rFonts w:eastAsia="Arial MT" w:cs="Arial"/>
          <w:spacing w:val="1"/>
          <w:sz w:val="22"/>
          <w:lang w:val="sl-SI"/>
        </w:rPr>
        <w:t xml:space="preserve"> </w:t>
      </w:r>
      <w:r w:rsidRPr="00EC5596">
        <w:rPr>
          <w:rFonts w:eastAsia="Arial MT" w:cs="Arial"/>
          <w:sz w:val="22"/>
          <w:lang w:val="sl-SI"/>
        </w:rPr>
        <w:t>izpusta nevarne snovi za</w:t>
      </w:r>
      <w:r w:rsidRPr="00EC5596">
        <w:rPr>
          <w:rFonts w:eastAsia="Arial MT" w:cs="Arial"/>
          <w:spacing w:val="-1"/>
          <w:sz w:val="22"/>
          <w:lang w:val="sl-SI"/>
        </w:rPr>
        <w:t xml:space="preserve"> </w:t>
      </w:r>
      <w:r w:rsidRPr="00EC5596">
        <w:rPr>
          <w:rFonts w:eastAsia="Arial MT" w:cs="Arial"/>
          <w:sz w:val="22"/>
          <w:lang w:val="sl-SI"/>
        </w:rPr>
        <w:t>reševalce</w:t>
      </w:r>
      <w:r w:rsidRPr="00EC5596">
        <w:rPr>
          <w:rFonts w:eastAsia="Arial MT" w:cs="Arial"/>
          <w:spacing w:val="1"/>
          <w:sz w:val="22"/>
          <w:lang w:val="sl-SI"/>
        </w:rPr>
        <w:t xml:space="preserve"> </w:t>
      </w:r>
      <w:r w:rsidRPr="00EC5596">
        <w:rPr>
          <w:rFonts w:eastAsia="Arial MT" w:cs="Arial"/>
          <w:sz w:val="22"/>
          <w:lang w:val="sl-SI"/>
        </w:rPr>
        <w:t>in okoliške prebivalce,</w:t>
      </w:r>
    </w:p>
    <w:p w:rsidR="00EC5596" w:rsidRPr="00EC5596" w:rsidRDefault="00EC5596" w:rsidP="00EC5596">
      <w:pPr>
        <w:numPr>
          <w:ilvl w:val="0"/>
          <w:numId w:val="34"/>
        </w:numPr>
        <w:spacing w:line="240" w:lineRule="auto"/>
        <w:rPr>
          <w:rFonts w:eastAsia="Arial" w:cs="Arial"/>
          <w:sz w:val="22"/>
          <w:lang w:val="sl-SI"/>
        </w:rPr>
      </w:pPr>
      <w:r w:rsidRPr="00EC5596">
        <w:rPr>
          <w:rFonts w:eastAsia="Arial MT" w:cs="Arial"/>
          <w:sz w:val="22"/>
          <w:lang w:val="sl-SI"/>
        </w:rPr>
        <w:t xml:space="preserve">izvedenih ukrepih </w:t>
      </w:r>
      <w:r w:rsidRPr="00EC5596">
        <w:rPr>
          <w:rFonts w:eastAsia="Arial" w:cs="Arial"/>
          <w:sz w:val="22"/>
          <w:lang w:val="sl-SI"/>
        </w:rPr>
        <w:t xml:space="preserve">in </w:t>
      </w:r>
      <w:r w:rsidRPr="00EC5596">
        <w:rPr>
          <w:rFonts w:eastAsia="Arial MT" w:cs="Arial"/>
          <w:sz w:val="22"/>
          <w:lang w:val="sl-SI"/>
        </w:rPr>
        <w:t>potrebni pomoči.</w:t>
      </w:r>
    </w:p>
    <w:p w:rsidR="00EC5596" w:rsidRPr="00EC5596" w:rsidRDefault="00EC5596" w:rsidP="00EC5596">
      <w:pPr>
        <w:spacing w:line="240" w:lineRule="auto"/>
        <w:rPr>
          <w:rFonts w:eastAsia="Arial" w:cs="Arial"/>
          <w:sz w:val="22"/>
          <w:lang w:val="sl-SI"/>
        </w:rPr>
      </w:pPr>
    </w:p>
    <w:p w:rsidR="00EC5596" w:rsidRPr="00EC5596" w:rsidRDefault="00EC5596" w:rsidP="00EC5596">
      <w:pPr>
        <w:spacing w:after="60" w:line="240" w:lineRule="auto"/>
        <w:outlineLvl w:val="1"/>
        <w:rPr>
          <w:b/>
          <w:sz w:val="24"/>
          <w:lang w:val="sl-SI" w:eastAsia="sl-SI"/>
        </w:rPr>
      </w:pPr>
      <w:bookmarkStart w:id="17" w:name="_Toc128548852"/>
      <w:r w:rsidRPr="00EC5596">
        <w:rPr>
          <w:b/>
          <w:sz w:val="24"/>
          <w:lang w:val="sl-SI" w:eastAsia="sl-SI"/>
        </w:rPr>
        <w:t>5.2 Obveščanje in informiranje pristojnih organov</w:t>
      </w:r>
      <w:bookmarkEnd w:id="17"/>
    </w:p>
    <w:p w:rsidR="00EC5596" w:rsidRPr="00EC5596" w:rsidRDefault="00EC5596" w:rsidP="00EC5596">
      <w:pPr>
        <w:autoSpaceDE w:val="0"/>
        <w:autoSpaceDN w:val="0"/>
        <w:adjustRightInd w:val="0"/>
        <w:spacing w:line="240" w:lineRule="auto"/>
        <w:rPr>
          <w:rFonts w:cs="Arial"/>
          <w:iCs/>
          <w:color w:val="000000"/>
          <w:szCs w:val="22"/>
          <w:lang w:val="sl-SI" w:eastAsia="sl-SI"/>
        </w:rPr>
      </w:pP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ReCO </w:t>
      </w:r>
      <w:r w:rsidR="00C0469A">
        <w:rPr>
          <w:rFonts w:cs="Arial"/>
          <w:iCs/>
          <w:color w:val="000000"/>
          <w:sz w:val="22"/>
          <w:szCs w:val="22"/>
          <w:lang w:val="sl-SI" w:eastAsia="sl-SI"/>
        </w:rPr>
        <w:t xml:space="preserve">Maribor </w:t>
      </w:r>
      <w:r w:rsidRPr="00EC5596">
        <w:rPr>
          <w:rFonts w:cs="Arial"/>
          <w:iCs/>
          <w:color w:val="000000"/>
          <w:sz w:val="22"/>
          <w:szCs w:val="22"/>
          <w:lang w:val="sl-SI" w:eastAsia="sl-SI"/>
        </w:rPr>
        <w:t xml:space="preserve"> na podlagi prejetih obvestil obvesti:</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poveljnika CZ</w:t>
      </w:r>
      <w:r w:rsidR="00D10F2A">
        <w:rPr>
          <w:rFonts w:cs="Arial"/>
          <w:iCs/>
          <w:color w:val="000000"/>
          <w:sz w:val="22"/>
          <w:szCs w:val="22"/>
          <w:lang w:val="sl-SI" w:eastAsia="sl-SI"/>
        </w:rPr>
        <w:t xml:space="preserve"> VŠR</w:t>
      </w:r>
      <w:r w:rsidRPr="00EC5596">
        <w:rPr>
          <w:rFonts w:cs="Arial"/>
          <w:iCs/>
          <w:color w:val="000000"/>
          <w:sz w:val="22"/>
          <w:szCs w:val="22"/>
          <w:lang w:val="sl-SI" w:eastAsia="sl-SI"/>
        </w:rPr>
        <w:t>,</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spacing w:val="-1"/>
          <w:sz w:val="22"/>
          <w:szCs w:val="22"/>
          <w:lang w:val="sl-SI" w:eastAsia="sl-SI"/>
        </w:rPr>
        <w:t>vodjo</w:t>
      </w:r>
      <w:r w:rsidRPr="00EC5596">
        <w:rPr>
          <w:rFonts w:cs="Arial"/>
          <w:spacing w:val="-15"/>
          <w:sz w:val="22"/>
          <w:szCs w:val="22"/>
          <w:lang w:val="sl-SI" w:eastAsia="sl-SI"/>
        </w:rPr>
        <w:t xml:space="preserve"> </w:t>
      </w:r>
      <w:r w:rsidRPr="00EC5596">
        <w:rPr>
          <w:rFonts w:cs="Arial"/>
          <w:spacing w:val="-1"/>
          <w:sz w:val="22"/>
          <w:szCs w:val="22"/>
          <w:lang w:val="sl-SI" w:eastAsia="sl-SI"/>
        </w:rPr>
        <w:t>izpostave</w:t>
      </w:r>
      <w:r w:rsidRPr="00EC5596">
        <w:rPr>
          <w:rFonts w:cs="Arial"/>
          <w:spacing w:val="-12"/>
          <w:sz w:val="22"/>
          <w:szCs w:val="22"/>
          <w:lang w:val="sl-SI" w:eastAsia="sl-SI"/>
        </w:rPr>
        <w:t xml:space="preserve"> </w:t>
      </w:r>
      <w:r w:rsidRPr="00EC5596">
        <w:rPr>
          <w:rFonts w:cs="Arial"/>
          <w:sz w:val="22"/>
          <w:szCs w:val="22"/>
          <w:lang w:val="sl-SI" w:eastAsia="sl-SI"/>
        </w:rPr>
        <w:t>URSZR</w:t>
      </w:r>
      <w:r w:rsidRPr="00EC5596">
        <w:rPr>
          <w:rFonts w:cs="Arial"/>
          <w:spacing w:val="-15"/>
          <w:sz w:val="22"/>
          <w:szCs w:val="22"/>
          <w:lang w:val="sl-SI" w:eastAsia="sl-SI"/>
        </w:rPr>
        <w:t xml:space="preserve"> </w:t>
      </w:r>
      <w:r w:rsidR="00D10F2A">
        <w:rPr>
          <w:rFonts w:cs="Arial"/>
          <w:sz w:val="22"/>
          <w:szCs w:val="22"/>
          <w:lang w:val="sl-SI" w:eastAsia="sl-SI"/>
        </w:rPr>
        <w:t>Maribor</w:t>
      </w:r>
      <w:r w:rsidRPr="00EC5596">
        <w:rPr>
          <w:rFonts w:cs="Arial"/>
          <w:sz w:val="22"/>
          <w:szCs w:val="22"/>
          <w:lang w:val="sl-SI" w:eastAsia="sl-SI"/>
        </w:rPr>
        <w:t>,</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župana oz. pooblaščeno osebo občine, kjer je prišlo do nesreče,</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poveljnika CZ občine, kjer je prišlo do nesreče,</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krajevno pristojno gasilsko enoto širšega pomena,</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pristojne inšpekcijske službe,</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policijo,</w:t>
      </w:r>
    </w:p>
    <w:p w:rsidR="00EC5596" w:rsidRPr="00EC5596" w:rsidRDefault="00EC5596" w:rsidP="00EC5596">
      <w:pPr>
        <w:numPr>
          <w:ilvl w:val="0"/>
          <w:numId w:val="34"/>
        </w:num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javne službe. </w:t>
      </w:r>
    </w:p>
    <w:p w:rsidR="00EC5596" w:rsidRPr="00EC5596" w:rsidRDefault="00EC5596" w:rsidP="00EC5596">
      <w:pPr>
        <w:autoSpaceDE w:val="0"/>
        <w:autoSpaceDN w:val="0"/>
        <w:adjustRightInd w:val="0"/>
        <w:spacing w:line="240" w:lineRule="auto"/>
        <w:rPr>
          <w:rFonts w:cs="Arial"/>
          <w:b/>
          <w:bCs/>
          <w:iCs/>
          <w:color w:val="FF0000"/>
          <w:sz w:val="22"/>
          <w:szCs w:val="22"/>
          <w:lang w:val="sl-SI" w:eastAsia="sl-SI"/>
        </w:rPr>
      </w:pP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P–1 Podatki o poveljniku, namestniku poveljnika in </w:t>
      </w:r>
      <w:r w:rsidRPr="00EC5596">
        <w:rPr>
          <w:rFonts w:cs="Arial"/>
          <w:color w:val="000000"/>
          <w:sz w:val="22"/>
          <w:szCs w:val="22"/>
          <w:lang w:val="sl-SI" w:eastAsia="sl-SI"/>
        </w:rPr>
        <w:t>č</w:t>
      </w:r>
      <w:r w:rsidRPr="00EC5596">
        <w:rPr>
          <w:rFonts w:cs="Arial"/>
          <w:iCs/>
          <w:color w:val="000000"/>
          <w:sz w:val="22"/>
          <w:szCs w:val="22"/>
          <w:lang w:val="sl-SI" w:eastAsia="sl-SI"/>
        </w:rPr>
        <w:t xml:space="preserve">lanih štaba CZ </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P–2 Seznam odgovornih oseb na izpostavi URSZR Novo mesto</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P–15 Podatki o odgovornih osebah, ki se jih obvešča o nesreči</w:t>
      </w:r>
    </w:p>
    <w:p w:rsidR="00EC5596" w:rsidRPr="00EC5596" w:rsidRDefault="00EC5596" w:rsidP="00EC5596">
      <w:pPr>
        <w:autoSpaceDE w:val="0"/>
        <w:autoSpaceDN w:val="0"/>
        <w:adjustRightInd w:val="0"/>
        <w:spacing w:line="240" w:lineRule="auto"/>
        <w:jc w:val="both"/>
        <w:rPr>
          <w:rFonts w:cs="Arial"/>
          <w:b/>
          <w:bCs/>
          <w:iCs/>
          <w:color w:val="000000"/>
          <w:sz w:val="24"/>
          <w:lang w:val="sl-SI" w:eastAsia="sl-SI"/>
        </w:rPr>
      </w:pPr>
    </w:p>
    <w:p w:rsidR="00EC5596" w:rsidRPr="00EC5596" w:rsidRDefault="00EC5596" w:rsidP="00EC5596">
      <w:pPr>
        <w:spacing w:after="60" w:line="240" w:lineRule="auto"/>
        <w:outlineLvl w:val="1"/>
        <w:rPr>
          <w:b/>
          <w:sz w:val="24"/>
          <w:lang w:val="sl-SI" w:eastAsia="sl-SI"/>
        </w:rPr>
      </w:pPr>
      <w:bookmarkStart w:id="18" w:name="_Toc128548853"/>
      <w:r w:rsidRPr="00EC5596">
        <w:rPr>
          <w:b/>
          <w:sz w:val="24"/>
          <w:lang w:val="sl-SI" w:eastAsia="sl-SI"/>
        </w:rPr>
        <w:t>5.3 Obveščanje ogroženih prebivalcev in javnosti</w:t>
      </w:r>
      <w:bookmarkEnd w:id="18"/>
    </w:p>
    <w:p w:rsidR="00EC5596" w:rsidRPr="00EC5596" w:rsidRDefault="00EC5596" w:rsidP="00EC5596">
      <w:pPr>
        <w:spacing w:line="240" w:lineRule="auto"/>
        <w:jc w:val="both"/>
        <w:rPr>
          <w:rFonts w:cs="Arial"/>
          <w:spacing w:val="1"/>
          <w:sz w:val="22"/>
          <w:lang w:val="sl-SI" w:eastAsia="sl-SI"/>
        </w:rPr>
      </w:pPr>
    </w:p>
    <w:p w:rsidR="00EC5596" w:rsidRPr="00EC5596" w:rsidRDefault="00EC5596" w:rsidP="00EC5596">
      <w:pPr>
        <w:spacing w:line="240" w:lineRule="auto"/>
        <w:jc w:val="both"/>
        <w:rPr>
          <w:rFonts w:cs="Arial"/>
          <w:sz w:val="22"/>
          <w:lang w:val="sl-SI" w:eastAsia="sl-SI"/>
        </w:rPr>
      </w:pPr>
      <w:r w:rsidRPr="00EC5596">
        <w:rPr>
          <w:rFonts w:cs="Arial"/>
          <w:sz w:val="22"/>
          <w:lang w:val="sl-SI" w:eastAsia="sl-SI"/>
        </w:rPr>
        <w:t>Informacije</w:t>
      </w:r>
      <w:r w:rsidRPr="00EC5596">
        <w:rPr>
          <w:rFonts w:cs="Arial"/>
          <w:spacing w:val="-3"/>
          <w:sz w:val="22"/>
          <w:lang w:val="sl-SI" w:eastAsia="sl-SI"/>
        </w:rPr>
        <w:t xml:space="preserve"> </w:t>
      </w:r>
      <w:r w:rsidRPr="00EC5596">
        <w:rPr>
          <w:rFonts w:cs="Arial"/>
          <w:sz w:val="22"/>
          <w:lang w:val="sl-SI" w:eastAsia="sl-SI"/>
        </w:rPr>
        <w:t>za</w:t>
      </w:r>
      <w:r w:rsidRPr="00EC5596">
        <w:rPr>
          <w:rFonts w:cs="Arial"/>
          <w:spacing w:val="-3"/>
          <w:sz w:val="22"/>
          <w:lang w:val="sl-SI" w:eastAsia="sl-SI"/>
        </w:rPr>
        <w:t xml:space="preserve"> ogroženo </w:t>
      </w:r>
      <w:r w:rsidRPr="00EC5596">
        <w:rPr>
          <w:rFonts w:cs="Arial"/>
          <w:sz w:val="22"/>
          <w:lang w:val="sl-SI" w:eastAsia="sl-SI"/>
        </w:rPr>
        <w:t>prebivalstvo so zelo pomembe za zmanjšanje morebitnih škodljivih posledic za zdravje prebivalcev in</w:t>
      </w:r>
      <w:r w:rsidRPr="00EC5596">
        <w:rPr>
          <w:rFonts w:cs="Arial"/>
          <w:spacing w:val="-3"/>
          <w:sz w:val="22"/>
          <w:lang w:val="sl-SI" w:eastAsia="sl-SI"/>
        </w:rPr>
        <w:t xml:space="preserve"> </w:t>
      </w:r>
      <w:r w:rsidRPr="00EC5596">
        <w:rPr>
          <w:rFonts w:cs="Arial"/>
          <w:sz w:val="22"/>
          <w:lang w:val="sl-SI" w:eastAsia="sl-SI"/>
        </w:rPr>
        <w:t>morajo</w:t>
      </w:r>
      <w:r w:rsidRPr="00EC5596">
        <w:rPr>
          <w:rFonts w:cs="Arial"/>
          <w:spacing w:val="-5"/>
          <w:sz w:val="22"/>
          <w:lang w:val="sl-SI" w:eastAsia="sl-SI"/>
        </w:rPr>
        <w:t xml:space="preserve"> </w:t>
      </w:r>
      <w:r w:rsidRPr="00EC5596">
        <w:rPr>
          <w:rFonts w:cs="Arial"/>
          <w:sz w:val="22"/>
          <w:lang w:val="sl-SI" w:eastAsia="sl-SI"/>
        </w:rPr>
        <w:t>vsebovati</w:t>
      </w:r>
      <w:r w:rsidRPr="00EC5596">
        <w:rPr>
          <w:rFonts w:cs="Arial"/>
          <w:spacing w:val="-3"/>
          <w:sz w:val="22"/>
          <w:lang w:val="sl-SI" w:eastAsia="sl-SI"/>
        </w:rPr>
        <w:t xml:space="preserve"> </w:t>
      </w:r>
      <w:r w:rsidRPr="00EC5596">
        <w:rPr>
          <w:rFonts w:cs="Arial"/>
          <w:sz w:val="22"/>
          <w:lang w:val="sl-SI" w:eastAsia="sl-SI"/>
        </w:rPr>
        <w:t>predvsem</w:t>
      </w:r>
      <w:r w:rsidRPr="00EC5596">
        <w:rPr>
          <w:rFonts w:cs="Arial"/>
          <w:spacing w:val="2"/>
          <w:sz w:val="22"/>
          <w:lang w:val="sl-SI" w:eastAsia="sl-SI"/>
        </w:rPr>
        <w:t xml:space="preserve"> </w:t>
      </w:r>
      <w:r w:rsidRPr="00EC5596">
        <w:rPr>
          <w:rFonts w:cs="Arial"/>
          <w:sz w:val="22"/>
          <w:lang w:val="sl-SI" w:eastAsia="sl-SI"/>
        </w:rPr>
        <w:t>informacije:</w:t>
      </w:r>
    </w:p>
    <w:p w:rsidR="00EC5596" w:rsidRPr="00EC5596" w:rsidRDefault="00EC5596" w:rsidP="00EC5596">
      <w:pPr>
        <w:numPr>
          <w:ilvl w:val="0"/>
          <w:numId w:val="34"/>
        </w:numPr>
        <w:spacing w:line="240" w:lineRule="auto"/>
        <w:jc w:val="both"/>
        <w:rPr>
          <w:rFonts w:cs="Arial"/>
          <w:sz w:val="22"/>
          <w:lang w:val="sl-SI" w:eastAsia="sl-SI"/>
        </w:rPr>
      </w:pPr>
      <w:r w:rsidRPr="00EC5596">
        <w:rPr>
          <w:rFonts w:cs="Arial"/>
          <w:sz w:val="22"/>
          <w:lang w:val="sl-SI" w:eastAsia="sl-SI"/>
        </w:rPr>
        <w:t>vrsti nesreče – vrsti ogroženosti,</w:t>
      </w:r>
    </w:p>
    <w:p w:rsidR="00EC5596" w:rsidRPr="00EC5596" w:rsidRDefault="00EC5596" w:rsidP="00EC5596">
      <w:pPr>
        <w:numPr>
          <w:ilvl w:val="0"/>
          <w:numId w:val="34"/>
        </w:numPr>
        <w:spacing w:line="240" w:lineRule="auto"/>
        <w:rPr>
          <w:rFonts w:cs="Arial"/>
          <w:sz w:val="22"/>
          <w:lang w:val="sl-SI" w:eastAsia="sl-SI"/>
        </w:rPr>
      </w:pPr>
      <w:r w:rsidRPr="00EC5596">
        <w:rPr>
          <w:rFonts w:cs="Arial"/>
          <w:sz w:val="22"/>
          <w:lang w:val="sl-SI" w:eastAsia="sl-SI"/>
        </w:rPr>
        <w:t>o</w:t>
      </w:r>
      <w:r w:rsidRPr="00EC5596">
        <w:rPr>
          <w:rFonts w:cs="Arial"/>
          <w:spacing w:val="-4"/>
          <w:sz w:val="22"/>
          <w:lang w:val="sl-SI" w:eastAsia="sl-SI"/>
        </w:rPr>
        <w:t xml:space="preserve"> </w:t>
      </w:r>
      <w:r w:rsidRPr="00EC5596">
        <w:rPr>
          <w:rFonts w:cs="Arial"/>
          <w:sz w:val="22"/>
          <w:lang w:val="sl-SI" w:eastAsia="sl-SI"/>
        </w:rPr>
        <w:t>številu</w:t>
      </w:r>
      <w:r w:rsidRPr="00EC5596">
        <w:rPr>
          <w:rFonts w:cs="Arial"/>
          <w:spacing w:val="-4"/>
          <w:sz w:val="22"/>
          <w:lang w:val="sl-SI" w:eastAsia="sl-SI"/>
        </w:rPr>
        <w:t xml:space="preserve"> </w:t>
      </w:r>
      <w:r w:rsidRPr="00EC5596">
        <w:rPr>
          <w:rFonts w:cs="Arial"/>
          <w:sz w:val="22"/>
          <w:lang w:val="sl-SI" w:eastAsia="sl-SI"/>
        </w:rPr>
        <w:t>poškodovanih</w:t>
      </w:r>
      <w:r w:rsidRPr="00EC5596">
        <w:rPr>
          <w:rFonts w:cs="Arial"/>
          <w:spacing w:val="-4"/>
          <w:sz w:val="22"/>
          <w:lang w:val="sl-SI" w:eastAsia="sl-SI"/>
        </w:rPr>
        <w:t xml:space="preserve"> </w:t>
      </w:r>
      <w:r w:rsidRPr="00EC5596">
        <w:rPr>
          <w:rFonts w:cs="Arial"/>
          <w:sz w:val="22"/>
          <w:lang w:val="sl-SI" w:eastAsia="sl-SI"/>
        </w:rPr>
        <w:t>in</w:t>
      </w:r>
      <w:r w:rsidRPr="00EC5596">
        <w:rPr>
          <w:rFonts w:cs="Arial"/>
          <w:spacing w:val="-4"/>
          <w:sz w:val="22"/>
          <w:lang w:val="sl-SI" w:eastAsia="sl-SI"/>
        </w:rPr>
        <w:t xml:space="preserve"> </w:t>
      </w:r>
      <w:r w:rsidRPr="00EC5596">
        <w:rPr>
          <w:rFonts w:cs="Arial"/>
          <w:sz w:val="22"/>
          <w:lang w:val="sl-SI" w:eastAsia="sl-SI"/>
        </w:rPr>
        <w:t>ranjenih,</w:t>
      </w:r>
    </w:p>
    <w:p w:rsidR="00EC5596" w:rsidRPr="00EC5596" w:rsidRDefault="00EC5596" w:rsidP="00EC5596">
      <w:pPr>
        <w:numPr>
          <w:ilvl w:val="0"/>
          <w:numId w:val="34"/>
        </w:numPr>
        <w:spacing w:line="240" w:lineRule="auto"/>
        <w:rPr>
          <w:rFonts w:cs="Arial"/>
          <w:sz w:val="22"/>
          <w:lang w:val="sl-SI" w:eastAsia="sl-SI"/>
        </w:rPr>
      </w:pPr>
      <w:r w:rsidRPr="00EC5596">
        <w:rPr>
          <w:rFonts w:cs="Arial"/>
          <w:spacing w:val="-1"/>
          <w:sz w:val="22"/>
          <w:lang w:val="sl-SI" w:eastAsia="sl-SI"/>
        </w:rPr>
        <w:t>o</w:t>
      </w:r>
      <w:r w:rsidRPr="00EC5596">
        <w:rPr>
          <w:rFonts w:cs="Arial"/>
          <w:spacing w:val="-15"/>
          <w:sz w:val="22"/>
          <w:lang w:val="sl-SI" w:eastAsia="sl-SI"/>
        </w:rPr>
        <w:t xml:space="preserve"> </w:t>
      </w:r>
      <w:r w:rsidRPr="00EC5596">
        <w:rPr>
          <w:rFonts w:cs="Arial"/>
          <w:spacing w:val="-1"/>
          <w:sz w:val="22"/>
          <w:lang w:val="sl-SI" w:eastAsia="sl-SI"/>
        </w:rPr>
        <w:t>vplivih</w:t>
      </w:r>
      <w:r w:rsidRPr="00EC5596">
        <w:rPr>
          <w:rFonts w:cs="Arial"/>
          <w:spacing w:val="-14"/>
          <w:sz w:val="22"/>
          <w:lang w:val="sl-SI" w:eastAsia="sl-SI"/>
        </w:rPr>
        <w:t xml:space="preserve"> </w:t>
      </w:r>
      <w:r w:rsidRPr="00EC5596">
        <w:rPr>
          <w:rFonts w:cs="Arial"/>
          <w:spacing w:val="-1"/>
          <w:sz w:val="22"/>
          <w:lang w:val="sl-SI" w:eastAsia="sl-SI"/>
        </w:rPr>
        <w:t>nesreče</w:t>
      </w:r>
      <w:r w:rsidRPr="00EC5596">
        <w:rPr>
          <w:rFonts w:cs="Arial"/>
          <w:spacing w:val="-14"/>
          <w:sz w:val="22"/>
          <w:lang w:val="sl-SI" w:eastAsia="sl-SI"/>
        </w:rPr>
        <w:t xml:space="preserve"> </w:t>
      </w:r>
      <w:r w:rsidRPr="00EC5596">
        <w:rPr>
          <w:rFonts w:cs="Arial"/>
          <w:spacing w:val="-1"/>
          <w:sz w:val="22"/>
          <w:lang w:val="sl-SI" w:eastAsia="sl-SI"/>
        </w:rPr>
        <w:t>na</w:t>
      </w:r>
      <w:r w:rsidRPr="00EC5596">
        <w:rPr>
          <w:rFonts w:cs="Arial"/>
          <w:spacing w:val="-14"/>
          <w:sz w:val="22"/>
          <w:lang w:val="sl-SI" w:eastAsia="sl-SI"/>
        </w:rPr>
        <w:t xml:space="preserve"> </w:t>
      </w:r>
      <w:r w:rsidRPr="00EC5596">
        <w:rPr>
          <w:rFonts w:cs="Arial"/>
          <w:spacing w:val="-1"/>
          <w:sz w:val="22"/>
          <w:lang w:val="sl-SI" w:eastAsia="sl-SI"/>
        </w:rPr>
        <w:t>prebivalstvo</w:t>
      </w:r>
      <w:r w:rsidRPr="00EC5596">
        <w:rPr>
          <w:rFonts w:cs="Arial"/>
          <w:spacing w:val="-14"/>
          <w:sz w:val="22"/>
          <w:lang w:val="sl-SI" w:eastAsia="sl-SI"/>
        </w:rPr>
        <w:t xml:space="preserve"> </w:t>
      </w:r>
      <w:r w:rsidRPr="00EC5596">
        <w:rPr>
          <w:rFonts w:cs="Arial"/>
          <w:sz w:val="22"/>
          <w:lang w:val="sl-SI" w:eastAsia="sl-SI"/>
        </w:rPr>
        <w:t>in</w:t>
      </w:r>
      <w:r w:rsidRPr="00EC5596">
        <w:rPr>
          <w:rFonts w:cs="Arial"/>
          <w:spacing w:val="-14"/>
          <w:sz w:val="22"/>
          <w:lang w:val="sl-SI" w:eastAsia="sl-SI"/>
        </w:rPr>
        <w:t xml:space="preserve"> </w:t>
      </w:r>
      <w:r w:rsidRPr="00EC5596">
        <w:rPr>
          <w:rFonts w:cs="Arial"/>
          <w:sz w:val="22"/>
          <w:lang w:val="sl-SI" w:eastAsia="sl-SI"/>
        </w:rPr>
        <w:t>okolje,</w:t>
      </w:r>
    </w:p>
    <w:p w:rsidR="00EC5596" w:rsidRPr="00EC5596" w:rsidRDefault="00EC5596" w:rsidP="00EC5596">
      <w:pPr>
        <w:numPr>
          <w:ilvl w:val="0"/>
          <w:numId w:val="34"/>
        </w:numPr>
        <w:spacing w:line="240" w:lineRule="auto"/>
        <w:rPr>
          <w:rFonts w:cs="Arial"/>
          <w:sz w:val="22"/>
          <w:lang w:val="sl-SI" w:eastAsia="sl-SI"/>
        </w:rPr>
      </w:pPr>
      <w:r w:rsidRPr="00EC5596">
        <w:rPr>
          <w:rFonts w:cs="Arial"/>
          <w:sz w:val="22"/>
          <w:lang w:val="sl-SI" w:eastAsia="sl-SI"/>
        </w:rPr>
        <w:t>kakšno pomoč lahko pričakujejo,</w:t>
      </w:r>
    </w:p>
    <w:p w:rsidR="00EC5596" w:rsidRPr="00EC5596" w:rsidRDefault="00EC5596" w:rsidP="00EC5596">
      <w:pPr>
        <w:numPr>
          <w:ilvl w:val="0"/>
          <w:numId w:val="34"/>
        </w:numPr>
        <w:spacing w:line="240" w:lineRule="auto"/>
        <w:rPr>
          <w:rFonts w:cs="Arial"/>
          <w:sz w:val="22"/>
          <w:lang w:val="sl-SI" w:eastAsia="sl-SI"/>
        </w:rPr>
      </w:pPr>
      <w:r w:rsidRPr="00EC5596">
        <w:rPr>
          <w:rFonts w:cs="Arial"/>
          <w:sz w:val="22"/>
          <w:lang w:val="sl-SI" w:eastAsia="sl-SI"/>
        </w:rPr>
        <w:t>ukrepih za omilitev nesreče,</w:t>
      </w:r>
    </w:p>
    <w:p w:rsidR="00EC5596" w:rsidRPr="00EC5596" w:rsidRDefault="00EC5596" w:rsidP="00EC5596">
      <w:pPr>
        <w:numPr>
          <w:ilvl w:val="0"/>
          <w:numId w:val="34"/>
        </w:numPr>
        <w:spacing w:line="240" w:lineRule="auto"/>
        <w:rPr>
          <w:rFonts w:cs="Arial"/>
          <w:sz w:val="22"/>
          <w:lang w:val="sl-SI" w:eastAsia="sl-SI"/>
        </w:rPr>
      </w:pPr>
      <w:r w:rsidRPr="00EC5596">
        <w:rPr>
          <w:rFonts w:cs="Arial"/>
          <w:spacing w:val="-1"/>
          <w:sz w:val="22"/>
          <w:lang w:val="sl-SI" w:eastAsia="sl-SI"/>
        </w:rPr>
        <w:t>kako</w:t>
      </w:r>
      <w:r w:rsidRPr="00EC5596">
        <w:rPr>
          <w:rFonts w:cs="Arial"/>
          <w:spacing w:val="-14"/>
          <w:sz w:val="22"/>
          <w:lang w:val="sl-SI" w:eastAsia="sl-SI"/>
        </w:rPr>
        <w:t xml:space="preserve"> </w:t>
      </w:r>
      <w:r w:rsidRPr="00EC5596">
        <w:rPr>
          <w:rFonts w:cs="Arial"/>
          <w:spacing w:val="-1"/>
          <w:sz w:val="22"/>
          <w:lang w:val="sl-SI" w:eastAsia="sl-SI"/>
        </w:rPr>
        <w:t>naj</w:t>
      </w:r>
      <w:r w:rsidRPr="00EC5596">
        <w:rPr>
          <w:rFonts w:cs="Arial"/>
          <w:spacing w:val="-11"/>
          <w:sz w:val="22"/>
          <w:lang w:val="sl-SI" w:eastAsia="sl-SI"/>
        </w:rPr>
        <w:t xml:space="preserve"> </w:t>
      </w:r>
      <w:r w:rsidRPr="00EC5596">
        <w:rPr>
          <w:rFonts w:cs="Arial"/>
          <w:spacing w:val="-1"/>
          <w:sz w:val="22"/>
          <w:lang w:val="sl-SI" w:eastAsia="sl-SI"/>
        </w:rPr>
        <w:t>prebivalci</w:t>
      </w:r>
      <w:r w:rsidRPr="00EC5596">
        <w:rPr>
          <w:rFonts w:cs="Arial"/>
          <w:spacing w:val="-13"/>
          <w:sz w:val="22"/>
          <w:lang w:val="sl-SI" w:eastAsia="sl-SI"/>
        </w:rPr>
        <w:t xml:space="preserve"> </w:t>
      </w:r>
      <w:r w:rsidRPr="00EC5596">
        <w:rPr>
          <w:rFonts w:cs="Arial"/>
          <w:spacing w:val="-1"/>
          <w:sz w:val="22"/>
          <w:lang w:val="sl-SI" w:eastAsia="sl-SI"/>
        </w:rPr>
        <w:t>izvajajo</w:t>
      </w:r>
      <w:r w:rsidRPr="00EC5596">
        <w:rPr>
          <w:rFonts w:cs="Arial"/>
          <w:spacing w:val="-12"/>
          <w:sz w:val="22"/>
          <w:lang w:val="sl-SI" w:eastAsia="sl-SI"/>
        </w:rPr>
        <w:t xml:space="preserve"> </w:t>
      </w:r>
      <w:r w:rsidRPr="00EC5596">
        <w:rPr>
          <w:rFonts w:cs="Arial"/>
          <w:spacing w:val="-1"/>
          <w:sz w:val="22"/>
          <w:lang w:val="sl-SI" w:eastAsia="sl-SI"/>
        </w:rPr>
        <w:t>osebno</w:t>
      </w:r>
      <w:r w:rsidRPr="00EC5596">
        <w:rPr>
          <w:rFonts w:cs="Arial"/>
          <w:spacing w:val="-14"/>
          <w:sz w:val="22"/>
          <w:lang w:val="sl-SI" w:eastAsia="sl-SI"/>
        </w:rPr>
        <w:t xml:space="preserve"> </w:t>
      </w:r>
      <w:r w:rsidRPr="00EC5596">
        <w:rPr>
          <w:rFonts w:cs="Arial"/>
          <w:sz w:val="22"/>
          <w:lang w:val="sl-SI" w:eastAsia="sl-SI"/>
        </w:rPr>
        <w:t>in</w:t>
      </w:r>
      <w:r w:rsidRPr="00EC5596">
        <w:rPr>
          <w:rFonts w:cs="Arial"/>
          <w:spacing w:val="-12"/>
          <w:sz w:val="22"/>
          <w:lang w:val="sl-SI" w:eastAsia="sl-SI"/>
        </w:rPr>
        <w:t xml:space="preserve"> </w:t>
      </w:r>
      <w:r w:rsidRPr="00EC5596">
        <w:rPr>
          <w:rFonts w:cs="Arial"/>
          <w:sz w:val="22"/>
          <w:lang w:val="sl-SI" w:eastAsia="sl-SI"/>
        </w:rPr>
        <w:t>vzajemno</w:t>
      </w:r>
      <w:r w:rsidRPr="00EC5596">
        <w:rPr>
          <w:rFonts w:cs="Arial"/>
          <w:spacing w:val="-13"/>
          <w:sz w:val="22"/>
          <w:lang w:val="sl-SI" w:eastAsia="sl-SI"/>
        </w:rPr>
        <w:t xml:space="preserve"> </w:t>
      </w:r>
      <w:r w:rsidRPr="00EC5596">
        <w:rPr>
          <w:rFonts w:cs="Arial"/>
          <w:sz w:val="22"/>
          <w:lang w:val="sl-SI" w:eastAsia="sl-SI"/>
        </w:rPr>
        <w:t>zaščito,</w:t>
      </w:r>
    </w:p>
    <w:p w:rsidR="00EC5596" w:rsidRPr="00EC5596" w:rsidRDefault="00EC5596" w:rsidP="00EC5596">
      <w:pPr>
        <w:numPr>
          <w:ilvl w:val="0"/>
          <w:numId w:val="34"/>
        </w:numPr>
        <w:spacing w:line="240" w:lineRule="auto"/>
        <w:rPr>
          <w:rFonts w:cs="Arial"/>
          <w:sz w:val="22"/>
          <w:lang w:val="sl-SI" w:eastAsia="sl-SI"/>
        </w:rPr>
      </w:pPr>
      <w:r w:rsidRPr="00EC5596">
        <w:rPr>
          <w:rFonts w:cs="Arial"/>
          <w:spacing w:val="-1"/>
          <w:sz w:val="22"/>
          <w:lang w:val="sl-SI" w:eastAsia="sl-SI"/>
        </w:rPr>
        <w:t>kako</w:t>
      </w:r>
      <w:r w:rsidRPr="00EC5596">
        <w:rPr>
          <w:rFonts w:cs="Arial"/>
          <w:spacing w:val="-14"/>
          <w:sz w:val="22"/>
          <w:lang w:val="sl-SI" w:eastAsia="sl-SI"/>
        </w:rPr>
        <w:t xml:space="preserve"> </w:t>
      </w:r>
      <w:r w:rsidRPr="00EC5596">
        <w:rPr>
          <w:rFonts w:cs="Arial"/>
          <w:spacing w:val="-1"/>
          <w:sz w:val="22"/>
          <w:lang w:val="sl-SI" w:eastAsia="sl-SI"/>
        </w:rPr>
        <w:t>naj</w:t>
      </w:r>
      <w:r w:rsidRPr="00EC5596">
        <w:rPr>
          <w:rFonts w:cs="Arial"/>
          <w:spacing w:val="-11"/>
          <w:sz w:val="22"/>
          <w:lang w:val="sl-SI" w:eastAsia="sl-SI"/>
        </w:rPr>
        <w:t xml:space="preserve"> </w:t>
      </w:r>
      <w:r w:rsidRPr="00EC5596">
        <w:rPr>
          <w:rFonts w:cs="Arial"/>
          <w:spacing w:val="-1"/>
          <w:sz w:val="22"/>
          <w:lang w:val="sl-SI" w:eastAsia="sl-SI"/>
        </w:rPr>
        <w:t>prebivalci</w:t>
      </w:r>
      <w:r w:rsidRPr="00EC5596">
        <w:rPr>
          <w:rFonts w:cs="Arial"/>
          <w:spacing w:val="-12"/>
          <w:sz w:val="22"/>
          <w:lang w:val="sl-SI" w:eastAsia="sl-SI"/>
        </w:rPr>
        <w:t xml:space="preserve"> </w:t>
      </w:r>
      <w:r w:rsidRPr="00EC5596">
        <w:rPr>
          <w:rFonts w:cs="Arial"/>
          <w:spacing w:val="-1"/>
          <w:sz w:val="22"/>
          <w:lang w:val="sl-SI" w:eastAsia="sl-SI"/>
        </w:rPr>
        <w:t>sodelujejo</w:t>
      </w:r>
      <w:r w:rsidRPr="00EC5596">
        <w:rPr>
          <w:rFonts w:cs="Arial"/>
          <w:spacing w:val="-14"/>
          <w:sz w:val="22"/>
          <w:lang w:val="sl-SI" w:eastAsia="sl-SI"/>
        </w:rPr>
        <w:t xml:space="preserve"> </w:t>
      </w:r>
      <w:r w:rsidRPr="00EC5596">
        <w:rPr>
          <w:rFonts w:cs="Arial"/>
          <w:sz w:val="22"/>
          <w:lang w:val="sl-SI" w:eastAsia="sl-SI"/>
        </w:rPr>
        <w:t>pri</w:t>
      </w:r>
      <w:r w:rsidRPr="00EC5596">
        <w:rPr>
          <w:rFonts w:cs="Arial"/>
          <w:spacing w:val="-12"/>
          <w:sz w:val="22"/>
          <w:lang w:val="sl-SI" w:eastAsia="sl-SI"/>
        </w:rPr>
        <w:t xml:space="preserve"> </w:t>
      </w:r>
      <w:r w:rsidRPr="00EC5596">
        <w:rPr>
          <w:rFonts w:cs="Arial"/>
          <w:sz w:val="22"/>
          <w:lang w:val="sl-SI" w:eastAsia="sl-SI"/>
        </w:rPr>
        <w:t>izvajanju</w:t>
      </w:r>
      <w:r w:rsidRPr="00EC5596">
        <w:rPr>
          <w:rFonts w:cs="Arial"/>
          <w:spacing w:val="-13"/>
          <w:sz w:val="22"/>
          <w:lang w:val="sl-SI" w:eastAsia="sl-SI"/>
        </w:rPr>
        <w:t xml:space="preserve"> </w:t>
      </w:r>
      <w:r w:rsidRPr="00EC5596">
        <w:rPr>
          <w:rFonts w:cs="Arial"/>
          <w:sz w:val="22"/>
          <w:lang w:val="sl-SI" w:eastAsia="sl-SI"/>
        </w:rPr>
        <w:t>zaščitnih</w:t>
      </w:r>
      <w:r w:rsidRPr="00EC5596">
        <w:rPr>
          <w:rFonts w:cs="Arial"/>
          <w:spacing w:val="-12"/>
          <w:sz w:val="22"/>
          <w:lang w:val="sl-SI" w:eastAsia="sl-SI"/>
        </w:rPr>
        <w:t xml:space="preserve"> </w:t>
      </w:r>
      <w:r w:rsidRPr="00EC5596">
        <w:rPr>
          <w:rFonts w:cs="Arial"/>
          <w:sz w:val="22"/>
          <w:lang w:val="sl-SI" w:eastAsia="sl-SI"/>
        </w:rPr>
        <w:t>ukrepov</w:t>
      </w:r>
      <w:r w:rsidRPr="00EC5596">
        <w:rPr>
          <w:rFonts w:cs="Arial"/>
          <w:spacing w:val="-14"/>
          <w:sz w:val="22"/>
          <w:lang w:val="sl-SI" w:eastAsia="sl-SI"/>
        </w:rPr>
        <w:t xml:space="preserve"> </w:t>
      </w:r>
      <w:r w:rsidRPr="00EC5596">
        <w:rPr>
          <w:rFonts w:cs="Arial"/>
          <w:sz w:val="22"/>
          <w:lang w:val="sl-SI" w:eastAsia="sl-SI"/>
        </w:rPr>
        <w:t>in</w:t>
      </w:r>
    </w:p>
    <w:p w:rsidR="00EC5596" w:rsidRPr="00EC5596" w:rsidRDefault="00EC5596" w:rsidP="00EC5596">
      <w:pPr>
        <w:numPr>
          <w:ilvl w:val="0"/>
          <w:numId w:val="34"/>
        </w:numPr>
        <w:spacing w:line="240" w:lineRule="auto"/>
        <w:rPr>
          <w:rFonts w:cs="Arial"/>
          <w:sz w:val="22"/>
          <w:lang w:val="sl-SI" w:eastAsia="sl-SI"/>
        </w:rPr>
      </w:pPr>
      <w:r w:rsidRPr="00EC5596">
        <w:rPr>
          <w:rFonts w:cs="Arial"/>
          <w:sz w:val="22"/>
          <w:lang w:val="sl-SI" w:eastAsia="sl-SI"/>
        </w:rPr>
        <w:t>kje</w:t>
      </w:r>
      <w:r w:rsidRPr="00EC5596">
        <w:rPr>
          <w:rFonts w:cs="Arial"/>
          <w:spacing w:val="-4"/>
          <w:sz w:val="22"/>
          <w:lang w:val="sl-SI" w:eastAsia="sl-SI"/>
        </w:rPr>
        <w:t xml:space="preserve"> </w:t>
      </w:r>
      <w:r w:rsidRPr="00EC5596">
        <w:rPr>
          <w:rFonts w:cs="Arial"/>
          <w:sz w:val="22"/>
          <w:lang w:val="sl-SI" w:eastAsia="sl-SI"/>
        </w:rPr>
        <w:t>lahko</w:t>
      </w:r>
      <w:r w:rsidRPr="00EC5596">
        <w:rPr>
          <w:rFonts w:cs="Arial"/>
          <w:spacing w:val="-5"/>
          <w:sz w:val="22"/>
          <w:lang w:val="sl-SI" w:eastAsia="sl-SI"/>
        </w:rPr>
        <w:t xml:space="preserve"> </w:t>
      </w:r>
      <w:r w:rsidRPr="00EC5596">
        <w:rPr>
          <w:rFonts w:cs="Arial"/>
          <w:sz w:val="22"/>
          <w:lang w:val="sl-SI" w:eastAsia="sl-SI"/>
        </w:rPr>
        <w:t>prebivalci</w:t>
      </w:r>
      <w:r w:rsidRPr="00EC5596">
        <w:rPr>
          <w:rFonts w:cs="Arial"/>
          <w:spacing w:val="-4"/>
          <w:sz w:val="22"/>
          <w:lang w:val="sl-SI" w:eastAsia="sl-SI"/>
        </w:rPr>
        <w:t xml:space="preserve"> </w:t>
      </w:r>
      <w:r w:rsidRPr="00EC5596">
        <w:rPr>
          <w:rFonts w:cs="Arial"/>
          <w:sz w:val="22"/>
          <w:lang w:val="sl-SI" w:eastAsia="sl-SI"/>
        </w:rPr>
        <w:t>dobijo</w:t>
      </w:r>
      <w:r w:rsidRPr="00EC5596">
        <w:rPr>
          <w:rFonts w:cs="Arial"/>
          <w:spacing w:val="-3"/>
          <w:sz w:val="22"/>
          <w:lang w:val="sl-SI" w:eastAsia="sl-SI"/>
        </w:rPr>
        <w:t xml:space="preserve"> </w:t>
      </w:r>
      <w:r w:rsidRPr="00EC5596">
        <w:rPr>
          <w:rFonts w:cs="Arial"/>
          <w:sz w:val="22"/>
          <w:lang w:val="sl-SI" w:eastAsia="sl-SI"/>
        </w:rPr>
        <w:t>dodatne</w:t>
      </w:r>
      <w:r w:rsidRPr="00EC5596">
        <w:rPr>
          <w:rFonts w:cs="Arial"/>
          <w:spacing w:val="-3"/>
          <w:sz w:val="22"/>
          <w:lang w:val="sl-SI" w:eastAsia="sl-SI"/>
        </w:rPr>
        <w:t xml:space="preserve"> </w:t>
      </w:r>
      <w:r w:rsidRPr="00EC5596">
        <w:rPr>
          <w:rFonts w:cs="Arial"/>
          <w:sz w:val="22"/>
          <w:lang w:val="sl-SI" w:eastAsia="sl-SI"/>
        </w:rPr>
        <w:t>informacije.</w:t>
      </w:r>
    </w:p>
    <w:p w:rsidR="00EC5596" w:rsidRPr="00EC5596" w:rsidRDefault="00EC5596" w:rsidP="00EC5596">
      <w:pPr>
        <w:spacing w:line="240" w:lineRule="auto"/>
        <w:jc w:val="both"/>
        <w:rPr>
          <w:rFonts w:cs="Arial"/>
          <w:spacing w:val="1"/>
          <w:sz w:val="22"/>
          <w:lang w:val="sl-SI" w:eastAsia="sl-SI"/>
        </w:rPr>
      </w:pPr>
      <w:r w:rsidRPr="00EC5596">
        <w:rPr>
          <w:rFonts w:cs="Arial"/>
          <w:sz w:val="22"/>
          <w:lang w:val="sl-SI" w:eastAsia="sl-SI"/>
        </w:rPr>
        <w:t>Za obveščanje javnosti o izvajanju nalog in ukrepov zaščite, reševanja in pomoči iz regijske</w:t>
      </w:r>
      <w:r w:rsidRPr="00EC5596">
        <w:rPr>
          <w:rFonts w:cs="Arial"/>
          <w:spacing w:val="1"/>
          <w:sz w:val="22"/>
          <w:lang w:val="sl-SI" w:eastAsia="sl-SI"/>
        </w:rPr>
        <w:t xml:space="preserve"> </w:t>
      </w:r>
      <w:r w:rsidRPr="00EC5596">
        <w:rPr>
          <w:rFonts w:cs="Arial"/>
          <w:sz w:val="22"/>
          <w:lang w:val="sl-SI" w:eastAsia="sl-SI"/>
        </w:rPr>
        <w:t>pristojnos</w:t>
      </w:r>
      <w:r w:rsidR="00D10F2A">
        <w:rPr>
          <w:rFonts w:cs="Arial"/>
          <w:sz w:val="22"/>
          <w:lang w:val="sl-SI" w:eastAsia="sl-SI"/>
        </w:rPr>
        <w:t>ti, je odgovoren Poveljnik CZ VŠR</w:t>
      </w:r>
      <w:r w:rsidRPr="00EC5596">
        <w:rPr>
          <w:rFonts w:cs="Arial"/>
          <w:sz w:val="22"/>
          <w:lang w:val="sl-SI" w:eastAsia="sl-SI"/>
        </w:rPr>
        <w:t>, njegov namestnik in član Štaba CZ</w:t>
      </w:r>
      <w:r w:rsidRPr="00EC5596">
        <w:rPr>
          <w:rFonts w:cs="Arial"/>
          <w:spacing w:val="1"/>
          <w:sz w:val="22"/>
          <w:lang w:val="sl-SI" w:eastAsia="sl-SI"/>
        </w:rPr>
        <w:t xml:space="preserve"> </w:t>
      </w:r>
      <w:r w:rsidRPr="00EC5596">
        <w:rPr>
          <w:rFonts w:cs="Arial"/>
          <w:sz w:val="22"/>
          <w:lang w:val="sl-SI" w:eastAsia="sl-SI"/>
        </w:rPr>
        <w:t>zadolžen</w:t>
      </w:r>
      <w:r w:rsidRPr="00EC5596">
        <w:rPr>
          <w:rFonts w:cs="Arial"/>
          <w:spacing w:val="-1"/>
          <w:sz w:val="22"/>
          <w:lang w:val="sl-SI" w:eastAsia="sl-SI"/>
        </w:rPr>
        <w:t xml:space="preserve"> </w:t>
      </w:r>
      <w:r w:rsidRPr="00EC5596">
        <w:rPr>
          <w:rFonts w:cs="Arial"/>
          <w:sz w:val="22"/>
          <w:lang w:val="sl-SI" w:eastAsia="sl-SI"/>
        </w:rPr>
        <w:t>za</w:t>
      </w:r>
      <w:r w:rsidRPr="00EC5596">
        <w:rPr>
          <w:rFonts w:cs="Arial"/>
          <w:spacing w:val="-1"/>
          <w:sz w:val="22"/>
          <w:lang w:val="sl-SI" w:eastAsia="sl-SI"/>
        </w:rPr>
        <w:t xml:space="preserve"> </w:t>
      </w:r>
      <w:r w:rsidRPr="00EC5596">
        <w:rPr>
          <w:rFonts w:cs="Arial"/>
          <w:sz w:val="22"/>
          <w:lang w:val="sl-SI" w:eastAsia="sl-SI"/>
        </w:rPr>
        <w:t xml:space="preserve">informiranje. Informiranje organizira in usklajuje Izpostava URSZR </w:t>
      </w:r>
      <w:r w:rsidR="00D10F2A">
        <w:rPr>
          <w:rFonts w:cs="Arial"/>
          <w:sz w:val="22"/>
          <w:lang w:val="sl-SI" w:eastAsia="sl-SI"/>
        </w:rPr>
        <w:t>Maribor</w:t>
      </w:r>
      <w:r w:rsidRPr="00EC5596">
        <w:rPr>
          <w:rFonts w:cs="Arial"/>
          <w:sz w:val="22"/>
          <w:lang w:val="sl-SI" w:eastAsia="sl-SI"/>
        </w:rPr>
        <w:t>.</w:t>
      </w:r>
      <w:r w:rsidRPr="00EC5596">
        <w:rPr>
          <w:rFonts w:cs="Arial"/>
          <w:spacing w:val="1"/>
          <w:sz w:val="22"/>
          <w:lang w:val="sl-SI" w:eastAsia="sl-SI"/>
        </w:rPr>
        <w:t xml:space="preserve"> </w:t>
      </w:r>
    </w:p>
    <w:p w:rsidR="00EC5596" w:rsidRPr="00EC5596" w:rsidRDefault="00EC5596" w:rsidP="00EC5596">
      <w:pPr>
        <w:spacing w:line="240" w:lineRule="auto"/>
        <w:jc w:val="both"/>
        <w:rPr>
          <w:rFonts w:cs="Arial"/>
          <w:spacing w:val="1"/>
          <w:sz w:val="22"/>
          <w:lang w:val="sl-SI" w:eastAsia="sl-SI"/>
        </w:rPr>
      </w:pPr>
    </w:p>
    <w:p w:rsidR="00EC5596" w:rsidRPr="00EC5596" w:rsidRDefault="00EC5596" w:rsidP="00EC5596">
      <w:pPr>
        <w:autoSpaceDE w:val="0"/>
        <w:autoSpaceDN w:val="0"/>
        <w:adjustRightInd w:val="0"/>
        <w:spacing w:line="240" w:lineRule="auto"/>
        <w:jc w:val="both"/>
        <w:rPr>
          <w:rFonts w:cs="Arial"/>
          <w:color w:val="000000"/>
          <w:sz w:val="22"/>
          <w:szCs w:val="22"/>
          <w:lang w:val="sl-SI" w:eastAsia="sl-SI"/>
        </w:rPr>
      </w:pPr>
      <w:r w:rsidRPr="00EC5596">
        <w:rPr>
          <w:rFonts w:cs="Arial"/>
          <w:b/>
          <w:color w:val="000000"/>
          <w:sz w:val="22"/>
          <w:szCs w:val="22"/>
          <w:lang w:val="sl-SI" w:eastAsia="sl-SI"/>
        </w:rPr>
        <w:t>Javnost mora biti o nesreči z nevarno snovjo pravočasno in korektno obveščena</w:t>
      </w:r>
      <w:r w:rsidRPr="00EC5596">
        <w:rPr>
          <w:rFonts w:cs="Arial"/>
          <w:color w:val="000000"/>
          <w:sz w:val="22"/>
          <w:szCs w:val="22"/>
          <w:lang w:val="sl-SI" w:eastAsia="sl-SI"/>
        </w:rPr>
        <w:t xml:space="preserve">, tako o obsegu nesreče in njenih posledicah, kot tudi o aktivnostih za odpravo posledic. Obveščanje javnosti ob nesrečah poteka v medijih, ki morajo po predpisih na zahtevo državnih organov, javnih podjetij in </w:t>
      </w:r>
      <w:r w:rsidRPr="00EC5596">
        <w:rPr>
          <w:rFonts w:cs="Arial"/>
          <w:color w:val="000000"/>
          <w:sz w:val="22"/>
          <w:szCs w:val="22"/>
          <w:lang w:val="sl-SI" w:eastAsia="sl-SI"/>
        </w:rPr>
        <w:lastRenderedPageBreak/>
        <w:t xml:space="preserve">zavodov brez odlašanja brezplačno objaviti nujno sporočilo, povezano z resno ogroženostjo življenja, zdravja ali premoženja ljudi. ReCO </w:t>
      </w:r>
      <w:r w:rsidR="00C0469A">
        <w:rPr>
          <w:rFonts w:cs="Arial"/>
          <w:color w:val="000000"/>
          <w:sz w:val="22"/>
          <w:szCs w:val="22"/>
          <w:lang w:val="sl-SI" w:eastAsia="sl-SI"/>
        </w:rPr>
        <w:t>Maribor</w:t>
      </w:r>
      <w:r w:rsidRPr="00EC5596">
        <w:rPr>
          <w:rFonts w:cs="Arial"/>
          <w:color w:val="000000"/>
          <w:sz w:val="22"/>
          <w:szCs w:val="22"/>
          <w:lang w:val="sl-SI" w:eastAsia="sl-SI"/>
        </w:rPr>
        <w:t xml:space="preserve"> v</w:t>
      </w:r>
      <w:r w:rsidRPr="00EC5596">
        <w:rPr>
          <w:rFonts w:cs="Arial"/>
          <w:color w:val="000000"/>
          <w:spacing w:val="1"/>
          <w:sz w:val="22"/>
          <w:szCs w:val="22"/>
          <w:lang w:val="sl-SI" w:eastAsia="sl-SI"/>
        </w:rPr>
        <w:t xml:space="preserve"> </w:t>
      </w:r>
      <w:r w:rsidRPr="00EC5596">
        <w:rPr>
          <w:rFonts w:cs="Arial"/>
          <w:color w:val="000000"/>
          <w:sz w:val="22"/>
          <w:szCs w:val="22"/>
          <w:lang w:val="sl-SI" w:eastAsia="sl-SI"/>
        </w:rPr>
        <w:t>ta namen</w:t>
      </w:r>
      <w:r w:rsidRPr="00EC5596">
        <w:rPr>
          <w:rFonts w:cs="Arial"/>
          <w:color w:val="000000"/>
          <w:spacing w:val="1"/>
          <w:sz w:val="22"/>
          <w:szCs w:val="22"/>
          <w:lang w:val="sl-SI" w:eastAsia="sl-SI"/>
        </w:rPr>
        <w:t xml:space="preserve"> </w:t>
      </w:r>
      <w:r w:rsidRPr="00EC5596">
        <w:rPr>
          <w:rFonts w:cs="Arial"/>
          <w:color w:val="000000"/>
          <w:sz w:val="22"/>
          <w:szCs w:val="22"/>
          <w:lang w:val="sl-SI" w:eastAsia="sl-SI"/>
        </w:rPr>
        <w:t>pripravlja informativni</w:t>
      </w:r>
      <w:r w:rsidRPr="00EC5596">
        <w:rPr>
          <w:rFonts w:cs="Arial"/>
          <w:color w:val="000000"/>
          <w:spacing w:val="1"/>
          <w:sz w:val="22"/>
          <w:szCs w:val="22"/>
          <w:lang w:val="sl-SI" w:eastAsia="sl-SI"/>
        </w:rPr>
        <w:t xml:space="preserve"> </w:t>
      </w:r>
      <w:r w:rsidRPr="00EC5596">
        <w:rPr>
          <w:rFonts w:cs="Arial"/>
          <w:color w:val="000000"/>
          <w:sz w:val="22"/>
          <w:szCs w:val="22"/>
          <w:lang w:val="sl-SI" w:eastAsia="sl-SI"/>
        </w:rPr>
        <w:t>bilten.</w:t>
      </w:r>
    </w:p>
    <w:p w:rsidR="00EC5596" w:rsidRPr="00EC5596" w:rsidRDefault="00EC5596" w:rsidP="00EC5596">
      <w:pPr>
        <w:spacing w:line="240" w:lineRule="auto"/>
        <w:rPr>
          <w:rFonts w:cs="Arial"/>
          <w:sz w:val="22"/>
          <w:lang w:val="sl-SI" w:eastAsia="sl-SI"/>
        </w:rPr>
      </w:pPr>
    </w:p>
    <w:p w:rsidR="00EC5596" w:rsidRPr="00EC5596" w:rsidRDefault="00EC5596" w:rsidP="00EC5596">
      <w:pPr>
        <w:spacing w:line="240" w:lineRule="auto"/>
        <w:rPr>
          <w:rFonts w:cs="Arial"/>
          <w:sz w:val="22"/>
          <w:lang w:val="sl-SI" w:eastAsia="sl-SI"/>
        </w:rPr>
      </w:pPr>
      <w:r w:rsidRPr="00EC5596">
        <w:rPr>
          <w:rFonts w:cs="Arial"/>
          <w:b/>
          <w:sz w:val="22"/>
          <w:lang w:val="sl-SI" w:eastAsia="sl-SI"/>
        </w:rPr>
        <w:t>Občine posredujejo informacije</w:t>
      </w:r>
      <w:r w:rsidRPr="00EC5596">
        <w:rPr>
          <w:rFonts w:cs="Arial"/>
          <w:sz w:val="22"/>
          <w:lang w:val="sl-SI" w:eastAsia="sl-SI"/>
        </w:rPr>
        <w:t xml:space="preserve"> preko lokalnih medijev in na druge krajevno običajne načine.</w:t>
      </w:r>
    </w:p>
    <w:p w:rsidR="00EC5596" w:rsidRPr="00EC5596" w:rsidRDefault="00EC5596" w:rsidP="00EC5596">
      <w:pPr>
        <w:spacing w:line="240" w:lineRule="auto"/>
        <w:rPr>
          <w:rFonts w:cs="Arial"/>
          <w:sz w:val="22"/>
          <w:lang w:val="sl-SI" w:eastAsia="sl-SI"/>
        </w:rPr>
      </w:pPr>
    </w:p>
    <w:p w:rsidR="00EC5596" w:rsidRPr="00EC5596" w:rsidRDefault="00EC5596" w:rsidP="00EC5596">
      <w:pPr>
        <w:spacing w:line="240" w:lineRule="auto"/>
        <w:jc w:val="both"/>
        <w:rPr>
          <w:rFonts w:cs="Arial"/>
          <w:sz w:val="22"/>
          <w:lang w:val="sl-SI" w:eastAsia="sl-SI"/>
        </w:rPr>
      </w:pPr>
      <w:r w:rsidRPr="00EC5596">
        <w:rPr>
          <w:rFonts w:cs="Arial"/>
          <w:sz w:val="22"/>
          <w:lang w:val="sl-SI" w:eastAsia="sl-SI"/>
        </w:rPr>
        <w:t xml:space="preserve">V primeru možnih vplivov nesreče na sosednje regije ima pristojnost obveščanja poveljnik CZ </w:t>
      </w:r>
      <w:r w:rsidR="00D10F2A">
        <w:rPr>
          <w:rFonts w:cs="Arial"/>
          <w:sz w:val="22"/>
          <w:lang w:val="sl-SI" w:eastAsia="sl-SI"/>
        </w:rPr>
        <w:t>VŠR</w:t>
      </w:r>
      <w:r w:rsidRPr="00EC5596">
        <w:rPr>
          <w:rFonts w:cs="Arial"/>
          <w:sz w:val="22"/>
          <w:lang w:val="sl-SI" w:eastAsia="sl-SI"/>
        </w:rPr>
        <w:t xml:space="preserve"> oziroma vodja Izpostave URSZR </w:t>
      </w:r>
      <w:r w:rsidR="00D10F2A">
        <w:rPr>
          <w:rFonts w:cs="Arial"/>
          <w:sz w:val="22"/>
          <w:lang w:val="sl-SI" w:eastAsia="sl-SI"/>
        </w:rPr>
        <w:t>Maribor</w:t>
      </w:r>
      <w:r w:rsidRPr="00EC5596">
        <w:rPr>
          <w:rFonts w:cs="Arial"/>
          <w:sz w:val="22"/>
          <w:lang w:val="sl-SI" w:eastAsia="sl-SI"/>
        </w:rPr>
        <w:t xml:space="preserve">. V primeru čezmejnih vplivov onesnaženja pa ima pooblastila za obveščanje mednarodnih subjektov poveljnik CZ RS oziroma direktor URSZR. </w:t>
      </w:r>
    </w:p>
    <w:p w:rsidR="00EC5596" w:rsidRPr="00EC5596" w:rsidRDefault="00EC5596" w:rsidP="00EC5596">
      <w:pPr>
        <w:autoSpaceDE w:val="0"/>
        <w:autoSpaceDN w:val="0"/>
        <w:adjustRightInd w:val="0"/>
        <w:spacing w:line="240" w:lineRule="auto"/>
        <w:rPr>
          <w:rFonts w:cs="Arial"/>
          <w:b/>
          <w:bCs/>
          <w:iCs/>
          <w:color w:val="FF0000"/>
          <w:sz w:val="22"/>
          <w:szCs w:val="22"/>
          <w:lang w:val="sl-SI" w:eastAsia="sl-SI"/>
        </w:rPr>
      </w:pP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P–17 </w:t>
      </w:r>
      <w:r w:rsidR="00EC5596" w:rsidRPr="00EC5596">
        <w:rPr>
          <w:rFonts w:cs="Arial"/>
          <w:bCs/>
          <w:iCs/>
          <w:color w:val="000000"/>
          <w:sz w:val="22"/>
          <w:szCs w:val="22"/>
          <w:lang w:val="sl-SI" w:eastAsia="sl-SI"/>
        </w:rPr>
        <w:t xml:space="preserve">Seznam prejemnikov informativnega biltena Centra za obveščanje </w:t>
      </w:r>
      <w:r w:rsidR="00C0469A">
        <w:rPr>
          <w:rFonts w:cs="Arial"/>
          <w:bCs/>
          <w:iCs/>
          <w:color w:val="000000"/>
          <w:sz w:val="22"/>
          <w:szCs w:val="22"/>
          <w:lang w:val="sl-SI" w:eastAsia="sl-SI"/>
        </w:rPr>
        <w:t>Maribor</w:t>
      </w:r>
      <w:r w:rsidR="00EC5596" w:rsidRPr="00EC5596">
        <w:rPr>
          <w:rFonts w:cs="Arial"/>
          <w:bCs/>
          <w:iCs/>
          <w:color w:val="000000"/>
          <w:sz w:val="22"/>
          <w:szCs w:val="22"/>
          <w:lang w:val="sl-SI" w:eastAsia="sl-SI"/>
        </w:rPr>
        <w:t xml:space="preserve"> </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8"/>
        <w:rPr>
          <w:rFonts w:cs="Arial"/>
          <w:bCs/>
          <w:iCs/>
          <w:color w:val="000000"/>
          <w:sz w:val="22"/>
          <w:szCs w:val="22"/>
          <w:lang w:val="sl-SI" w:eastAsia="sl-SI"/>
        </w:rPr>
      </w:pPr>
      <w:r w:rsidRPr="00EC5596">
        <w:rPr>
          <w:rFonts w:cs="Arial"/>
          <w:bCs/>
          <w:iCs/>
          <w:color w:val="000000"/>
          <w:sz w:val="22"/>
          <w:szCs w:val="22"/>
          <w:lang w:val="sl-SI" w:eastAsia="sl-SI"/>
        </w:rPr>
        <w:t>in CORS ob naravnih in drugih nesrečah</w:t>
      </w:r>
    </w:p>
    <w:p w:rsidR="00EC5596" w:rsidRPr="00EC5596" w:rsidRDefault="00583170" w:rsidP="00D7269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P–18 </w:t>
      </w:r>
      <w:r w:rsidR="00EC5596" w:rsidRPr="00EC5596">
        <w:rPr>
          <w:rFonts w:cs="Arial"/>
          <w:iCs/>
          <w:color w:val="000000"/>
          <w:sz w:val="22"/>
          <w:szCs w:val="22"/>
          <w:lang w:val="sl-SI" w:eastAsia="sl-SI"/>
        </w:rPr>
        <w:t>Seznam medijev, ki bodo posredovali obvestila o izvajanju zaš</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itnih ukrepov ob</w:t>
      </w:r>
      <w:r w:rsidR="00D7269C">
        <w:rPr>
          <w:rFonts w:cs="Arial"/>
          <w:iCs/>
          <w:color w:val="000000"/>
          <w:sz w:val="22"/>
          <w:szCs w:val="22"/>
          <w:lang w:val="sl-SI" w:eastAsia="sl-SI"/>
        </w:rPr>
        <w:t xml:space="preserve"> </w:t>
      </w:r>
      <w:r w:rsidR="00EC5596" w:rsidRPr="00EC5596">
        <w:rPr>
          <w:rFonts w:cs="Arial"/>
          <w:iCs/>
          <w:color w:val="000000"/>
          <w:sz w:val="22"/>
          <w:szCs w:val="22"/>
          <w:lang w:val="sl-SI" w:eastAsia="sl-SI"/>
        </w:rPr>
        <w:t>naravnih in drugih nesre</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 xml:space="preserve">ah </w:t>
      </w: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D–7 </w:t>
      </w:r>
      <w:r w:rsidR="00EC5596" w:rsidRPr="00EC5596">
        <w:rPr>
          <w:rFonts w:cs="Arial"/>
          <w:iCs/>
          <w:color w:val="000000"/>
          <w:sz w:val="22"/>
          <w:szCs w:val="22"/>
          <w:lang w:val="sl-SI" w:eastAsia="sl-SI"/>
        </w:rPr>
        <w:t>Navodilo prebivalcem za ravnanje ob nesreči</w:t>
      </w:r>
    </w:p>
    <w:p w:rsidR="00EC5596" w:rsidRPr="00EC5596" w:rsidRDefault="00EC5596" w:rsidP="00EC5596">
      <w:pPr>
        <w:autoSpaceDE w:val="0"/>
        <w:autoSpaceDN w:val="0"/>
        <w:adjustRightInd w:val="0"/>
        <w:spacing w:line="240" w:lineRule="auto"/>
        <w:rPr>
          <w:rFonts w:cs="Arial"/>
          <w:b/>
          <w:bCs/>
          <w:iCs/>
          <w:color w:val="000000"/>
          <w:sz w:val="24"/>
          <w:lang w:val="sl-SI" w:eastAsia="sl-SI"/>
        </w:rPr>
      </w:pPr>
    </w:p>
    <w:p w:rsidR="00EC5596" w:rsidRPr="00EC5596" w:rsidRDefault="00EC5596" w:rsidP="00EC5596">
      <w:pPr>
        <w:spacing w:after="60" w:line="240" w:lineRule="auto"/>
        <w:outlineLvl w:val="1"/>
        <w:rPr>
          <w:b/>
          <w:sz w:val="24"/>
          <w:lang w:val="sl-SI" w:eastAsia="sl-SI"/>
        </w:rPr>
      </w:pPr>
      <w:bookmarkStart w:id="19" w:name="_Toc128548854"/>
      <w:r w:rsidRPr="00EC5596">
        <w:rPr>
          <w:b/>
          <w:sz w:val="24"/>
          <w:lang w:val="sl-SI" w:eastAsia="sl-SI"/>
        </w:rPr>
        <w:t>5.6 Alarmiranje</w:t>
      </w:r>
      <w:bookmarkEnd w:id="19"/>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Ob nesreči z nevarno snovjo, ko pride do nenadzorovanega uhajanja teh snovi v okolje in je neposredno ogroženo življenje in zdravje ljudi in živali, bodo ogroženi prebivalci na nevarnost opozorjeni s sirenami javnega alarmiranja. Ogroženo prebivalstvo je treba opozoriti na bližajo</w:t>
      </w:r>
      <w:r w:rsidRPr="00EC5596">
        <w:rPr>
          <w:rFonts w:cs="Arial"/>
          <w:color w:val="000000"/>
          <w:sz w:val="22"/>
          <w:szCs w:val="22"/>
          <w:lang w:val="sl-SI" w:eastAsia="sl-SI"/>
        </w:rPr>
        <w:t>č</w:t>
      </w:r>
      <w:r w:rsidRPr="00EC5596">
        <w:rPr>
          <w:rFonts w:cs="Arial"/>
          <w:iCs/>
          <w:color w:val="000000"/>
          <w:sz w:val="22"/>
          <w:szCs w:val="22"/>
          <w:lang w:val="sl-SI" w:eastAsia="sl-SI"/>
        </w:rPr>
        <w:t>o se nevarnost z alarmiranjem.</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xml:space="preserve">Alarmiranje izvede dežurni operater v ReCO </w:t>
      </w:r>
      <w:r w:rsidR="00D10F2A">
        <w:rPr>
          <w:rFonts w:cs="Arial"/>
          <w:iCs/>
          <w:color w:val="000000"/>
          <w:sz w:val="22"/>
          <w:szCs w:val="22"/>
          <w:lang w:val="sl-SI" w:eastAsia="sl-SI"/>
        </w:rPr>
        <w:t>Maribor</w:t>
      </w:r>
      <w:r w:rsidRPr="00EC5596">
        <w:rPr>
          <w:rFonts w:cs="Arial"/>
          <w:iCs/>
          <w:color w:val="000000"/>
          <w:sz w:val="22"/>
          <w:szCs w:val="22"/>
          <w:lang w:val="sl-SI" w:eastAsia="sl-SI"/>
        </w:rPr>
        <w:t xml:space="preserve"> na zahtevo:</w:t>
      </w:r>
    </w:p>
    <w:p w:rsidR="00EC5596" w:rsidRPr="00EC5596" w:rsidRDefault="00EC5596" w:rsidP="00EC5596">
      <w:pPr>
        <w:widowControl w:val="0"/>
        <w:numPr>
          <w:ilvl w:val="0"/>
          <w:numId w:val="34"/>
        </w:numPr>
        <w:tabs>
          <w:tab w:val="left" w:pos="656"/>
          <w:tab w:val="left" w:pos="657"/>
        </w:tabs>
        <w:autoSpaceDE w:val="0"/>
        <w:autoSpaceDN w:val="0"/>
        <w:spacing w:before="1" w:line="252" w:lineRule="exact"/>
        <w:rPr>
          <w:rFonts w:eastAsia="Calibri" w:cs="Arial"/>
          <w:color w:val="000000"/>
          <w:sz w:val="22"/>
          <w:szCs w:val="22"/>
          <w:lang w:val="sl-SI"/>
        </w:rPr>
      </w:pPr>
      <w:r w:rsidRPr="00EC5596">
        <w:rPr>
          <w:rFonts w:eastAsia="Calibri" w:cs="Arial"/>
          <w:color w:val="000000"/>
          <w:sz w:val="22"/>
          <w:szCs w:val="22"/>
          <w:lang w:val="sl-SI"/>
        </w:rPr>
        <w:t>poveljnika</w:t>
      </w:r>
      <w:r w:rsidRPr="00EC5596">
        <w:rPr>
          <w:rFonts w:eastAsia="Calibri" w:cs="Arial"/>
          <w:color w:val="000000"/>
          <w:spacing w:val="-3"/>
          <w:sz w:val="22"/>
          <w:szCs w:val="22"/>
          <w:lang w:val="sl-SI"/>
        </w:rPr>
        <w:t xml:space="preserve"> </w:t>
      </w:r>
      <w:r w:rsidRPr="00EC5596">
        <w:rPr>
          <w:rFonts w:eastAsia="Calibri" w:cs="Arial"/>
          <w:color w:val="000000"/>
          <w:sz w:val="22"/>
          <w:szCs w:val="22"/>
          <w:lang w:val="sl-SI"/>
        </w:rPr>
        <w:t>CZ</w:t>
      </w:r>
      <w:r w:rsidRPr="00EC5596">
        <w:rPr>
          <w:rFonts w:eastAsia="Calibri" w:cs="Arial"/>
          <w:color w:val="000000"/>
          <w:spacing w:val="-2"/>
          <w:sz w:val="22"/>
          <w:szCs w:val="22"/>
          <w:lang w:val="sl-SI"/>
        </w:rPr>
        <w:t xml:space="preserve"> </w:t>
      </w:r>
      <w:r w:rsidRPr="00EC5596">
        <w:rPr>
          <w:rFonts w:eastAsia="Calibri" w:cs="Arial"/>
          <w:color w:val="000000"/>
          <w:sz w:val="22"/>
          <w:szCs w:val="22"/>
          <w:lang w:val="sl-SI"/>
        </w:rPr>
        <w:t>za</w:t>
      </w:r>
      <w:r w:rsidRPr="00EC5596">
        <w:rPr>
          <w:rFonts w:eastAsia="Calibri" w:cs="Arial"/>
          <w:color w:val="000000"/>
          <w:spacing w:val="-2"/>
          <w:sz w:val="22"/>
          <w:szCs w:val="22"/>
          <w:lang w:val="sl-SI"/>
        </w:rPr>
        <w:t xml:space="preserve"> </w:t>
      </w:r>
      <w:r w:rsidR="00D10F2A">
        <w:rPr>
          <w:rFonts w:eastAsia="Calibri" w:cs="Arial"/>
          <w:color w:val="000000"/>
          <w:sz w:val="22"/>
          <w:szCs w:val="22"/>
          <w:lang w:val="sl-SI"/>
        </w:rPr>
        <w:t xml:space="preserve">Vzhodno štajersko </w:t>
      </w:r>
      <w:r w:rsidRPr="00EC5596">
        <w:rPr>
          <w:rFonts w:eastAsia="Calibri" w:cs="Arial"/>
          <w:color w:val="000000"/>
          <w:sz w:val="22"/>
          <w:szCs w:val="22"/>
          <w:lang w:val="sl-SI"/>
        </w:rPr>
        <w:t xml:space="preserve"> oz. namestnika,</w:t>
      </w:r>
    </w:p>
    <w:p w:rsidR="00EC5596" w:rsidRPr="00EC5596" w:rsidRDefault="00EC5596" w:rsidP="00EC5596">
      <w:pPr>
        <w:widowControl w:val="0"/>
        <w:numPr>
          <w:ilvl w:val="0"/>
          <w:numId w:val="34"/>
        </w:numPr>
        <w:tabs>
          <w:tab w:val="left" w:pos="656"/>
          <w:tab w:val="left" w:pos="657"/>
        </w:tabs>
        <w:autoSpaceDE w:val="0"/>
        <w:autoSpaceDN w:val="0"/>
        <w:spacing w:line="252" w:lineRule="exact"/>
        <w:rPr>
          <w:rFonts w:eastAsia="Calibri" w:cs="Arial"/>
          <w:color w:val="000000"/>
          <w:sz w:val="22"/>
          <w:szCs w:val="22"/>
          <w:lang w:val="sl-SI"/>
        </w:rPr>
      </w:pPr>
      <w:r w:rsidRPr="00EC5596">
        <w:rPr>
          <w:rFonts w:eastAsia="Calibri" w:cs="Arial"/>
          <w:color w:val="000000"/>
          <w:spacing w:val="-1"/>
          <w:w w:val="95"/>
          <w:sz w:val="22"/>
          <w:szCs w:val="22"/>
          <w:lang w:val="sl-SI"/>
        </w:rPr>
        <w:t>župana</w:t>
      </w:r>
      <w:r w:rsidRPr="00EC5596">
        <w:rPr>
          <w:rFonts w:eastAsia="Calibri" w:cs="Arial"/>
          <w:color w:val="000000"/>
          <w:spacing w:val="-10"/>
          <w:w w:val="95"/>
          <w:sz w:val="22"/>
          <w:szCs w:val="22"/>
          <w:lang w:val="sl-SI"/>
        </w:rPr>
        <w:t xml:space="preserve"> </w:t>
      </w:r>
      <w:r w:rsidRPr="00EC5596">
        <w:rPr>
          <w:rFonts w:eastAsia="Calibri" w:cs="Arial"/>
          <w:color w:val="000000"/>
          <w:spacing w:val="-1"/>
          <w:w w:val="95"/>
          <w:sz w:val="22"/>
          <w:szCs w:val="22"/>
          <w:lang w:val="sl-SI"/>
        </w:rPr>
        <w:t>prizadete</w:t>
      </w:r>
      <w:r w:rsidRPr="00EC5596">
        <w:rPr>
          <w:rFonts w:eastAsia="Calibri" w:cs="Arial"/>
          <w:color w:val="000000"/>
          <w:spacing w:val="-8"/>
          <w:w w:val="95"/>
          <w:sz w:val="22"/>
          <w:szCs w:val="22"/>
          <w:lang w:val="sl-SI"/>
        </w:rPr>
        <w:t xml:space="preserve"> </w:t>
      </w:r>
      <w:r w:rsidRPr="00EC5596">
        <w:rPr>
          <w:rFonts w:eastAsia="Calibri" w:cs="Arial"/>
          <w:color w:val="000000"/>
          <w:spacing w:val="-1"/>
          <w:w w:val="95"/>
          <w:sz w:val="22"/>
          <w:szCs w:val="22"/>
          <w:lang w:val="sl-SI"/>
        </w:rPr>
        <w:t>občine</w:t>
      </w:r>
      <w:r w:rsidRPr="00EC5596">
        <w:rPr>
          <w:rFonts w:eastAsia="Calibri" w:cs="Arial"/>
          <w:color w:val="000000"/>
          <w:spacing w:val="-11"/>
          <w:w w:val="95"/>
          <w:sz w:val="22"/>
          <w:szCs w:val="22"/>
          <w:lang w:val="sl-SI"/>
        </w:rPr>
        <w:t>,</w:t>
      </w:r>
    </w:p>
    <w:p w:rsidR="00EC5596" w:rsidRPr="00EC5596" w:rsidRDefault="00EC5596" w:rsidP="00EC5596">
      <w:pPr>
        <w:widowControl w:val="0"/>
        <w:numPr>
          <w:ilvl w:val="0"/>
          <w:numId w:val="34"/>
        </w:numPr>
        <w:tabs>
          <w:tab w:val="left" w:pos="656"/>
          <w:tab w:val="left" w:pos="657"/>
        </w:tabs>
        <w:autoSpaceDE w:val="0"/>
        <w:autoSpaceDN w:val="0"/>
        <w:spacing w:before="1" w:line="240" w:lineRule="auto"/>
        <w:rPr>
          <w:rFonts w:eastAsia="Calibri" w:cs="Arial"/>
          <w:color w:val="000000"/>
          <w:sz w:val="22"/>
          <w:szCs w:val="22"/>
          <w:lang w:val="sl-SI"/>
        </w:rPr>
      </w:pPr>
      <w:r w:rsidRPr="00EC5596">
        <w:rPr>
          <w:rFonts w:eastAsia="Calibri" w:cs="Arial"/>
          <w:color w:val="000000"/>
          <w:sz w:val="22"/>
          <w:szCs w:val="22"/>
          <w:lang w:val="sl-SI"/>
        </w:rPr>
        <w:t>poveljnika</w:t>
      </w:r>
      <w:r w:rsidRPr="00EC5596">
        <w:rPr>
          <w:rFonts w:eastAsia="Calibri" w:cs="Arial"/>
          <w:color w:val="000000"/>
          <w:spacing w:val="-2"/>
          <w:sz w:val="22"/>
          <w:szCs w:val="22"/>
          <w:lang w:val="sl-SI"/>
        </w:rPr>
        <w:t xml:space="preserve"> </w:t>
      </w:r>
      <w:r w:rsidRPr="00EC5596">
        <w:rPr>
          <w:rFonts w:eastAsia="Calibri" w:cs="Arial"/>
          <w:color w:val="000000"/>
          <w:sz w:val="22"/>
          <w:szCs w:val="22"/>
          <w:lang w:val="sl-SI"/>
        </w:rPr>
        <w:t>oz.</w:t>
      </w:r>
      <w:r w:rsidRPr="00EC5596">
        <w:rPr>
          <w:rFonts w:eastAsia="Calibri" w:cs="Arial"/>
          <w:color w:val="000000"/>
          <w:spacing w:val="1"/>
          <w:sz w:val="22"/>
          <w:szCs w:val="22"/>
          <w:lang w:val="sl-SI"/>
        </w:rPr>
        <w:t xml:space="preserve"> </w:t>
      </w:r>
      <w:r w:rsidRPr="00EC5596">
        <w:rPr>
          <w:rFonts w:eastAsia="Calibri" w:cs="Arial"/>
          <w:color w:val="000000"/>
          <w:sz w:val="22"/>
          <w:szCs w:val="22"/>
          <w:lang w:val="sl-SI"/>
        </w:rPr>
        <w:t>namestnika</w:t>
      </w:r>
      <w:r w:rsidRPr="00EC5596">
        <w:rPr>
          <w:rFonts w:eastAsia="Calibri" w:cs="Arial"/>
          <w:color w:val="000000"/>
          <w:spacing w:val="-1"/>
          <w:sz w:val="22"/>
          <w:szCs w:val="22"/>
          <w:lang w:val="sl-SI"/>
        </w:rPr>
        <w:t xml:space="preserve"> </w:t>
      </w:r>
      <w:r w:rsidRPr="00EC5596">
        <w:rPr>
          <w:rFonts w:eastAsia="Calibri" w:cs="Arial"/>
          <w:color w:val="000000"/>
          <w:sz w:val="22"/>
          <w:szCs w:val="22"/>
          <w:lang w:val="sl-SI"/>
        </w:rPr>
        <w:t>poveljnika</w:t>
      </w:r>
      <w:r w:rsidRPr="00EC5596">
        <w:rPr>
          <w:rFonts w:eastAsia="Calibri" w:cs="Arial"/>
          <w:color w:val="000000"/>
          <w:spacing w:val="-1"/>
          <w:sz w:val="22"/>
          <w:szCs w:val="22"/>
          <w:lang w:val="sl-SI"/>
        </w:rPr>
        <w:t xml:space="preserve"> </w:t>
      </w:r>
      <w:r w:rsidRPr="00EC5596">
        <w:rPr>
          <w:rFonts w:eastAsia="Calibri" w:cs="Arial"/>
          <w:color w:val="000000"/>
          <w:sz w:val="22"/>
          <w:szCs w:val="22"/>
          <w:lang w:val="sl-SI"/>
        </w:rPr>
        <w:t>CZ</w:t>
      </w:r>
      <w:r w:rsidRPr="00EC5596">
        <w:rPr>
          <w:rFonts w:eastAsia="Calibri" w:cs="Arial"/>
          <w:color w:val="000000"/>
          <w:spacing w:val="-4"/>
          <w:sz w:val="22"/>
          <w:szCs w:val="22"/>
          <w:lang w:val="sl-SI"/>
        </w:rPr>
        <w:t xml:space="preserve"> </w:t>
      </w:r>
      <w:r w:rsidRPr="00EC5596">
        <w:rPr>
          <w:rFonts w:eastAsia="Calibri" w:cs="Arial"/>
          <w:color w:val="000000"/>
          <w:sz w:val="22"/>
          <w:szCs w:val="22"/>
          <w:lang w:val="sl-SI"/>
        </w:rPr>
        <w:t>lokalne</w:t>
      </w:r>
      <w:r w:rsidRPr="00EC5596">
        <w:rPr>
          <w:rFonts w:eastAsia="Calibri" w:cs="Arial"/>
          <w:color w:val="000000"/>
          <w:spacing w:val="-6"/>
          <w:sz w:val="22"/>
          <w:szCs w:val="22"/>
          <w:lang w:val="sl-SI"/>
        </w:rPr>
        <w:t xml:space="preserve"> </w:t>
      </w:r>
      <w:r w:rsidRPr="00EC5596">
        <w:rPr>
          <w:rFonts w:eastAsia="Calibri" w:cs="Arial"/>
          <w:color w:val="000000"/>
          <w:sz w:val="22"/>
          <w:szCs w:val="22"/>
          <w:lang w:val="sl-SI"/>
        </w:rPr>
        <w:t>skupnosti.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xml:space="preserve">Takoj po znaku “NEPOSREDNA NEVARNOST” mora ReCO </w:t>
      </w:r>
      <w:r w:rsidR="00D10F2A">
        <w:rPr>
          <w:rFonts w:cs="Arial"/>
          <w:iCs/>
          <w:color w:val="000000"/>
          <w:sz w:val="22"/>
          <w:szCs w:val="22"/>
          <w:lang w:val="sl-SI" w:eastAsia="sl-SI"/>
        </w:rPr>
        <w:t>Maribor</w:t>
      </w:r>
      <w:r w:rsidRPr="00EC5596">
        <w:rPr>
          <w:rFonts w:cs="Arial"/>
          <w:iCs/>
          <w:color w:val="000000"/>
          <w:sz w:val="22"/>
          <w:szCs w:val="22"/>
          <w:lang w:val="sl-SI" w:eastAsia="sl-SI"/>
        </w:rPr>
        <w:t xml:space="preserve"> posredovati obvestilo po radiu, televiziji oziroma na drug predviden na</w:t>
      </w:r>
      <w:r w:rsidRPr="00EC5596">
        <w:rPr>
          <w:rFonts w:cs="Arial"/>
          <w:color w:val="000000"/>
          <w:sz w:val="22"/>
          <w:szCs w:val="22"/>
          <w:lang w:val="sl-SI" w:eastAsia="sl-SI"/>
        </w:rPr>
        <w:t>č</w:t>
      </w:r>
      <w:r w:rsidRPr="00EC5596">
        <w:rPr>
          <w:rFonts w:cs="Arial"/>
          <w:iCs/>
          <w:color w:val="000000"/>
          <w:sz w:val="22"/>
          <w:szCs w:val="22"/>
          <w:lang w:val="sl-SI" w:eastAsia="sl-SI"/>
        </w:rPr>
        <w:t>in, o vrsti nevarnosti in posredovati napotke za osebno in vzajemno zaš</w:t>
      </w:r>
      <w:r w:rsidRPr="00EC5596">
        <w:rPr>
          <w:rFonts w:cs="Arial"/>
          <w:color w:val="000000"/>
          <w:sz w:val="22"/>
          <w:szCs w:val="22"/>
          <w:lang w:val="sl-SI" w:eastAsia="sl-SI"/>
        </w:rPr>
        <w:t>č</w:t>
      </w:r>
      <w:r w:rsidRPr="00EC5596">
        <w:rPr>
          <w:rFonts w:cs="Arial"/>
          <w:iCs/>
          <w:color w:val="000000"/>
          <w:sz w:val="22"/>
          <w:szCs w:val="22"/>
          <w:lang w:val="sl-SI" w:eastAsia="sl-SI"/>
        </w:rPr>
        <w:t>ito ter napotke za izvajanje zaš</w:t>
      </w:r>
      <w:r w:rsidRPr="00EC5596">
        <w:rPr>
          <w:rFonts w:cs="Arial"/>
          <w:color w:val="000000"/>
          <w:sz w:val="22"/>
          <w:szCs w:val="22"/>
          <w:lang w:val="sl-SI" w:eastAsia="sl-SI"/>
        </w:rPr>
        <w:t>č</w:t>
      </w:r>
      <w:r w:rsidRPr="00EC5596">
        <w:rPr>
          <w:rFonts w:cs="Arial"/>
          <w:iCs/>
          <w:color w:val="000000"/>
          <w:sz w:val="22"/>
          <w:szCs w:val="22"/>
          <w:lang w:val="sl-SI" w:eastAsia="sl-SI"/>
        </w:rPr>
        <w:t>itnih ukrepov.</w:t>
      </w:r>
      <w:r w:rsidR="002755B5">
        <w:rPr>
          <w:rFonts w:cs="Arial"/>
          <w:iCs/>
          <w:color w:val="000000"/>
          <w:sz w:val="22"/>
          <w:szCs w:val="22"/>
          <w:lang w:val="sl-SI" w:eastAsia="sl-SI"/>
        </w:rPr>
        <w:t xml:space="preserve"> </w:t>
      </w:r>
    </w:p>
    <w:p w:rsidR="00917582" w:rsidRPr="00EC5596" w:rsidRDefault="00917582" w:rsidP="00EC5596">
      <w:pPr>
        <w:autoSpaceDE w:val="0"/>
        <w:autoSpaceDN w:val="0"/>
        <w:adjustRightInd w:val="0"/>
        <w:spacing w:line="240" w:lineRule="auto"/>
        <w:jc w:val="both"/>
        <w:rPr>
          <w:rFonts w:cs="Arial"/>
          <w:iCs/>
          <w:color w:val="000000"/>
          <w:sz w:val="22"/>
          <w:szCs w:val="22"/>
          <w:lang w:val="sl-SI" w:eastAsia="sl-SI"/>
        </w:rPr>
      </w:pPr>
    </w:p>
    <w:p w:rsidR="00917582" w:rsidRPr="00917582" w:rsidRDefault="00917582" w:rsidP="00917582">
      <w:pPr>
        <w:spacing w:line="240" w:lineRule="auto"/>
        <w:jc w:val="both"/>
        <w:rPr>
          <w:rFonts w:cs="Arial"/>
          <w:sz w:val="22"/>
          <w:szCs w:val="22"/>
          <w:lang w:val="sl-SI" w:eastAsia="sl-SI"/>
        </w:rPr>
      </w:pPr>
      <w:r w:rsidRPr="00917582">
        <w:rPr>
          <w:rFonts w:cs="Arial"/>
          <w:sz w:val="22"/>
          <w:szCs w:val="22"/>
          <w:lang w:val="sl-SI" w:eastAsia="sl-SI"/>
        </w:rPr>
        <w:t>Znak za neposredno nevarnost uporabi pristojna služba gospodarske družbe, zavoda in druge organizacije, ki v delovnem procesu uporablja, proizvaja, prevaža ali skladišči nevarne snovi, nafto in njene derivate ter energetske pline in opravlja dejavnost, ki predstavlja nevarnost za nastanek nesreče, v kateri je prišlo do večje nesreče, ki ogrozi zaposlene in okoliško prebivalstvo. O tem mora brez odlašanja obvestiti pristojni regijski center za obveščanje in mu posredovati napotke za ravnanje prebivalstva glede na vrsto in obseg nesreče.</w:t>
      </w:r>
    </w:p>
    <w:p w:rsidR="00583170" w:rsidRPr="00EC5596" w:rsidRDefault="00917582" w:rsidP="00D7269C">
      <w:pPr>
        <w:spacing w:line="240" w:lineRule="auto"/>
        <w:jc w:val="both"/>
        <w:rPr>
          <w:rFonts w:cs="Arial"/>
          <w:iCs/>
          <w:color w:val="000000"/>
          <w:sz w:val="22"/>
          <w:szCs w:val="22"/>
          <w:lang w:val="sl-SI" w:eastAsia="sl-SI"/>
        </w:rPr>
      </w:pPr>
      <w:r w:rsidRPr="00917582">
        <w:rPr>
          <w:rFonts w:cs="Arial"/>
          <w:sz w:val="22"/>
          <w:szCs w:val="22"/>
          <w:lang w:val="sl-SI" w:eastAsia="sl-SI"/>
        </w:rPr>
        <w:t>Znak za neposredno nevarnost lahko uporabi tudi pristojna služba gospodarske družbe, zavoda ali druge organizacije, v kateri je prišlo do večjega požara ali druge večje nesreče, vendar mora o tem brez odlašanja obvestiti pristojni regijski center za obveščanje in mu posredovati napotke za ravnanje prebivalstva.</w:t>
      </w:r>
      <w:r w:rsidR="00D7269C" w:rsidRPr="00EC5596">
        <w:rPr>
          <w:rFonts w:cs="Arial"/>
          <w:iCs/>
          <w:color w:val="000000"/>
          <w:sz w:val="22"/>
          <w:szCs w:val="22"/>
          <w:lang w:val="sl-SI" w:eastAsia="sl-SI"/>
        </w:rPr>
        <w:t xml:space="preserve"> </w:t>
      </w:r>
    </w:p>
    <w:p w:rsidR="00EC5596" w:rsidRPr="00EC5596" w:rsidRDefault="00E03604" w:rsidP="00EC5596">
      <w:pPr>
        <w:spacing w:line="240" w:lineRule="auto"/>
        <w:outlineLvl w:val="0"/>
        <w:rPr>
          <w:b/>
          <w:bCs/>
          <w:caps/>
          <w:color w:val="000000"/>
          <w:kern w:val="36"/>
          <w:sz w:val="28"/>
          <w:szCs w:val="22"/>
          <w:lang w:val="sl-SI" w:eastAsia="sl-SI"/>
        </w:rPr>
      </w:pPr>
      <w:bookmarkStart w:id="20" w:name="_Toc128548855"/>
      <w:r>
        <w:rPr>
          <w:b/>
          <w:bCs/>
          <w:caps/>
          <w:color w:val="000000"/>
          <w:kern w:val="36"/>
          <w:sz w:val="28"/>
          <w:szCs w:val="22"/>
          <w:lang w:val="sl-SI" w:eastAsia="sl-SI"/>
        </w:rPr>
        <w:br w:type="page"/>
      </w:r>
      <w:r w:rsidR="00EC5596" w:rsidRPr="00EC5596">
        <w:rPr>
          <w:b/>
          <w:bCs/>
          <w:caps/>
          <w:color w:val="000000"/>
          <w:kern w:val="36"/>
          <w:sz w:val="28"/>
          <w:szCs w:val="22"/>
          <w:lang w:val="sl-SI" w:eastAsia="sl-SI"/>
        </w:rPr>
        <w:lastRenderedPageBreak/>
        <w:t>6. AKTIVIRANJE SIL IN SREDSTEV</w:t>
      </w:r>
      <w:bookmarkEnd w:id="20"/>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21" w:name="_Toc128548856"/>
      <w:r w:rsidRPr="00EC5596">
        <w:rPr>
          <w:b/>
          <w:sz w:val="24"/>
          <w:lang w:val="sl-SI" w:eastAsia="sl-SI"/>
        </w:rPr>
        <w:t>6.1 Aktiviranje organov vodenja in sil za ZRP</w:t>
      </w:r>
      <w:bookmarkEnd w:id="21"/>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Po prejetem obvestilu in prvih poro</w:t>
      </w:r>
      <w:r w:rsidRPr="00EC5596">
        <w:rPr>
          <w:rFonts w:cs="Arial"/>
          <w:color w:val="000000"/>
          <w:sz w:val="22"/>
          <w:szCs w:val="22"/>
          <w:lang w:val="sl-SI" w:eastAsia="sl-SI"/>
        </w:rPr>
        <w:t>č</w:t>
      </w:r>
      <w:r w:rsidRPr="00EC5596">
        <w:rPr>
          <w:rFonts w:cs="Arial"/>
          <w:iCs/>
          <w:color w:val="000000"/>
          <w:sz w:val="22"/>
          <w:szCs w:val="22"/>
          <w:lang w:val="sl-SI" w:eastAsia="sl-SI"/>
        </w:rPr>
        <w:t>ilih z mesta nesre</w:t>
      </w:r>
      <w:r w:rsidRPr="00EC5596">
        <w:rPr>
          <w:rFonts w:cs="Arial"/>
          <w:color w:val="000000"/>
          <w:sz w:val="22"/>
          <w:szCs w:val="22"/>
          <w:lang w:val="sl-SI" w:eastAsia="sl-SI"/>
        </w:rPr>
        <w:t>č</w:t>
      </w:r>
      <w:r w:rsidRPr="00EC5596">
        <w:rPr>
          <w:rFonts w:cs="Arial"/>
          <w:iCs/>
          <w:color w:val="000000"/>
          <w:sz w:val="22"/>
          <w:szCs w:val="22"/>
          <w:lang w:val="sl-SI" w:eastAsia="sl-SI"/>
        </w:rPr>
        <w:t xml:space="preserve">e poveljnik CZ za </w:t>
      </w:r>
      <w:r w:rsidR="00D10F2A">
        <w:rPr>
          <w:rFonts w:cs="Arial"/>
          <w:iCs/>
          <w:color w:val="000000"/>
          <w:sz w:val="22"/>
          <w:szCs w:val="22"/>
          <w:lang w:val="sl-SI" w:eastAsia="sl-SI"/>
        </w:rPr>
        <w:t>Vzhodno štajersko</w:t>
      </w:r>
      <w:r w:rsidR="00C0469A">
        <w:rPr>
          <w:rFonts w:cs="Arial"/>
          <w:iCs/>
          <w:color w:val="000000"/>
          <w:sz w:val="22"/>
          <w:szCs w:val="22"/>
          <w:lang w:val="sl-SI" w:eastAsia="sl-SI"/>
        </w:rPr>
        <w:t xml:space="preserve"> regijo </w:t>
      </w:r>
      <w:r w:rsidRPr="00EC5596">
        <w:rPr>
          <w:rFonts w:cs="Arial"/>
          <w:iCs/>
          <w:color w:val="000000"/>
          <w:sz w:val="22"/>
          <w:szCs w:val="22"/>
          <w:lang w:val="sl-SI" w:eastAsia="sl-SI"/>
        </w:rPr>
        <w:t xml:space="preserve"> oziroma njegov namestnik preu</w:t>
      </w:r>
      <w:r w:rsidRPr="00EC5596">
        <w:rPr>
          <w:rFonts w:cs="Arial"/>
          <w:color w:val="000000"/>
          <w:sz w:val="22"/>
          <w:szCs w:val="22"/>
          <w:lang w:val="sl-SI" w:eastAsia="sl-SI"/>
        </w:rPr>
        <w:t>č</w:t>
      </w:r>
      <w:r w:rsidRPr="00EC5596">
        <w:rPr>
          <w:rFonts w:cs="Arial"/>
          <w:iCs/>
          <w:color w:val="000000"/>
          <w:sz w:val="22"/>
          <w:szCs w:val="22"/>
          <w:lang w:val="sl-SI" w:eastAsia="sl-SI"/>
        </w:rPr>
        <w:t>i trenutno situacijo, predvidi razvoj dogodkov ter na osnovi zahtevkov po pomoči iz občin, sprejme odlo</w:t>
      </w:r>
      <w:r w:rsidRPr="00EC5596">
        <w:rPr>
          <w:rFonts w:cs="Arial"/>
          <w:color w:val="000000"/>
          <w:sz w:val="22"/>
          <w:szCs w:val="22"/>
          <w:lang w:val="sl-SI" w:eastAsia="sl-SI"/>
        </w:rPr>
        <w:t>č</w:t>
      </w:r>
      <w:r w:rsidRPr="00EC5596">
        <w:rPr>
          <w:rFonts w:cs="Arial"/>
          <w:iCs/>
          <w:color w:val="000000"/>
          <w:sz w:val="22"/>
          <w:szCs w:val="22"/>
          <w:lang w:val="sl-SI" w:eastAsia="sl-SI"/>
        </w:rPr>
        <w:t xml:space="preserve">itev o aktiviranju regijskega načrta zaščite in reševanja, ki vključuje tudi aktiviranje regijskih sil in sredstev zaščite, reševanja in pomoči. </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Glede na oceno stanja in možen razvoj do</w:t>
      </w:r>
      <w:r w:rsidR="00D10F2A">
        <w:rPr>
          <w:rFonts w:cs="Arial"/>
          <w:iCs/>
          <w:color w:val="000000"/>
          <w:sz w:val="22"/>
          <w:szCs w:val="22"/>
          <w:lang w:val="sl-SI" w:eastAsia="sl-SI"/>
        </w:rPr>
        <w:t>godkov poveljnik CZ  VŠR</w:t>
      </w:r>
      <w:r w:rsidRPr="00EC5596">
        <w:rPr>
          <w:rFonts w:cs="Arial"/>
          <w:iCs/>
          <w:color w:val="000000"/>
          <w:sz w:val="22"/>
          <w:szCs w:val="22"/>
          <w:lang w:val="sl-SI" w:eastAsia="sl-SI"/>
        </w:rPr>
        <w:t xml:space="preserve"> lahko aktivira: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č</w:t>
      </w:r>
      <w:r w:rsidRPr="00EC5596">
        <w:rPr>
          <w:rFonts w:cs="Arial"/>
          <w:iCs/>
          <w:color w:val="000000"/>
          <w:sz w:val="22"/>
          <w:szCs w:val="22"/>
          <w:lang w:val="sl-SI" w:eastAsia="sl-SI"/>
        </w:rPr>
        <w:t xml:space="preserve">lane štaba CZ za </w:t>
      </w:r>
      <w:r w:rsidR="00D10F2A">
        <w:rPr>
          <w:rFonts w:cs="Arial"/>
          <w:iCs/>
          <w:color w:val="000000"/>
          <w:sz w:val="22"/>
          <w:szCs w:val="22"/>
          <w:lang w:val="sl-SI" w:eastAsia="sl-SI"/>
        </w:rPr>
        <w:t>Vzhodno štajersko</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službo za podporo,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regijski logistični center,</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regijske sile in sredstva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color w:val="000000"/>
          <w:sz w:val="22"/>
          <w:szCs w:val="22"/>
          <w:lang w:val="sl-SI" w:eastAsia="sl-SI"/>
        </w:rPr>
        <w:t xml:space="preserve">- poveljnike in namestnike poveljnikov CZ občin </w:t>
      </w:r>
      <w:r w:rsidR="00C0469A">
        <w:rPr>
          <w:rFonts w:cs="Arial"/>
          <w:color w:val="000000"/>
          <w:sz w:val="22"/>
          <w:szCs w:val="22"/>
          <w:lang w:val="sl-SI" w:eastAsia="sl-SI"/>
        </w:rPr>
        <w:t>VŠR</w:t>
      </w:r>
      <w:r w:rsidRPr="00EC5596">
        <w:rPr>
          <w:rFonts w:cs="Arial"/>
          <w:color w:val="000000"/>
          <w:sz w:val="22"/>
          <w:szCs w:val="22"/>
          <w:lang w:val="sl-SI" w:eastAsia="sl-SI"/>
        </w:rPr>
        <w:t xml:space="preserve"> regije.</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0"/>
          <w:lang w:val="sl-SI" w:eastAsia="sl-SI"/>
        </w:rPr>
      </w:pPr>
      <w:r w:rsidRPr="00EC5596">
        <w:rPr>
          <w:rFonts w:cs="Arial"/>
          <w:sz w:val="22"/>
          <w:szCs w:val="20"/>
          <w:lang w:val="sl-SI" w:eastAsia="sl-SI"/>
        </w:rPr>
        <w:t xml:space="preserve">Za zagotavljanje komunikacijske in informacijske podpore se ReCO </w:t>
      </w:r>
      <w:r w:rsidR="00D10F2A">
        <w:rPr>
          <w:rFonts w:cs="Arial"/>
          <w:sz w:val="22"/>
          <w:szCs w:val="20"/>
          <w:lang w:val="sl-SI" w:eastAsia="sl-SI"/>
        </w:rPr>
        <w:t>Maribor</w:t>
      </w:r>
      <w:r w:rsidR="00626BB9">
        <w:rPr>
          <w:rFonts w:cs="Arial"/>
          <w:sz w:val="22"/>
          <w:szCs w:val="20"/>
          <w:lang w:val="sl-SI" w:eastAsia="sl-SI"/>
        </w:rPr>
        <w:t xml:space="preserve"> </w:t>
      </w:r>
      <w:r w:rsidRPr="00EC5596">
        <w:rPr>
          <w:rFonts w:cs="Arial"/>
          <w:sz w:val="22"/>
          <w:szCs w:val="20"/>
          <w:lang w:val="sl-SI" w:eastAsia="sl-SI"/>
        </w:rPr>
        <w:t>okrepi z dodatnimi operaterji (pogodbenimi pripadniki).</w:t>
      </w:r>
    </w:p>
    <w:p w:rsidR="00EC5596" w:rsidRPr="00EC5596" w:rsidRDefault="00EC5596" w:rsidP="00EC5596">
      <w:pPr>
        <w:autoSpaceDE w:val="0"/>
        <w:autoSpaceDN w:val="0"/>
        <w:adjustRightInd w:val="0"/>
        <w:spacing w:line="240" w:lineRule="auto"/>
        <w:jc w:val="both"/>
        <w:rPr>
          <w:rFonts w:cs="Arial"/>
          <w:color w:val="000000"/>
          <w:sz w:val="22"/>
          <w:szCs w:val="20"/>
          <w:lang w:val="sl-SI" w:eastAsia="sl-SI"/>
        </w:rPr>
      </w:pPr>
    </w:p>
    <w:p w:rsidR="00EC5596" w:rsidRPr="00EC5596" w:rsidRDefault="00EC5596" w:rsidP="00EC5596">
      <w:pPr>
        <w:autoSpaceDE w:val="0"/>
        <w:autoSpaceDN w:val="0"/>
        <w:adjustRightInd w:val="0"/>
        <w:spacing w:line="240" w:lineRule="auto"/>
        <w:jc w:val="both"/>
        <w:rPr>
          <w:rFonts w:cs="Arial"/>
          <w:color w:val="000000"/>
          <w:sz w:val="22"/>
          <w:szCs w:val="20"/>
          <w:lang w:val="sl-SI" w:eastAsia="sl-SI"/>
        </w:rPr>
      </w:pPr>
      <w:r w:rsidRPr="00EC5596">
        <w:rPr>
          <w:rFonts w:cs="Arial"/>
          <w:color w:val="000000"/>
          <w:sz w:val="22"/>
          <w:szCs w:val="20"/>
          <w:lang w:val="sl-SI" w:eastAsia="sl-SI"/>
        </w:rPr>
        <w:t xml:space="preserve">Zahtevo za aktiviranje enot, služb in drugih operativnih sestavov sil za zaščito, reševanje in pomoč, ki so v regijski pristojnosti, lahko podajo: </w:t>
      </w:r>
    </w:p>
    <w:p w:rsidR="00EC5596" w:rsidRPr="00EC5596" w:rsidRDefault="00EC5596" w:rsidP="00EC5596">
      <w:pPr>
        <w:numPr>
          <w:ilvl w:val="0"/>
          <w:numId w:val="34"/>
        </w:numPr>
        <w:autoSpaceDE w:val="0"/>
        <w:autoSpaceDN w:val="0"/>
        <w:adjustRightInd w:val="0"/>
        <w:spacing w:after="26" w:line="240" w:lineRule="auto"/>
        <w:jc w:val="both"/>
        <w:rPr>
          <w:rFonts w:cs="Arial"/>
          <w:color w:val="000000"/>
          <w:sz w:val="22"/>
          <w:szCs w:val="20"/>
          <w:lang w:val="sl-SI" w:eastAsia="sl-SI"/>
        </w:rPr>
      </w:pPr>
      <w:r w:rsidRPr="00EC5596">
        <w:rPr>
          <w:rFonts w:cs="Arial"/>
          <w:color w:val="000000"/>
          <w:sz w:val="22"/>
          <w:szCs w:val="20"/>
          <w:lang w:val="sl-SI" w:eastAsia="sl-SI"/>
        </w:rPr>
        <w:t xml:space="preserve">vodja intervencije, </w:t>
      </w:r>
    </w:p>
    <w:p w:rsidR="00EC5596" w:rsidRPr="00EC5596" w:rsidRDefault="00EC5596" w:rsidP="00EC5596">
      <w:pPr>
        <w:numPr>
          <w:ilvl w:val="0"/>
          <w:numId w:val="34"/>
        </w:numPr>
        <w:autoSpaceDE w:val="0"/>
        <w:autoSpaceDN w:val="0"/>
        <w:adjustRightInd w:val="0"/>
        <w:spacing w:after="26" w:line="240" w:lineRule="auto"/>
        <w:jc w:val="both"/>
        <w:rPr>
          <w:rFonts w:cs="Arial"/>
          <w:color w:val="000000"/>
          <w:sz w:val="22"/>
          <w:szCs w:val="20"/>
          <w:lang w:val="sl-SI" w:eastAsia="sl-SI"/>
        </w:rPr>
      </w:pPr>
      <w:r w:rsidRPr="00EC5596">
        <w:rPr>
          <w:rFonts w:cs="Arial"/>
          <w:color w:val="000000"/>
          <w:sz w:val="22"/>
          <w:szCs w:val="20"/>
          <w:lang w:val="sl-SI" w:eastAsia="sl-SI"/>
        </w:rPr>
        <w:t xml:space="preserve">župan prizadete občine, </w:t>
      </w:r>
    </w:p>
    <w:p w:rsidR="00EC5596" w:rsidRPr="00EC5596" w:rsidRDefault="00EC5596" w:rsidP="00EC5596">
      <w:pPr>
        <w:numPr>
          <w:ilvl w:val="0"/>
          <w:numId w:val="34"/>
        </w:numPr>
        <w:autoSpaceDE w:val="0"/>
        <w:autoSpaceDN w:val="0"/>
        <w:adjustRightInd w:val="0"/>
        <w:spacing w:after="26" w:line="240" w:lineRule="auto"/>
        <w:jc w:val="both"/>
        <w:rPr>
          <w:rFonts w:cs="Arial"/>
          <w:color w:val="000000"/>
          <w:sz w:val="22"/>
          <w:szCs w:val="20"/>
          <w:lang w:val="sl-SI" w:eastAsia="sl-SI"/>
        </w:rPr>
      </w:pPr>
      <w:r w:rsidRPr="00EC5596">
        <w:rPr>
          <w:rFonts w:cs="Arial"/>
          <w:color w:val="000000"/>
          <w:sz w:val="22"/>
          <w:szCs w:val="20"/>
          <w:lang w:val="sl-SI" w:eastAsia="sl-SI"/>
        </w:rPr>
        <w:t xml:space="preserve">poveljnik CZ občine oziroma njegov namestnik, </w:t>
      </w:r>
    </w:p>
    <w:p w:rsidR="00EC5596" w:rsidRPr="00EC5596" w:rsidRDefault="00EC5596" w:rsidP="00EC5596">
      <w:pPr>
        <w:numPr>
          <w:ilvl w:val="0"/>
          <w:numId w:val="34"/>
        </w:numPr>
        <w:autoSpaceDE w:val="0"/>
        <w:autoSpaceDN w:val="0"/>
        <w:adjustRightInd w:val="0"/>
        <w:spacing w:after="26" w:line="240" w:lineRule="auto"/>
        <w:jc w:val="both"/>
        <w:rPr>
          <w:rFonts w:cs="Arial"/>
          <w:color w:val="000000"/>
          <w:sz w:val="22"/>
          <w:szCs w:val="20"/>
          <w:lang w:val="sl-SI" w:eastAsia="sl-SI"/>
        </w:rPr>
      </w:pPr>
      <w:r w:rsidRPr="00EC5596">
        <w:rPr>
          <w:rFonts w:cs="Arial"/>
          <w:color w:val="000000"/>
          <w:sz w:val="22"/>
          <w:szCs w:val="20"/>
          <w:lang w:val="sl-SI" w:eastAsia="sl-SI"/>
        </w:rPr>
        <w:t xml:space="preserve">vodja Izpostave URSZR </w:t>
      </w:r>
      <w:r w:rsidR="00626BB9">
        <w:rPr>
          <w:rFonts w:cs="Arial"/>
          <w:color w:val="000000"/>
          <w:sz w:val="22"/>
          <w:szCs w:val="20"/>
          <w:lang w:val="sl-SI" w:eastAsia="sl-SI"/>
        </w:rPr>
        <w:t>Maribor</w:t>
      </w:r>
      <w:r w:rsidRPr="00EC5596">
        <w:rPr>
          <w:rFonts w:cs="Arial"/>
          <w:color w:val="000000"/>
          <w:sz w:val="22"/>
          <w:szCs w:val="20"/>
          <w:lang w:val="sl-SI" w:eastAsia="sl-SI"/>
        </w:rPr>
        <w:t xml:space="preserve"> ali oseba, ki je pooblaščena za nadomeščanje, </w:t>
      </w:r>
    </w:p>
    <w:p w:rsidR="00EC5596" w:rsidRPr="00EC5596" w:rsidRDefault="00EC5596" w:rsidP="00EC5596">
      <w:pPr>
        <w:numPr>
          <w:ilvl w:val="0"/>
          <w:numId w:val="34"/>
        </w:numPr>
        <w:autoSpaceDE w:val="0"/>
        <w:autoSpaceDN w:val="0"/>
        <w:adjustRightInd w:val="0"/>
        <w:spacing w:line="240" w:lineRule="auto"/>
        <w:jc w:val="both"/>
        <w:rPr>
          <w:rFonts w:cs="Arial"/>
          <w:color w:val="000000"/>
          <w:sz w:val="22"/>
          <w:szCs w:val="20"/>
          <w:lang w:val="sl-SI" w:eastAsia="sl-SI"/>
        </w:rPr>
      </w:pPr>
      <w:r w:rsidRPr="00EC5596">
        <w:rPr>
          <w:rFonts w:cs="Arial"/>
          <w:color w:val="000000"/>
          <w:sz w:val="22"/>
          <w:szCs w:val="20"/>
          <w:lang w:val="sl-SI" w:eastAsia="sl-SI"/>
        </w:rPr>
        <w:t xml:space="preserve">poslovodni organ gospodarske družbe, zavoda ali druge organizacije, ki mora skladno s predpisi o varstvu pred naravnimi in drugimi nesrečami izdelati načrt zaščite in reševanja. </w:t>
      </w:r>
    </w:p>
    <w:p w:rsidR="00EC5596" w:rsidRPr="00EC5596" w:rsidRDefault="00EC5596" w:rsidP="00EC5596">
      <w:pPr>
        <w:autoSpaceDE w:val="0"/>
        <w:autoSpaceDN w:val="0"/>
        <w:adjustRightInd w:val="0"/>
        <w:spacing w:line="240" w:lineRule="auto"/>
        <w:jc w:val="both"/>
        <w:rPr>
          <w:rFonts w:cs="Arial"/>
          <w:color w:val="000000"/>
          <w:sz w:val="22"/>
          <w:szCs w:val="20"/>
          <w:lang w:val="sl-SI" w:eastAsia="sl-SI"/>
        </w:rPr>
      </w:pPr>
    </w:p>
    <w:p w:rsidR="00EC5596" w:rsidRPr="00EC5596" w:rsidRDefault="00EC5596" w:rsidP="00EC5596">
      <w:pPr>
        <w:autoSpaceDE w:val="0"/>
        <w:autoSpaceDN w:val="0"/>
        <w:adjustRightInd w:val="0"/>
        <w:spacing w:line="240" w:lineRule="auto"/>
        <w:jc w:val="both"/>
        <w:rPr>
          <w:rFonts w:cs="Arial"/>
          <w:color w:val="000000"/>
          <w:sz w:val="22"/>
          <w:szCs w:val="20"/>
          <w:lang w:val="sl-SI" w:eastAsia="sl-SI"/>
        </w:rPr>
      </w:pPr>
      <w:r w:rsidRPr="00EC5596">
        <w:rPr>
          <w:rFonts w:cs="Arial"/>
          <w:color w:val="000000"/>
          <w:sz w:val="22"/>
          <w:szCs w:val="20"/>
          <w:lang w:val="sl-SI" w:eastAsia="sl-SI"/>
        </w:rPr>
        <w:t xml:space="preserve">Enote, službe in druge operativne sestave sil za zaščito, reševanje in pomoč, ki so v regijski pristojnosti, aktivira Izpostava URSZR </w:t>
      </w:r>
      <w:r w:rsidR="00626BB9">
        <w:rPr>
          <w:rFonts w:cs="Arial"/>
          <w:color w:val="000000"/>
          <w:sz w:val="22"/>
          <w:szCs w:val="20"/>
          <w:lang w:val="sl-SI" w:eastAsia="sl-SI"/>
        </w:rPr>
        <w:t>Maribor</w:t>
      </w:r>
      <w:r w:rsidRPr="00EC5596">
        <w:rPr>
          <w:rFonts w:cs="Arial"/>
          <w:color w:val="000000"/>
          <w:sz w:val="22"/>
          <w:szCs w:val="20"/>
          <w:lang w:val="sl-SI" w:eastAsia="sl-SI"/>
        </w:rPr>
        <w:t xml:space="preserve"> na po</w:t>
      </w:r>
      <w:r w:rsidR="00626BB9">
        <w:rPr>
          <w:rFonts w:cs="Arial"/>
          <w:color w:val="000000"/>
          <w:sz w:val="22"/>
          <w:szCs w:val="20"/>
          <w:lang w:val="sl-SI" w:eastAsia="sl-SI"/>
        </w:rPr>
        <w:t xml:space="preserve">dlagi odločitve poveljnika CZ </w:t>
      </w:r>
      <w:r w:rsidRPr="00EC5596">
        <w:rPr>
          <w:rFonts w:cs="Arial"/>
          <w:color w:val="000000"/>
          <w:sz w:val="22"/>
          <w:szCs w:val="20"/>
          <w:lang w:val="sl-SI" w:eastAsia="sl-SI"/>
        </w:rPr>
        <w:t xml:space="preserve"> </w:t>
      </w:r>
      <w:r w:rsidR="00626BB9">
        <w:rPr>
          <w:rFonts w:cs="Arial"/>
          <w:color w:val="000000"/>
          <w:sz w:val="22"/>
          <w:szCs w:val="20"/>
          <w:lang w:val="sl-SI" w:eastAsia="sl-SI"/>
        </w:rPr>
        <w:t>VŠR</w:t>
      </w:r>
      <w:r w:rsidRPr="00EC5596">
        <w:rPr>
          <w:rFonts w:cs="Arial"/>
          <w:color w:val="000000"/>
          <w:sz w:val="22"/>
          <w:szCs w:val="20"/>
          <w:lang w:val="sl-SI" w:eastAsia="sl-SI"/>
        </w:rPr>
        <w:t xml:space="preserve"> ali njegovega namestnika. </w:t>
      </w:r>
      <w:r w:rsidRPr="00EC5596">
        <w:rPr>
          <w:rFonts w:cs="Arial"/>
          <w:iCs/>
          <w:color w:val="000000"/>
          <w:sz w:val="22"/>
          <w:szCs w:val="22"/>
          <w:lang w:val="sl-SI" w:eastAsia="sl-SI"/>
        </w:rPr>
        <w:t>Na</w:t>
      </w:r>
      <w:r w:rsidRPr="00EC5596">
        <w:rPr>
          <w:rFonts w:cs="Arial"/>
          <w:color w:val="000000"/>
          <w:sz w:val="22"/>
          <w:szCs w:val="22"/>
          <w:lang w:val="sl-SI" w:eastAsia="sl-SI"/>
        </w:rPr>
        <w:t>č</w:t>
      </w:r>
      <w:r w:rsidRPr="00EC5596">
        <w:rPr>
          <w:rFonts w:cs="Arial"/>
          <w:iCs/>
          <w:color w:val="000000"/>
          <w:sz w:val="22"/>
          <w:szCs w:val="22"/>
          <w:lang w:val="sl-SI" w:eastAsia="sl-SI"/>
        </w:rPr>
        <w:t>ini in postopki aktiviranja sil in sredstev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 xml:space="preserve">v </w:t>
      </w:r>
      <w:r w:rsidR="00C0469A">
        <w:rPr>
          <w:rFonts w:cs="Arial"/>
          <w:iCs/>
          <w:color w:val="000000"/>
          <w:sz w:val="22"/>
          <w:szCs w:val="22"/>
          <w:lang w:val="sl-SI" w:eastAsia="sl-SI"/>
        </w:rPr>
        <w:t xml:space="preserve">Vzhodno štajerski </w:t>
      </w:r>
      <w:r w:rsidRPr="00EC5596">
        <w:rPr>
          <w:rFonts w:cs="Arial"/>
          <w:iCs/>
          <w:color w:val="000000"/>
          <w:sz w:val="22"/>
          <w:szCs w:val="22"/>
          <w:lang w:val="sl-SI" w:eastAsia="sl-SI"/>
        </w:rPr>
        <w:t xml:space="preserve"> regiji so opredeljeni v dokumentih o aktiviranju sil in sredstev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r w:rsidRPr="00EC5596">
        <w:rPr>
          <w:rFonts w:cs="Arial"/>
          <w:iCs/>
          <w:color w:val="000000"/>
          <w:sz w:val="22"/>
          <w:szCs w:val="22"/>
          <w:lang w:val="sl-SI" w:eastAsia="sl-SI"/>
        </w:rPr>
        <w:t xml:space="preserve"> in odvisni od presoje trenutnih razmer.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xml:space="preserve">Izpostava URSZR </w:t>
      </w:r>
      <w:r w:rsidR="00626BB9">
        <w:rPr>
          <w:rFonts w:cs="Arial"/>
          <w:iCs/>
          <w:color w:val="000000"/>
          <w:sz w:val="22"/>
          <w:szCs w:val="22"/>
          <w:lang w:val="sl-SI" w:eastAsia="sl-SI"/>
        </w:rPr>
        <w:t>Maribor</w:t>
      </w:r>
      <w:r w:rsidRPr="00EC5596">
        <w:rPr>
          <w:rFonts w:cs="Arial"/>
          <w:iCs/>
          <w:color w:val="000000"/>
          <w:sz w:val="22"/>
          <w:szCs w:val="22"/>
          <w:lang w:val="sl-SI" w:eastAsia="sl-SI"/>
        </w:rPr>
        <w:t xml:space="preserve"> ureja vse zadeve v zvezi z nadomestilom pla</w:t>
      </w:r>
      <w:r w:rsidRPr="00EC5596">
        <w:rPr>
          <w:rFonts w:cs="Arial"/>
          <w:color w:val="000000"/>
          <w:sz w:val="22"/>
          <w:szCs w:val="22"/>
          <w:lang w:val="sl-SI" w:eastAsia="sl-SI"/>
        </w:rPr>
        <w:t xml:space="preserve">č </w:t>
      </w:r>
      <w:r w:rsidRPr="00EC5596">
        <w:rPr>
          <w:rFonts w:cs="Arial"/>
          <w:iCs/>
          <w:color w:val="000000"/>
          <w:sz w:val="22"/>
          <w:szCs w:val="22"/>
          <w:lang w:val="sl-SI" w:eastAsia="sl-SI"/>
        </w:rPr>
        <w:t>in povra</w:t>
      </w:r>
      <w:r w:rsidRPr="00EC5596">
        <w:rPr>
          <w:rFonts w:cs="Arial"/>
          <w:color w:val="000000"/>
          <w:sz w:val="22"/>
          <w:szCs w:val="22"/>
          <w:lang w:val="sl-SI" w:eastAsia="sl-SI"/>
        </w:rPr>
        <w:t>č</w:t>
      </w:r>
      <w:r w:rsidRPr="00EC5596">
        <w:rPr>
          <w:rFonts w:cs="Arial"/>
          <w:iCs/>
          <w:color w:val="000000"/>
          <w:sz w:val="22"/>
          <w:szCs w:val="22"/>
          <w:lang w:val="sl-SI" w:eastAsia="sl-SI"/>
        </w:rPr>
        <w:t>ili stroškov, ki jih imajo regijski pripadniki CZ pri opravljanju dolžnosti zaš</w:t>
      </w:r>
      <w:r w:rsidRPr="00EC5596">
        <w:rPr>
          <w:rFonts w:cs="Arial"/>
          <w:color w:val="000000"/>
          <w:sz w:val="22"/>
          <w:szCs w:val="22"/>
          <w:lang w:val="sl-SI" w:eastAsia="sl-SI"/>
        </w:rPr>
        <w:t>č</w:t>
      </w:r>
      <w:r w:rsidRPr="00EC5596">
        <w:rPr>
          <w:rFonts w:cs="Arial"/>
          <w:iCs/>
          <w:color w:val="000000"/>
          <w:sz w:val="22"/>
          <w:szCs w:val="22"/>
          <w:lang w:val="sl-SI" w:eastAsia="sl-SI"/>
        </w:rPr>
        <w:t>ite in reševanja. Vse stroške v zvezi pripravljenostjo in delovanjem regijskih sil na prizadetem obmo</w:t>
      </w:r>
      <w:r w:rsidRPr="00EC5596">
        <w:rPr>
          <w:rFonts w:cs="Arial"/>
          <w:color w:val="000000"/>
          <w:sz w:val="22"/>
          <w:szCs w:val="22"/>
          <w:lang w:val="sl-SI" w:eastAsia="sl-SI"/>
        </w:rPr>
        <w:t>č</w:t>
      </w:r>
      <w:r w:rsidRPr="00EC5596">
        <w:rPr>
          <w:rFonts w:cs="Arial"/>
          <w:iCs/>
          <w:color w:val="000000"/>
          <w:sz w:val="22"/>
          <w:szCs w:val="22"/>
          <w:lang w:val="sl-SI" w:eastAsia="sl-SI"/>
        </w:rPr>
        <w:t>ju krije država.</w:t>
      </w:r>
    </w:p>
    <w:p w:rsidR="00EC5596" w:rsidRPr="00EC5596" w:rsidRDefault="00EC5596" w:rsidP="00EC5596">
      <w:pPr>
        <w:autoSpaceDE w:val="0"/>
        <w:autoSpaceDN w:val="0"/>
        <w:adjustRightInd w:val="0"/>
        <w:spacing w:line="240" w:lineRule="auto"/>
        <w:jc w:val="both"/>
        <w:rPr>
          <w:rFonts w:cs="Arial"/>
          <w:iCs/>
          <w:color w:val="FF0000"/>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0"/>
          <w:lang w:val="sl-SI" w:eastAsia="sl-SI"/>
        </w:rPr>
      </w:pPr>
      <w:r w:rsidRPr="00EC5596">
        <w:rPr>
          <w:rFonts w:cs="Arial"/>
          <w:sz w:val="22"/>
          <w:szCs w:val="20"/>
          <w:lang w:val="sl-SI" w:eastAsia="sl-SI"/>
        </w:rPr>
        <w:t xml:space="preserve">Predlog za aktiviranje in uporabo zmogljivosti Slovenske vojske lahko poda poveljnik CZ RS, in sicer na podlagi lastne odločitve, na predlog župana, poveljnika CZ občine ali njegovega namestnika ali poveljnika CZ </w:t>
      </w:r>
      <w:r w:rsidR="00626BB9">
        <w:rPr>
          <w:rFonts w:cs="Arial"/>
          <w:sz w:val="22"/>
          <w:szCs w:val="20"/>
          <w:lang w:val="sl-SI" w:eastAsia="sl-SI"/>
        </w:rPr>
        <w:t>VŠR</w:t>
      </w:r>
      <w:r w:rsidRPr="00EC5596">
        <w:rPr>
          <w:rFonts w:cs="Arial"/>
          <w:sz w:val="22"/>
          <w:szCs w:val="20"/>
          <w:lang w:val="sl-SI" w:eastAsia="sl-SI"/>
        </w:rPr>
        <w:t xml:space="preserve"> ali njegovega namestnika.</w:t>
      </w:r>
    </w:p>
    <w:p w:rsidR="00EC5596" w:rsidRPr="00EC5596" w:rsidRDefault="00EC5596" w:rsidP="00EC5596">
      <w:pPr>
        <w:autoSpaceDE w:val="0"/>
        <w:autoSpaceDN w:val="0"/>
        <w:adjustRightInd w:val="0"/>
        <w:spacing w:line="240" w:lineRule="auto"/>
        <w:jc w:val="both"/>
        <w:rPr>
          <w:rFonts w:cs="Arial"/>
          <w:sz w:val="22"/>
          <w:szCs w:val="20"/>
          <w:lang w:val="sl-SI" w:eastAsia="sl-SI"/>
        </w:rPr>
      </w:pPr>
    </w:p>
    <w:p w:rsidR="005E6356" w:rsidRDefault="00EC5596" w:rsidP="00D7269C">
      <w:pPr>
        <w:autoSpaceDE w:val="0"/>
        <w:autoSpaceDN w:val="0"/>
        <w:adjustRightInd w:val="0"/>
        <w:spacing w:after="100" w:afterAutospacing="1" w:line="240" w:lineRule="auto"/>
        <w:jc w:val="both"/>
        <w:rPr>
          <w:rFonts w:ascii="Times New Roman" w:hAnsi="Times New Roman"/>
          <w:i/>
          <w:sz w:val="24"/>
          <w:lang w:val="sl-SI" w:eastAsia="sl-SI"/>
        </w:rPr>
      </w:pPr>
      <w:r w:rsidRPr="00EC5596">
        <w:rPr>
          <w:rFonts w:cs="Arial"/>
          <w:iCs/>
          <w:color w:val="000000"/>
          <w:sz w:val="22"/>
          <w:szCs w:val="22"/>
          <w:lang w:val="sl-SI" w:eastAsia="sl-SI"/>
        </w:rPr>
        <w:t xml:space="preserve">Na zahtevo vodje intervencije posreduje ReCO </w:t>
      </w:r>
      <w:r w:rsidR="00626BB9">
        <w:rPr>
          <w:rFonts w:cs="Arial"/>
          <w:iCs/>
          <w:color w:val="000000"/>
          <w:sz w:val="22"/>
          <w:szCs w:val="22"/>
          <w:lang w:val="sl-SI" w:eastAsia="sl-SI"/>
        </w:rPr>
        <w:t>Maribor</w:t>
      </w:r>
      <w:r w:rsidRPr="00EC5596">
        <w:rPr>
          <w:rFonts w:cs="Arial"/>
          <w:iCs/>
          <w:color w:val="000000"/>
          <w:sz w:val="22"/>
          <w:szCs w:val="22"/>
          <w:lang w:val="sl-SI" w:eastAsia="sl-SI"/>
        </w:rPr>
        <w:t xml:space="preserve"> zahtevek za aktiviranje mobilnih ekoloških laboratorijev (ELME in MEEL) na CORS.</w:t>
      </w:r>
      <w:r w:rsidR="00D7269C">
        <w:rPr>
          <w:rFonts w:ascii="Times New Roman" w:hAnsi="Times New Roman"/>
          <w:i/>
          <w:sz w:val="24"/>
          <w:lang w:val="sl-SI" w:eastAsia="sl-SI"/>
        </w:rPr>
        <w:t xml:space="preserve"> </w:t>
      </w:r>
    </w:p>
    <w:p w:rsidR="005E6356" w:rsidRPr="00EC5596" w:rsidRDefault="002755B5" w:rsidP="002755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jc w:val="both"/>
        <w:rPr>
          <w:rFonts w:cs="Arial"/>
          <w:b/>
          <w:bCs/>
          <w:iCs/>
          <w:color w:val="000000"/>
          <w:sz w:val="24"/>
          <w:lang w:val="sl-SI" w:eastAsia="sl-SI"/>
        </w:rPr>
      </w:pPr>
      <w:r>
        <w:rPr>
          <w:rFonts w:cs="Arial"/>
          <w:bCs/>
          <w:iCs/>
          <w:color w:val="000000"/>
          <w:sz w:val="22"/>
          <w:szCs w:val="22"/>
          <w:lang w:val="sl-SI" w:eastAsia="sl-SI"/>
        </w:rPr>
        <w:t>D30/4 SOP –Nevarne snovi</w:t>
      </w:r>
    </w:p>
    <w:p w:rsidR="005E6356" w:rsidRDefault="005E6356" w:rsidP="0082180D">
      <w:pPr>
        <w:spacing w:line="240" w:lineRule="auto"/>
        <w:ind w:left="142"/>
        <w:rPr>
          <w:rFonts w:ascii="Times New Roman" w:hAnsi="Times New Roman"/>
          <w:i/>
          <w:sz w:val="24"/>
          <w:lang w:val="sl-SI" w:eastAsia="sl-SI"/>
        </w:rPr>
      </w:pPr>
    </w:p>
    <w:p w:rsidR="005E6356" w:rsidRDefault="005E6356" w:rsidP="0082180D">
      <w:pPr>
        <w:spacing w:line="240" w:lineRule="auto"/>
        <w:ind w:left="142"/>
        <w:rPr>
          <w:rFonts w:ascii="Times New Roman" w:hAnsi="Times New Roman"/>
          <w:i/>
          <w:sz w:val="24"/>
          <w:lang w:val="sl-SI" w:eastAsia="sl-SI"/>
        </w:rPr>
      </w:pPr>
    </w:p>
    <w:p w:rsidR="0082180D" w:rsidRPr="00896E34" w:rsidRDefault="00EC5596" w:rsidP="00896E34">
      <w:pPr>
        <w:autoSpaceDE w:val="0"/>
        <w:autoSpaceDN w:val="0"/>
        <w:adjustRightInd w:val="0"/>
        <w:spacing w:line="240" w:lineRule="auto"/>
        <w:rPr>
          <w:rFonts w:cs="Arial"/>
          <w:b/>
          <w:bCs/>
          <w:iCs/>
          <w:color w:val="000000"/>
          <w:sz w:val="24"/>
          <w:lang w:val="sl-SI" w:eastAsia="sl-SI"/>
        </w:rPr>
      </w:pPr>
      <w:r w:rsidRPr="00EC5596">
        <w:rPr>
          <w:rFonts w:ascii="Times New Roman" w:hAnsi="Times New Roman"/>
          <w:i/>
          <w:sz w:val="24"/>
          <w:lang w:val="sl-SI" w:eastAsia="sl-SI"/>
        </w:rPr>
        <w:br w:type="page"/>
      </w:r>
    </w:p>
    <w:p w:rsidR="0082180D" w:rsidRPr="00310D9B" w:rsidRDefault="0082180D" w:rsidP="0082180D">
      <w:pPr>
        <w:spacing w:line="240" w:lineRule="auto"/>
        <w:ind w:left="142"/>
        <w:rPr>
          <w:rFonts w:eastAsia="Arial" w:cs="Arial"/>
          <w:b/>
          <w:iCs/>
          <w:sz w:val="22"/>
          <w:szCs w:val="22"/>
          <w:lang w:val="sl-SI"/>
        </w:rPr>
      </w:pPr>
      <w:r w:rsidRPr="00310D9B">
        <w:rPr>
          <w:rFonts w:eastAsia="Arial" w:cs="Arial"/>
          <w:b/>
          <w:iCs/>
          <w:sz w:val="22"/>
          <w:szCs w:val="22"/>
          <w:lang w:val="sl-SI"/>
        </w:rPr>
        <w:lastRenderedPageBreak/>
        <w:t>S</w:t>
      </w:r>
      <w:r w:rsidR="00EF0CFE" w:rsidRPr="00310D9B">
        <w:rPr>
          <w:rFonts w:eastAsia="Arial" w:cs="Arial"/>
          <w:b/>
          <w:iCs/>
          <w:sz w:val="22"/>
          <w:szCs w:val="22"/>
          <w:lang w:val="sl-SI"/>
        </w:rPr>
        <w:t>ile za zašč</w:t>
      </w:r>
      <w:r w:rsidR="0091422F" w:rsidRPr="00310D9B">
        <w:rPr>
          <w:rFonts w:eastAsia="Arial" w:cs="Arial"/>
          <w:b/>
          <w:iCs/>
          <w:sz w:val="22"/>
          <w:szCs w:val="22"/>
          <w:lang w:val="sl-SI"/>
        </w:rPr>
        <w:t>ito</w:t>
      </w:r>
      <w:r w:rsidR="00EF0CFE" w:rsidRPr="00310D9B">
        <w:rPr>
          <w:rFonts w:eastAsia="Arial" w:cs="Arial"/>
          <w:b/>
          <w:iCs/>
          <w:sz w:val="22"/>
          <w:szCs w:val="22"/>
          <w:lang w:val="sl-SI"/>
        </w:rPr>
        <w:t>, reševanje in pom</w:t>
      </w:r>
      <w:r w:rsidR="00CA7EE1" w:rsidRPr="00310D9B">
        <w:rPr>
          <w:rFonts w:eastAsia="Arial" w:cs="Arial"/>
          <w:b/>
          <w:iCs/>
          <w:sz w:val="22"/>
          <w:szCs w:val="22"/>
          <w:lang w:val="sl-SI"/>
        </w:rPr>
        <w:t xml:space="preserve">oč na regijski ravni </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Prostovoljne sile</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423DB3">
      <w:pPr>
        <w:spacing w:line="240" w:lineRule="auto"/>
        <w:ind w:left="142"/>
        <w:rPr>
          <w:rFonts w:eastAsia="Arial" w:cs="Arial"/>
          <w:iCs/>
          <w:sz w:val="22"/>
          <w:szCs w:val="22"/>
          <w:lang w:val="sl-SI"/>
        </w:rPr>
      </w:pPr>
      <w:r w:rsidRPr="00310D9B">
        <w:rPr>
          <w:rFonts w:eastAsia="Arial" w:cs="Arial"/>
          <w:iCs/>
          <w:sz w:val="22"/>
          <w:szCs w:val="22"/>
          <w:lang w:val="sl-SI"/>
        </w:rPr>
        <w:t>- Gasilska enota širšega pomena</w:t>
      </w:r>
      <w:r w:rsidR="00423DB3">
        <w:rPr>
          <w:rFonts w:eastAsia="Arial" w:cs="Arial"/>
          <w:iCs/>
          <w:sz w:val="22"/>
          <w:szCs w:val="22"/>
          <w:lang w:val="sl-SI"/>
        </w:rPr>
        <w:t xml:space="preserve"> (</w:t>
      </w:r>
      <w:r w:rsidRPr="00310D9B">
        <w:rPr>
          <w:rFonts w:eastAsia="Arial" w:cs="Arial"/>
          <w:iCs/>
          <w:sz w:val="22"/>
          <w:szCs w:val="22"/>
          <w:lang w:val="sl-SI"/>
        </w:rPr>
        <w:t>PGD Slovenska Bistrica</w:t>
      </w:r>
      <w:r w:rsidR="00423DB3">
        <w:rPr>
          <w:rFonts w:eastAsia="Arial" w:cs="Arial"/>
          <w:iCs/>
          <w:sz w:val="22"/>
          <w:szCs w:val="22"/>
          <w:lang w:val="sl-SI"/>
        </w:rPr>
        <w:t>)</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Ostale gasilske enote</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Maribor</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Starše</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Slovenska Bistrica</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Ruše</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Slovenske Gorice</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-Gasilska zveza Lenart.</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Gorska reševalna služba</w:t>
      </w:r>
    </w:p>
    <w:p w:rsidR="0091422F" w:rsidRPr="00310D9B" w:rsidRDefault="0091422F" w:rsidP="0082180D">
      <w:pPr>
        <w:spacing w:line="240" w:lineRule="auto"/>
        <w:ind w:left="142"/>
        <w:rPr>
          <w:rFonts w:eastAsia="Arial" w:cs="Arial"/>
          <w:iCs/>
          <w:sz w:val="22"/>
          <w:szCs w:val="22"/>
          <w:lang w:val="sl-SI"/>
        </w:rPr>
      </w:pP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-Društvo GRS Maribor</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-Reševalna skupina Ruše</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-Reševalna skupina Slovenska Bistrica,</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-Reševalna skupina Selnica ob Dravi,</w:t>
      </w:r>
    </w:p>
    <w:p w:rsidR="0091422F" w:rsidRPr="00310D9B" w:rsidRDefault="0091422F" w:rsidP="0082180D">
      <w:pPr>
        <w:spacing w:line="240" w:lineRule="auto"/>
        <w:ind w:left="142"/>
        <w:rPr>
          <w:rFonts w:eastAsia="Arial" w:cs="Arial"/>
          <w:iCs/>
          <w:sz w:val="22"/>
          <w:szCs w:val="22"/>
          <w:lang w:val="sl-SI"/>
        </w:rPr>
      </w:pPr>
      <w:r w:rsidRPr="00310D9B">
        <w:rPr>
          <w:rFonts w:eastAsia="Arial" w:cs="Arial"/>
          <w:iCs/>
          <w:sz w:val="22"/>
          <w:szCs w:val="22"/>
          <w:lang w:val="sl-SI"/>
        </w:rPr>
        <w:t>-Reševalna skupina Lovrenca na Pohorju</w:t>
      </w:r>
      <w:r w:rsidR="00CA7EE1" w:rsidRPr="00310D9B">
        <w:rPr>
          <w:rFonts w:eastAsia="Arial" w:cs="Arial"/>
          <w:iCs/>
          <w:sz w:val="22"/>
          <w:szCs w:val="22"/>
          <w:lang w:val="sl-SI"/>
        </w:rPr>
        <w:t>.</w:t>
      </w:r>
    </w:p>
    <w:p w:rsidR="0091422F" w:rsidRPr="00310D9B" w:rsidRDefault="0091422F" w:rsidP="0082180D">
      <w:pPr>
        <w:spacing w:line="240" w:lineRule="auto"/>
        <w:ind w:left="142"/>
        <w:rPr>
          <w:rFonts w:eastAsia="Arial" w:cs="Arial"/>
          <w:iCs/>
          <w:sz w:val="22"/>
          <w:szCs w:val="22"/>
          <w:lang w:val="sl-SI"/>
        </w:rPr>
      </w:pPr>
    </w:p>
    <w:p w:rsidR="00CA7EE1" w:rsidRPr="00310D9B" w:rsidRDefault="00CA7EE1" w:rsidP="0082180D">
      <w:pPr>
        <w:spacing w:line="240" w:lineRule="auto"/>
        <w:ind w:left="142"/>
        <w:rPr>
          <w:rFonts w:eastAsia="Arial" w:cs="Arial"/>
          <w:iCs/>
          <w:sz w:val="22"/>
          <w:szCs w:val="22"/>
          <w:lang w:val="sl-SI"/>
        </w:rPr>
      </w:pPr>
      <w:r w:rsidRPr="00310D9B">
        <w:rPr>
          <w:rFonts w:eastAsia="Arial" w:cs="Arial"/>
          <w:iCs/>
          <w:sz w:val="22"/>
          <w:szCs w:val="22"/>
          <w:lang w:val="sl-SI"/>
        </w:rPr>
        <w:t>Potapljači</w:t>
      </w:r>
    </w:p>
    <w:p w:rsidR="00CA7EE1" w:rsidRPr="00310D9B" w:rsidRDefault="00CA7EE1"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E170B1" w:rsidRPr="00310D9B">
        <w:rPr>
          <w:rFonts w:eastAsia="Arial" w:cs="Arial"/>
          <w:iCs/>
          <w:sz w:val="22"/>
          <w:szCs w:val="22"/>
          <w:lang w:val="sl-SI"/>
        </w:rPr>
        <w:t>Slovenska</w:t>
      </w:r>
      <w:r w:rsidRPr="00310D9B">
        <w:rPr>
          <w:rFonts w:eastAsia="Arial" w:cs="Arial"/>
          <w:iCs/>
          <w:sz w:val="22"/>
          <w:szCs w:val="22"/>
          <w:lang w:val="sl-SI"/>
        </w:rPr>
        <w:t xml:space="preserve"> potapljaška zveza –Regijski oddelek za reševanje in vodi in iz vode</w:t>
      </w:r>
    </w:p>
    <w:p w:rsidR="00CA7EE1" w:rsidRPr="00310D9B" w:rsidRDefault="00CA7EE1" w:rsidP="0082180D">
      <w:pPr>
        <w:spacing w:line="240" w:lineRule="auto"/>
        <w:ind w:left="142"/>
        <w:rPr>
          <w:rFonts w:eastAsia="Arial" w:cs="Arial"/>
          <w:iCs/>
          <w:sz w:val="22"/>
          <w:szCs w:val="22"/>
          <w:lang w:val="sl-SI"/>
        </w:rPr>
      </w:pPr>
    </w:p>
    <w:p w:rsidR="00CA7EE1" w:rsidRPr="00310D9B" w:rsidRDefault="00CA7EE1" w:rsidP="005F402B">
      <w:pPr>
        <w:spacing w:line="240" w:lineRule="auto"/>
        <w:ind w:left="142"/>
        <w:rPr>
          <w:rFonts w:eastAsia="Arial" w:cs="Arial"/>
          <w:iCs/>
          <w:sz w:val="22"/>
          <w:szCs w:val="22"/>
          <w:lang w:val="sl-SI"/>
        </w:rPr>
      </w:pPr>
      <w:r w:rsidRPr="00310D9B">
        <w:rPr>
          <w:rFonts w:eastAsia="Arial" w:cs="Arial"/>
          <w:iCs/>
          <w:sz w:val="22"/>
          <w:szCs w:val="22"/>
          <w:lang w:val="sl-SI"/>
        </w:rPr>
        <w:t>K</w:t>
      </w:r>
      <w:r w:rsidR="005F402B">
        <w:rPr>
          <w:rFonts w:eastAsia="Arial" w:cs="Arial"/>
          <w:iCs/>
          <w:sz w:val="22"/>
          <w:szCs w:val="22"/>
          <w:lang w:val="sl-SI"/>
        </w:rPr>
        <w:t>inologi</w:t>
      </w:r>
    </w:p>
    <w:p w:rsidR="00CA7EE1" w:rsidRPr="00310D9B" w:rsidRDefault="00CA7EE1" w:rsidP="0082180D">
      <w:pPr>
        <w:spacing w:line="240" w:lineRule="auto"/>
        <w:ind w:left="142"/>
        <w:rPr>
          <w:rFonts w:eastAsia="Arial" w:cs="Arial"/>
          <w:iCs/>
          <w:sz w:val="22"/>
          <w:szCs w:val="22"/>
          <w:lang w:val="sl-SI"/>
        </w:rPr>
      </w:pPr>
      <w:r w:rsidRPr="00310D9B">
        <w:rPr>
          <w:rFonts w:eastAsia="Arial" w:cs="Arial"/>
          <w:iCs/>
          <w:sz w:val="22"/>
          <w:szCs w:val="22"/>
          <w:lang w:val="sl-SI"/>
        </w:rPr>
        <w:t>-zveza vodnikov društev in klubov reševalnih psov Slovenije-</w:t>
      </w:r>
      <w:r w:rsidR="005F402B">
        <w:rPr>
          <w:rFonts w:eastAsia="Arial" w:cs="Arial"/>
          <w:iCs/>
          <w:sz w:val="22"/>
          <w:szCs w:val="22"/>
          <w:lang w:val="sl-SI"/>
        </w:rPr>
        <w:t>r</w:t>
      </w:r>
      <w:r w:rsidRPr="00310D9B">
        <w:rPr>
          <w:rFonts w:eastAsia="Arial" w:cs="Arial"/>
          <w:iCs/>
          <w:sz w:val="22"/>
          <w:szCs w:val="22"/>
          <w:lang w:val="sl-SI"/>
        </w:rPr>
        <w:t>egijska enota</w:t>
      </w:r>
    </w:p>
    <w:p w:rsidR="00CA7EE1" w:rsidRPr="00310D9B" w:rsidRDefault="00CA7EE1" w:rsidP="0082180D">
      <w:pPr>
        <w:spacing w:line="240" w:lineRule="auto"/>
        <w:ind w:left="142"/>
        <w:rPr>
          <w:rFonts w:eastAsia="Arial" w:cs="Arial"/>
          <w:iCs/>
          <w:sz w:val="22"/>
          <w:szCs w:val="22"/>
          <w:lang w:val="sl-SI"/>
        </w:rPr>
      </w:pPr>
    </w:p>
    <w:p w:rsidR="00CA7EE1" w:rsidRPr="00310D9B" w:rsidRDefault="00CA7EE1" w:rsidP="0082180D">
      <w:pPr>
        <w:spacing w:line="240" w:lineRule="auto"/>
        <w:ind w:left="142"/>
        <w:rPr>
          <w:rFonts w:eastAsia="Arial" w:cs="Arial"/>
          <w:iCs/>
          <w:sz w:val="22"/>
          <w:szCs w:val="22"/>
          <w:lang w:val="sl-SI"/>
        </w:rPr>
      </w:pPr>
      <w:r w:rsidRPr="00310D9B">
        <w:rPr>
          <w:rFonts w:eastAsia="Arial" w:cs="Arial"/>
          <w:iCs/>
          <w:sz w:val="22"/>
          <w:szCs w:val="22"/>
          <w:lang w:val="sl-SI"/>
        </w:rPr>
        <w:t>Rdeči križ</w:t>
      </w:r>
    </w:p>
    <w:p w:rsidR="00CA7EE1" w:rsidRPr="00310D9B" w:rsidRDefault="00CA7EE1" w:rsidP="0082180D">
      <w:pPr>
        <w:spacing w:line="240" w:lineRule="auto"/>
        <w:ind w:left="142"/>
        <w:rPr>
          <w:rFonts w:eastAsia="Arial" w:cs="Arial"/>
          <w:iCs/>
          <w:sz w:val="22"/>
          <w:szCs w:val="22"/>
          <w:lang w:val="sl-SI"/>
        </w:rPr>
      </w:pPr>
      <w:r w:rsidRPr="00310D9B">
        <w:rPr>
          <w:rFonts w:eastAsia="Arial" w:cs="Arial"/>
          <w:iCs/>
          <w:sz w:val="22"/>
          <w:szCs w:val="22"/>
          <w:lang w:val="sl-SI"/>
        </w:rPr>
        <w:t>-območna združenja RKS</w:t>
      </w:r>
      <w:r w:rsidR="002A11FC" w:rsidRPr="00310D9B">
        <w:rPr>
          <w:rFonts w:eastAsia="Arial" w:cs="Arial"/>
          <w:iCs/>
          <w:sz w:val="22"/>
          <w:szCs w:val="22"/>
          <w:lang w:val="sl-SI"/>
        </w:rPr>
        <w:t xml:space="preserve"> (Maribor, Lenart, Slovenska Bistrica)</w:t>
      </w:r>
    </w:p>
    <w:p w:rsidR="002A11FC" w:rsidRPr="00310D9B" w:rsidRDefault="002A11FC" w:rsidP="0082180D">
      <w:pPr>
        <w:spacing w:line="240" w:lineRule="auto"/>
        <w:ind w:left="142"/>
        <w:rPr>
          <w:rFonts w:eastAsia="Arial" w:cs="Arial"/>
          <w:iCs/>
          <w:sz w:val="22"/>
          <w:szCs w:val="22"/>
          <w:lang w:val="sl-SI"/>
        </w:rPr>
      </w:pPr>
    </w:p>
    <w:p w:rsidR="002A11FC" w:rsidRPr="00310D9B" w:rsidRDefault="002A11FC" w:rsidP="0082180D">
      <w:pPr>
        <w:spacing w:line="240" w:lineRule="auto"/>
        <w:ind w:left="142"/>
        <w:rPr>
          <w:rFonts w:eastAsia="Arial" w:cs="Arial"/>
          <w:iCs/>
          <w:sz w:val="22"/>
          <w:szCs w:val="22"/>
          <w:lang w:val="sl-SI"/>
        </w:rPr>
      </w:pPr>
      <w:r w:rsidRPr="00310D9B">
        <w:rPr>
          <w:rFonts w:eastAsia="Arial" w:cs="Arial"/>
          <w:iCs/>
          <w:sz w:val="22"/>
          <w:szCs w:val="22"/>
          <w:lang w:val="sl-SI"/>
        </w:rPr>
        <w:t>Slovenska Karitas</w:t>
      </w:r>
    </w:p>
    <w:p w:rsidR="002A11FC" w:rsidRPr="00310D9B" w:rsidRDefault="002A11FC" w:rsidP="0082180D">
      <w:pPr>
        <w:spacing w:line="240" w:lineRule="auto"/>
        <w:ind w:left="142"/>
        <w:rPr>
          <w:rFonts w:eastAsia="Arial" w:cs="Arial"/>
          <w:iCs/>
          <w:sz w:val="22"/>
          <w:szCs w:val="22"/>
          <w:lang w:val="sl-SI"/>
        </w:rPr>
      </w:pPr>
      <w:r w:rsidRPr="00310D9B">
        <w:rPr>
          <w:rFonts w:eastAsia="Arial" w:cs="Arial"/>
          <w:iCs/>
          <w:sz w:val="22"/>
          <w:szCs w:val="22"/>
          <w:lang w:val="sl-SI"/>
        </w:rPr>
        <w:t>N</w:t>
      </w:r>
      <w:r w:rsidR="000D68CE">
        <w:rPr>
          <w:rFonts w:eastAsia="Arial" w:cs="Arial"/>
          <w:iCs/>
          <w:sz w:val="22"/>
          <w:szCs w:val="22"/>
          <w:lang w:val="sl-SI"/>
        </w:rPr>
        <w:t>adškofijska K</w:t>
      </w:r>
      <w:r w:rsidRPr="00310D9B">
        <w:rPr>
          <w:rFonts w:eastAsia="Arial" w:cs="Arial"/>
          <w:iCs/>
          <w:sz w:val="22"/>
          <w:szCs w:val="22"/>
          <w:lang w:val="sl-SI"/>
        </w:rPr>
        <w:t>aritas</w:t>
      </w:r>
      <w:r w:rsidR="004844CB" w:rsidRPr="00310D9B">
        <w:rPr>
          <w:rFonts w:eastAsia="Arial" w:cs="Arial"/>
          <w:iCs/>
          <w:sz w:val="22"/>
          <w:szCs w:val="22"/>
          <w:lang w:val="sl-SI"/>
        </w:rPr>
        <w:t xml:space="preserve"> Maribor</w:t>
      </w:r>
    </w:p>
    <w:p w:rsidR="004844CB" w:rsidRPr="00310D9B" w:rsidRDefault="004844CB" w:rsidP="0082180D">
      <w:pPr>
        <w:spacing w:line="240" w:lineRule="auto"/>
        <w:ind w:left="142"/>
        <w:rPr>
          <w:rFonts w:eastAsia="Arial" w:cs="Arial"/>
          <w:iCs/>
          <w:sz w:val="22"/>
          <w:szCs w:val="22"/>
          <w:lang w:val="sl-SI"/>
        </w:rPr>
      </w:pP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Taborniki in skavti</w:t>
      </w:r>
    </w:p>
    <w:p w:rsidR="004844CB" w:rsidRPr="00310D9B" w:rsidRDefault="004844CB" w:rsidP="0082180D">
      <w:pPr>
        <w:spacing w:line="240" w:lineRule="auto"/>
        <w:ind w:left="142"/>
        <w:rPr>
          <w:rFonts w:eastAsia="Arial" w:cs="Arial"/>
          <w:iCs/>
          <w:sz w:val="22"/>
          <w:szCs w:val="22"/>
          <w:lang w:val="sl-SI"/>
        </w:rPr>
      </w:pP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Regijska enotah  za postavitev začasnih bivališč</w:t>
      </w:r>
    </w:p>
    <w:p w:rsidR="004844CB" w:rsidRPr="00310D9B" w:rsidRDefault="004844CB" w:rsidP="0082180D">
      <w:pPr>
        <w:spacing w:line="240" w:lineRule="auto"/>
        <w:ind w:left="142"/>
        <w:rPr>
          <w:rFonts w:eastAsia="Arial" w:cs="Arial"/>
          <w:iCs/>
          <w:sz w:val="22"/>
          <w:szCs w:val="22"/>
          <w:lang w:val="sl-SI"/>
        </w:rPr>
      </w:pPr>
    </w:p>
    <w:p w:rsidR="004844CB" w:rsidRPr="00310D9B" w:rsidRDefault="004844CB" w:rsidP="0082180D">
      <w:pPr>
        <w:spacing w:line="240" w:lineRule="auto"/>
        <w:ind w:left="142"/>
        <w:rPr>
          <w:rFonts w:eastAsia="Arial" w:cs="Arial"/>
          <w:iCs/>
          <w:sz w:val="22"/>
          <w:szCs w:val="22"/>
          <w:lang w:val="sl-SI"/>
        </w:rPr>
      </w:pPr>
    </w:p>
    <w:p w:rsidR="004844C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 xml:space="preserve">Gasilske enote </w:t>
      </w:r>
      <w:r w:rsidR="005F402B">
        <w:rPr>
          <w:rFonts w:eastAsia="Arial" w:cs="Arial"/>
          <w:iCs/>
          <w:sz w:val="22"/>
          <w:szCs w:val="22"/>
          <w:lang w:val="sl-SI"/>
        </w:rPr>
        <w:t>širšega</w:t>
      </w:r>
      <w:r w:rsidRPr="00310D9B">
        <w:rPr>
          <w:rFonts w:eastAsia="Arial" w:cs="Arial"/>
          <w:iCs/>
          <w:sz w:val="22"/>
          <w:szCs w:val="22"/>
          <w:lang w:val="sl-SI"/>
        </w:rPr>
        <w:t xml:space="preserve"> pomena</w:t>
      </w:r>
    </w:p>
    <w:p w:rsidR="00D7269C" w:rsidRDefault="005E6356" w:rsidP="00D7269C">
      <w:pPr>
        <w:spacing w:line="240" w:lineRule="auto"/>
        <w:ind w:left="142"/>
        <w:rPr>
          <w:rFonts w:eastAsia="Arial" w:cs="Arial"/>
          <w:iCs/>
          <w:sz w:val="22"/>
          <w:szCs w:val="22"/>
          <w:lang w:val="sl-SI"/>
        </w:rPr>
      </w:pPr>
      <w:r>
        <w:rPr>
          <w:rFonts w:eastAsia="Arial" w:cs="Arial"/>
          <w:iCs/>
          <w:sz w:val="22"/>
          <w:szCs w:val="22"/>
          <w:lang w:val="sl-SI"/>
        </w:rPr>
        <w:t>- JZ GB Maribor</w:t>
      </w:r>
    </w:p>
    <w:p w:rsidR="004844CB" w:rsidRPr="00310D9B" w:rsidRDefault="00C45B0F" w:rsidP="00D7269C">
      <w:pPr>
        <w:spacing w:line="240" w:lineRule="auto"/>
        <w:ind w:left="142"/>
        <w:rPr>
          <w:rFonts w:eastAsia="Arial" w:cs="Arial"/>
          <w:iCs/>
          <w:sz w:val="22"/>
          <w:szCs w:val="22"/>
          <w:lang w:val="sl-SI"/>
        </w:rPr>
      </w:pPr>
      <w:r>
        <w:rPr>
          <w:rFonts w:eastAsia="Arial" w:cs="Arial"/>
          <w:iCs/>
          <w:sz w:val="22"/>
          <w:szCs w:val="22"/>
          <w:lang w:val="sl-SI"/>
        </w:rPr>
        <w:t>-</w:t>
      </w:r>
      <w:r w:rsidR="00423DB3">
        <w:rPr>
          <w:rFonts w:eastAsia="Arial" w:cs="Arial"/>
          <w:iCs/>
          <w:sz w:val="22"/>
          <w:szCs w:val="22"/>
          <w:lang w:val="sl-SI"/>
        </w:rPr>
        <w:t xml:space="preserve"> </w:t>
      </w:r>
      <w:r>
        <w:rPr>
          <w:rFonts w:eastAsia="Arial" w:cs="Arial"/>
          <w:iCs/>
          <w:sz w:val="22"/>
          <w:szCs w:val="22"/>
          <w:lang w:val="sl-SI"/>
        </w:rPr>
        <w:t>PGD Slovenska Bistrica</w:t>
      </w:r>
    </w:p>
    <w:p w:rsidR="004844CB" w:rsidRPr="00310D9B" w:rsidRDefault="004844CB" w:rsidP="0082180D">
      <w:pPr>
        <w:spacing w:line="240" w:lineRule="auto"/>
        <w:ind w:left="142"/>
        <w:rPr>
          <w:rFonts w:eastAsia="Arial" w:cs="Arial"/>
          <w:iCs/>
          <w:sz w:val="22"/>
          <w:szCs w:val="22"/>
          <w:lang w:val="sl-SI"/>
        </w:rPr>
      </w:pP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Javne službe regijskega pomena</w:t>
      </w:r>
    </w:p>
    <w:p w:rsidR="004844CB" w:rsidRPr="00310D9B" w:rsidRDefault="004844CB" w:rsidP="0082180D">
      <w:pPr>
        <w:spacing w:line="240" w:lineRule="auto"/>
        <w:ind w:left="142"/>
        <w:rPr>
          <w:rFonts w:eastAsia="Arial" w:cs="Arial"/>
          <w:iCs/>
          <w:sz w:val="22"/>
          <w:szCs w:val="22"/>
          <w:lang w:val="sl-SI"/>
        </w:rPr>
      </w:pP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-Izpostava URSZR Maribor,</w:t>
      </w: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 ZD v regiji in UKC,</w:t>
      </w: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 PZ Maribor,</w:t>
      </w:r>
    </w:p>
    <w:p w:rsidR="004844CB" w:rsidRPr="00310D9B" w:rsidRDefault="00C45B0F" w:rsidP="0082180D">
      <w:pPr>
        <w:spacing w:line="240" w:lineRule="auto"/>
        <w:ind w:left="142"/>
        <w:rPr>
          <w:rFonts w:eastAsia="Arial" w:cs="Arial"/>
          <w:iCs/>
          <w:sz w:val="22"/>
          <w:szCs w:val="22"/>
          <w:lang w:val="sl-SI"/>
        </w:rPr>
      </w:pPr>
      <w:r>
        <w:rPr>
          <w:rFonts w:eastAsia="Arial" w:cs="Arial"/>
          <w:iCs/>
          <w:sz w:val="22"/>
          <w:szCs w:val="22"/>
          <w:lang w:val="sl-SI"/>
        </w:rPr>
        <w:t>-</w:t>
      </w:r>
      <w:r w:rsidR="00423DB3">
        <w:rPr>
          <w:rFonts w:eastAsia="Arial" w:cs="Arial"/>
          <w:iCs/>
          <w:sz w:val="22"/>
          <w:szCs w:val="22"/>
          <w:lang w:val="sl-SI"/>
        </w:rPr>
        <w:t xml:space="preserve"> </w:t>
      </w:r>
      <w:r>
        <w:rPr>
          <w:rFonts w:eastAsia="Arial" w:cs="Arial"/>
          <w:iCs/>
          <w:sz w:val="22"/>
          <w:szCs w:val="22"/>
          <w:lang w:val="sl-SI"/>
        </w:rPr>
        <w:t>u</w:t>
      </w:r>
      <w:r w:rsidR="004844CB" w:rsidRPr="00310D9B">
        <w:rPr>
          <w:rFonts w:eastAsia="Arial" w:cs="Arial"/>
          <w:iCs/>
          <w:sz w:val="22"/>
          <w:szCs w:val="22"/>
          <w:lang w:val="sl-SI"/>
        </w:rPr>
        <w:t>strezne inšpekcijske službe,</w:t>
      </w:r>
    </w:p>
    <w:p w:rsidR="004844CB" w:rsidRPr="00310D9B" w:rsidRDefault="004844CB"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Naci</w:t>
      </w:r>
      <w:r w:rsidR="00E170B1" w:rsidRPr="00310D9B">
        <w:rPr>
          <w:rFonts w:eastAsia="Arial" w:cs="Arial"/>
          <w:iCs/>
          <w:sz w:val="22"/>
          <w:szCs w:val="22"/>
          <w:lang w:val="sl-SI"/>
        </w:rPr>
        <w:t xml:space="preserve">onalni </w:t>
      </w:r>
      <w:r w:rsidR="005F402B" w:rsidRPr="00310D9B">
        <w:rPr>
          <w:rFonts w:eastAsia="Arial" w:cs="Arial"/>
          <w:iCs/>
          <w:sz w:val="22"/>
          <w:szCs w:val="22"/>
          <w:lang w:val="sl-SI"/>
        </w:rPr>
        <w:t>laboratorij</w:t>
      </w:r>
      <w:r w:rsidR="00E170B1" w:rsidRPr="00310D9B">
        <w:rPr>
          <w:rFonts w:eastAsia="Arial" w:cs="Arial"/>
          <w:iCs/>
          <w:sz w:val="22"/>
          <w:szCs w:val="22"/>
          <w:lang w:val="sl-SI"/>
        </w:rPr>
        <w:t xml:space="preserve"> za zdravje, okolje in hrano-MEEL,</w:t>
      </w:r>
    </w:p>
    <w:p w:rsidR="00E170B1" w:rsidRPr="00310D9B" w:rsidRDefault="00E170B1"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NIJZ, OE Maribor,</w:t>
      </w:r>
    </w:p>
    <w:p w:rsidR="00E170B1" w:rsidRPr="00310D9B" w:rsidRDefault="00E170B1"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CSD Maribor</w:t>
      </w:r>
    </w:p>
    <w:p w:rsidR="00E170B1" w:rsidRPr="00310D9B" w:rsidRDefault="00E170B1" w:rsidP="00896E34">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VURS, OE Maribor</w:t>
      </w:r>
    </w:p>
    <w:p w:rsidR="00423DB3" w:rsidRDefault="00423DB3" w:rsidP="0082180D">
      <w:pPr>
        <w:spacing w:line="240" w:lineRule="auto"/>
        <w:ind w:left="142"/>
        <w:rPr>
          <w:rFonts w:eastAsia="Arial" w:cs="Arial"/>
          <w:iCs/>
          <w:sz w:val="22"/>
          <w:szCs w:val="22"/>
          <w:lang w:val="sl-SI"/>
        </w:rPr>
      </w:pPr>
    </w:p>
    <w:p w:rsidR="00E170B1" w:rsidRPr="00310D9B" w:rsidRDefault="00E170B1" w:rsidP="0082180D">
      <w:pPr>
        <w:spacing w:line="240" w:lineRule="auto"/>
        <w:ind w:left="142"/>
        <w:rPr>
          <w:rFonts w:eastAsia="Arial" w:cs="Arial"/>
          <w:iCs/>
          <w:sz w:val="22"/>
          <w:szCs w:val="22"/>
          <w:lang w:val="sl-SI"/>
        </w:rPr>
      </w:pPr>
      <w:r w:rsidRPr="00310D9B">
        <w:rPr>
          <w:rFonts w:eastAsia="Arial" w:cs="Arial"/>
          <w:iCs/>
          <w:sz w:val="22"/>
          <w:szCs w:val="22"/>
          <w:lang w:val="sl-SI"/>
        </w:rPr>
        <w:lastRenderedPageBreak/>
        <w:t>Civilna zaščita</w:t>
      </w:r>
    </w:p>
    <w:p w:rsidR="00E170B1" w:rsidRPr="00310D9B" w:rsidRDefault="00E170B1" w:rsidP="0082180D">
      <w:pPr>
        <w:spacing w:line="240" w:lineRule="auto"/>
        <w:ind w:left="142"/>
        <w:rPr>
          <w:rFonts w:eastAsia="Arial" w:cs="Arial"/>
          <w:iCs/>
          <w:sz w:val="22"/>
          <w:szCs w:val="22"/>
          <w:lang w:val="sl-SI"/>
        </w:rPr>
      </w:pPr>
    </w:p>
    <w:p w:rsidR="00E170B1" w:rsidRPr="00310D9B" w:rsidRDefault="00310D9B" w:rsidP="0082180D">
      <w:pPr>
        <w:spacing w:line="240" w:lineRule="auto"/>
        <w:ind w:left="142"/>
        <w:rPr>
          <w:rFonts w:eastAsia="Arial" w:cs="Arial"/>
          <w:iCs/>
          <w:sz w:val="22"/>
          <w:szCs w:val="22"/>
          <w:lang w:val="sl-SI"/>
        </w:rPr>
      </w:pPr>
      <w:r w:rsidRPr="00310D9B">
        <w:rPr>
          <w:rFonts w:eastAsia="Arial" w:cs="Arial"/>
          <w:iCs/>
          <w:sz w:val="22"/>
          <w:szCs w:val="22"/>
          <w:lang w:val="sl-SI"/>
        </w:rPr>
        <w:t>T</w:t>
      </w:r>
      <w:r w:rsidR="00E170B1" w:rsidRPr="00310D9B">
        <w:rPr>
          <w:rFonts w:eastAsia="Arial" w:cs="Arial"/>
          <w:iCs/>
          <w:sz w:val="22"/>
          <w:szCs w:val="22"/>
          <w:lang w:val="sl-SI"/>
        </w:rPr>
        <w:t>ehnične reševalne enote</w:t>
      </w:r>
    </w:p>
    <w:p w:rsidR="00310D9B" w:rsidRPr="00310D9B" w:rsidRDefault="00310D9B"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oddelek za iskanje zasutih v ruševinah</w:t>
      </w:r>
    </w:p>
    <w:p w:rsidR="00310D9B" w:rsidRPr="00310D9B" w:rsidRDefault="00310D9B"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oddelek za tehnično reševanje</w:t>
      </w:r>
    </w:p>
    <w:p w:rsidR="00310D9B" w:rsidRPr="00310D9B" w:rsidRDefault="00310D9B"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ekipa za tehnično reševanje s specialnimi  delovnimi stroji in napravami</w:t>
      </w:r>
    </w:p>
    <w:p w:rsidR="00310D9B" w:rsidRPr="00310D9B" w:rsidRDefault="00310D9B" w:rsidP="0082180D">
      <w:pPr>
        <w:spacing w:line="240" w:lineRule="auto"/>
        <w:ind w:left="142"/>
        <w:rPr>
          <w:rFonts w:eastAsia="Arial" w:cs="Arial"/>
          <w:iCs/>
          <w:sz w:val="22"/>
          <w:szCs w:val="22"/>
          <w:lang w:val="sl-SI"/>
        </w:rPr>
      </w:pPr>
      <w:r w:rsidRPr="00310D9B">
        <w:rPr>
          <w:rFonts w:eastAsia="Arial" w:cs="Arial"/>
          <w:iCs/>
          <w:sz w:val="22"/>
          <w:szCs w:val="22"/>
          <w:lang w:val="sl-SI"/>
        </w:rPr>
        <w:t>-</w:t>
      </w:r>
      <w:r w:rsidR="00423DB3">
        <w:rPr>
          <w:rFonts w:eastAsia="Arial" w:cs="Arial"/>
          <w:iCs/>
          <w:sz w:val="22"/>
          <w:szCs w:val="22"/>
          <w:lang w:val="sl-SI"/>
        </w:rPr>
        <w:t xml:space="preserve"> </w:t>
      </w:r>
      <w:r w:rsidRPr="00310D9B">
        <w:rPr>
          <w:rFonts w:eastAsia="Arial" w:cs="Arial"/>
          <w:iCs/>
          <w:sz w:val="22"/>
          <w:szCs w:val="22"/>
          <w:lang w:val="sl-SI"/>
        </w:rPr>
        <w:t>ekipa za reševanje na vodi in iz vode</w:t>
      </w:r>
    </w:p>
    <w:p w:rsidR="00310D9B" w:rsidRPr="00310D9B" w:rsidRDefault="00310D9B" w:rsidP="0082180D">
      <w:pPr>
        <w:spacing w:line="240" w:lineRule="auto"/>
        <w:ind w:left="142"/>
        <w:rPr>
          <w:rFonts w:eastAsia="Arial" w:cs="Arial"/>
          <w:iCs/>
          <w:sz w:val="22"/>
          <w:szCs w:val="22"/>
          <w:lang w:val="sl-SI"/>
        </w:rPr>
      </w:pPr>
    </w:p>
    <w:p w:rsidR="00310D9B" w:rsidRPr="00310D9B" w:rsidRDefault="00310D9B" w:rsidP="005F402B">
      <w:pPr>
        <w:spacing w:line="240" w:lineRule="auto"/>
        <w:ind w:left="142"/>
        <w:rPr>
          <w:rFonts w:eastAsia="Arial" w:cs="Arial"/>
          <w:iCs/>
          <w:sz w:val="22"/>
          <w:szCs w:val="22"/>
          <w:lang w:val="sl-SI"/>
        </w:rPr>
      </w:pPr>
      <w:r w:rsidRPr="00310D9B">
        <w:rPr>
          <w:rFonts w:eastAsia="Arial" w:cs="Arial"/>
          <w:iCs/>
          <w:sz w:val="22"/>
          <w:szCs w:val="22"/>
          <w:lang w:val="sl-SI"/>
        </w:rPr>
        <w:t>Enota za RKB zaščit</w:t>
      </w:r>
      <w:r w:rsidR="005F402B">
        <w:rPr>
          <w:rFonts w:eastAsia="Arial" w:cs="Arial"/>
          <w:iCs/>
          <w:sz w:val="22"/>
          <w:szCs w:val="22"/>
          <w:lang w:val="sl-SI"/>
        </w:rPr>
        <w:t>o</w:t>
      </w:r>
    </w:p>
    <w:p w:rsidR="00310D9B" w:rsidRPr="00310D9B" w:rsidRDefault="005F402B" w:rsidP="0082180D">
      <w:pPr>
        <w:spacing w:line="240" w:lineRule="auto"/>
        <w:ind w:left="142"/>
        <w:rPr>
          <w:rFonts w:eastAsia="Arial" w:cs="Arial"/>
          <w:iCs/>
          <w:sz w:val="22"/>
          <w:szCs w:val="22"/>
          <w:lang w:val="sl-SI"/>
        </w:rPr>
      </w:pPr>
      <w:r>
        <w:rPr>
          <w:rFonts w:eastAsia="Arial" w:cs="Arial"/>
          <w:iCs/>
          <w:sz w:val="22"/>
          <w:szCs w:val="22"/>
          <w:lang w:val="sl-SI"/>
        </w:rPr>
        <w:t>-</w:t>
      </w:r>
      <w:r w:rsidR="00423DB3">
        <w:rPr>
          <w:rFonts w:eastAsia="Arial" w:cs="Arial"/>
          <w:iCs/>
          <w:sz w:val="22"/>
          <w:szCs w:val="22"/>
          <w:lang w:val="sl-SI"/>
        </w:rPr>
        <w:t xml:space="preserve"> </w:t>
      </w:r>
      <w:r w:rsidR="00310D9B" w:rsidRPr="00310D9B">
        <w:rPr>
          <w:rFonts w:eastAsia="Arial" w:cs="Arial"/>
          <w:iCs/>
          <w:sz w:val="22"/>
          <w:szCs w:val="22"/>
          <w:lang w:val="sl-SI"/>
        </w:rPr>
        <w:t xml:space="preserve">oddelek za RKB </w:t>
      </w:r>
      <w:proofErr w:type="spellStart"/>
      <w:r w:rsidR="00310D9B" w:rsidRPr="00310D9B">
        <w:rPr>
          <w:rFonts w:eastAsia="Arial" w:cs="Arial"/>
          <w:iCs/>
          <w:sz w:val="22"/>
          <w:szCs w:val="22"/>
          <w:lang w:val="sl-SI"/>
        </w:rPr>
        <w:t>izvidovanje</w:t>
      </w:r>
      <w:proofErr w:type="spellEnd"/>
    </w:p>
    <w:p w:rsidR="00310D9B" w:rsidRPr="00310D9B" w:rsidRDefault="00310D9B" w:rsidP="00896E34">
      <w:pPr>
        <w:spacing w:line="240" w:lineRule="auto"/>
        <w:rPr>
          <w:rFonts w:eastAsia="Arial" w:cs="Arial"/>
          <w:iCs/>
          <w:sz w:val="22"/>
          <w:szCs w:val="22"/>
          <w:lang w:val="sl-SI"/>
        </w:rPr>
      </w:pPr>
    </w:p>
    <w:p w:rsidR="00310D9B" w:rsidRPr="00310D9B" w:rsidRDefault="00310D9B" w:rsidP="00310D9B">
      <w:pPr>
        <w:spacing w:line="240" w:lineRule="auto"/>
        <w:rPr>
          <w:rFonts w:eastAsia="Arial" w:cs="Arial"/>
          <w:iCs/>
          <w:sz w:val="22"/>
          <w:szCs w:val="22"/>
          <w:lang w:val="sl-SI"/>
        </w:rPr>
      </w:pPr>
      <w:r w:rsidRPr="00310D9B">
        <w:rPr>
          <w:rFonts w:eastAsia="Arial" w:cs="Arial"/>
          <w:iCs/>
          <w:sz w:val="22"/>
          <w:szCs w:val="22"/>
          <w:lang w:val="sl-SI"/>
        </w:rPr>
        <w:t>Logistični center</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skladiščno poslovanje</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administrativno podporo</w:t>
      </w:r>
    </w:p>
    <w:p w:rsidR="00310D9B" w:rsidRPr="00310D9B" w:rsidRDefault="00310D9B" w:rsidP="00310D9B">
      <w:pPr>
        <w:spacing w:line="240" w:lineRule="auto"/>
        <w:rPr>
          <w:rFonts w:eastAsia="Arial" w:cs="Arial"/>
          <w:iCs/>
          <w:sz w:val="22"/>
          <w:szCs w:val="22"/>
          <w:lang w:val="sl-SI"/>
        </w:rPr>
      </w:pPr>
    </w:p>
    <w:p w:rsidR="00310D9B" w:rsidRPr="00310D9B" w:rsidRDefault="00310D9B" w:rsidP="00310D9B">
      <w:pPr>
        <w:spacing w:line="240" w:lineRule="auto"/>
        <w:rPr>
          <w:rFonts w:eastAsia="Arial" w:cs="Arial"/>
          <w:iCs/>
          <w:sz w:val="22"/>
          <w:szCs w:val="22"/>
          <w:lang w:val="sl-SI"/>
        </w:rPr>
      </w:pPr>
      <w:r w:rsidRPr="00310D9B">
        <w:rPr>
          <w:rFonts w:eastAsia="Arial" w:cs="Arial"/>
          <w:iCs/>
          <w:sz w:val="22"/>
          <w:szCs w:val="22"/>
          <w:lang w:val="sl-SI"/>
        </w:rPr>
        <w:t>S</w:t>
      </w:r>
      <w:r w:rsidR="005F402B">
        <w:rPr>
          <w:rFonts w:eastAsia="Arial" w:cs="Arial"/>
          <w:iCs/>
          <w:sz w:val="22"/>
          <w:szCs w:val="22"/>
          <w:lang w:val="sl-SI"/>
        </w:rPr>
        <w:t>lužba za podporo</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oskrbo</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prevoz</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informacijsko in komunikacijsko podporo</w:t>
      </w:r>
    </w:p>
    <w:p w:rsidR="00310D9B" w:rsidRPr="00310D9B" w:rsidRDefault="005F402B" w:rsidP="00310D9B">
      <w:pPr>
        <w:spacing w:line="240" w:lineRule="auto"/>
        <w:rPr>
          <w:rFonts w:eastAsia="Arial" w:cs="Arial"/>
          <w:iCs/>
          <w:sz w:val="22"/>
          <w:szCs w:val="22"/>
          <w:lang w:val="sl-SI"/>
        </w:rPr>
      </w:pPr>
      <w:r>
        <w:rPr>
          <w:rFonts w:eastAsia="Arial" w:cs="Arial"/>
          <w:iCs/>
          <w:sz w:val="22"/>
          <w:szCs w:val="22"/>
          <w:lang w:val="sl-SI"/>
        </w:rPr>
        <w:t>-e</w:t>
      </w:r>
      <w:r w:rsidR="00310D9B" w:rsidRPr="00310D9B">
        <w:rPr>
          <w:rFonts w:eastAsia="Arial" w:cs="Arial"/>
          <w:iCs/>
          <w:sz w:val="22"/>
          <w:szCs w:val="22"/>
          <w:lang w:val="sl-SI"/>
        </w:rPr>
        <w:t>kipa za administrativno podporo in druge potrebe</w:t>
      </w:r>
    </w:p>
    <w:p w:rsidR="00310D9B" w:rsidRPr="00310D9B" w:rsidRDefault="00310D9B" w:rsidP="00310D9B">
      <w:pPr>
        <w:spacing w:line="240" w:lineRule="auto"/>
        <w:rPr>
          <w:rFonts w:eastAsia="Arial" w:cs="Arial"/>
          <w:iCs/>
          <w:sz w:val="22"/>
          <w:szCs w:val="22"/>
          <w:lang w:val="sl-SI"/>
        </w:rPr>
      </w:pPr>
    </w:p>
    <w:p w:rsidR="00310D9B" w:rsidRPr="00310D9B" w:rsidRDefault="00310D9B" w:rsidP="00310D9B">
      <w:pPr>
        <w:spacing w:line="240" w:lineRule="auto"/>
        <w:rPr>
          <w:rFonts w:eastAsia="Arial" w:cs="Arial"/>
          <w:iCs/>
          <w:sz w:val="22"/>
          <w:szCs w:val="22"/>
          <w:lang w:val="sl-SI"/>
        </w:rPr>
      </w:pPr>
      <w:r w:rsidRPr="00310D9B">
        <w:rPr>
          <w:rFonts w:eastAsia="Arial" w:cs="Arial"/>
          <w:iCs/>
          <w:sz w:val="22"/>
          <w:szCs w:val="22"/>
          <w:lang w:val="sl-SI"/>
        </w:rPr>
        <w:t xml:space="preserve">Za zagotavljanje varnosti se aktivira policija, ki zavaruje območje nesreče, ureja cestni promet in intervencijska  vozila, zavaruje izvajanje posameznih zaščitnih ukrepov, sodeluje pri </w:t>
      </w:r>
      <w:r w:rsidR="000D68CE" w:rsidRPr="00310D9B">
        <w:rPr>
          <w:rFonts w:eastAsia="Arial" w:cs="Arial"/>
          <w:iCs/>
          <w:sz w:val="22"/>
          <w:szCs w:val="22"/>
          <w:lang w:val="sl-SI"/>
        </w:rPr>
        <w:t>urejanju</w:t>
      </w:r>
      <w:r w:rsidRPr="00310D9B">
        <w:rPr>
          <w:rFonts w:eastAsia="Arial" w:cs="Arial"/>
          <w:iCs/>
          <w:sz w:val="22"/>
          <w:szCs w:val="22"/>
          <w:lang w:val="sl-SI"/>
        </w:rPr>
        <w:t xml:space="preserve"> prometa in izvaja nadzor nad upoštevanje začasne in stalne prometne signalizacije.</w:t>
      </w:r>
    </w:p>
    <w:p w:rsidR="005F402B" w:rsidRDefault="005F402B" w:rsidP="00EC5596">
      <w:pPr>
        <w:autoSpaceDE w:val="0"/>
        <w:autoSpaceDN w:val="0"/>
        <w:adjustRightInd w:val="0"/>
        <w:spacing w:line="240" w:lineRule="auto"/>
        <w:rPr>
          <w:rFonts w:cs="Arial"/>
          <w:b/>
          <w:bCs/>
          <w:iCs/>
          <w:sz w:val="22"/>
          <w:szCs w:val="22"/>
          <w:lang w:val="sl-SI" w:eastAsia="sl-SI"/>
        </w:rPr>
      </w:pPr>
    </w:p>
    <w:p w:rsidR="00E03604" w:rsidRPr="00EC5596" w:rsidRDefault="00E03604" w:rsidP="00EC5596">
      <w:pPr>
        <w:autoSpaceDE w:val="0"/>
        <w:autoSpaceDN w:val="0"/>
        <w:adjustRightInd w:val="0"/>
        <w:spacing w:line="240" w:lineRule="auto"/>
        <w:rPr>
          <w:rFonts w:cs="Arial"/>
          <w:b/>
          <w:bCs/>
          <w:iCs/>
          <w:sz w:val="22"/>
          <w:szCs w:val="22"/>
          <w:lang w:val="sl-SI" w:eastAsia="sl-SI"/>
        </w:rPr>
      </w:pP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P–4</w:t>
      </w:r>
      <w:r w:rsidR="00D7269C">
        <w:rPr>
          <w:rFonts w:cs="Arial"/>
          <w:iCs/>
          <w:color w:val="000000"/>
          <w:sz w:val="22"/>
          <w:szCs w:val="22"/>
          <w:lang w:val="sl-SI" w:eastAsia="sl-SI"/>
        </w:rPr>
        <w:t xml:space="preserve"> </w:t>
      </w:r>
      <w:r w:rsidR="00EC5596" w:rsidRPr="00EC5596">
        <w:rPr>
          <w:rFonts w:cs="Arial"/>
          <w:iCs/>
          <w:color w:val="000000"/>
          <w:sz w:val="22"/>
          <w:szCs w:val="22"/>
          <w:lang w:val="sl-SI" w:eastAsia="sl-SI"/>
        </w:rPr>
        <w:t>Podatki o organih, službah in enotah CZ</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D–22/1</w:t>
      </w:r>
      <w:r w:rsidR="002D20F2">
        <w:rPr>
          <w:rFonts w:cs="Arial"/>
          <w:bCs/>
          <w:iCs/>
          <w:color w:val="000000"/>
          <w:sz w:val="22"/>
          <w:szCs w:val="22"/>
          <w:lang w:val="sl-SI" w:eastAsia="sl-SI"/>
        </w:rPr>
        <w:t xml:space="preserve"> </w:t>
      </w:r>
      <w:r w:rsidRPr="00EC5596">
        <w:rPr>
          <w:rFonts w:cs="Arial"/>
          <w:bCs/>
          <w:iCs/>
          <w:color w:val="000000"/>
          <w:sz w:val="22"/>
          <w:szCs w:val="22"/>
          <w:lang w:val="sl-SI" w:eastAsia="sl-SI"/>
        </w:rPr>
        <w:t xml:space="preserve">Načrt dejavnosti Izpostave URSZR </w:t>
      </w:r>
      <w:r w:rsidR="00626BB9">
        <w:rPr>
          <w:rFonts w:cs="Arial"/>
          <w:bCs/>
          <w:iCs/>
          <w:color w:val="000000"/>
          <w:sz w:val="22"/>
          <w:szCs w:val="22"/>
          <w:lang w:val="sl-SI" w:eastAsia="sl-SI"/>
        </w:rPr>
        <w:t>Maribor</w:t>
      </w:r>
      <w:r w:rsidRPr="00EC5596">
        <w:rPr>
          <w:rFonts w:cs="Arial"/>
          <w:bCs/>
          <w:iCs/>
          <w:color w:val="000000"/>
          <w:sz w:val="22"/>
          <w:szCs w:val="22"/>
          <w:lang w:val="sl-SI" w:eastAsia="sl-SI"/>
        </w:rPr>
        <w:t xml:space="preserve"> ob naravnih in drugih</w:t>
      </w:r>
    </w:p>
    <w:p w:rsidR="00EC5596" w:rsidRPr="00EC5596" w:rsidRDefault="002D20F2"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9"/>
        <w:rPr>
          <w:rFonts w:cs="Arial"/>
          <w:bCs/>
          <w:iCs/>
          <w:color w:val="000000"/>
          <w:sz w:val="22"/>
          <w:szCs w:val="22"/>
          <w:lang w:val="sl-SI" w:eastAsia="sl-SI"/>
        </w:rPr>
      </w:pPr>
      <w:r>
        <w:rPr>
          <w:rFonts w:cs="Arial"/>
          <w:bCs/>
          <w:iCs/>
          <w:color w:val="000000"/>
          <w:sz w:val="22"/>
          <w:szCs w:val="22"/>
          <w:lang w:val="sl-SI" w:eastAsia="sl-SI"/>
        </w:rPr>
        <w:t xml:space="preserve"> </w:t>
      </w:r>
      <w:r w:rsidR="00EC5596" w:rsidRPr="00EC5596">
        <w:rPr>
          <w:rFonts w:cs="Arial"/>
          <w:bCs/>
          <w:iCs/>
          <w:color w:val="000000"/>
          <w:sz w:val="22"/>
          <w:szCs w:val="22"/>
          <w:lang w:val="sl-SI" w:eastAsia="sl-SI"/>
        </w:rPr>
        <w:t>nesrečah</w:t>
      </w: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D30/4 </w:t>
      </w:r>
      <w:r w:rsidR="002D20F2">
        <w:rPr>
          <w:rFonts w:cs="Arial"/>
          <w:iCs/>
          <w:color w:val="000000"/>
          <w:sz w:val="22"/>
          <w:szCs w:val="22"/>
          <w:lang w:val="sl-SI" w:eastAsia="sl-SI"/>
        </w:rPr>
        <w:t xml:space="preserve">  </w:t>
      </w:r>
      <w:r w:rsidR="00EC5596" w:rsidRPr="00EC5596">
        <w:rPr>
          <w:rFonts w:cs="Arial"/>
          <w:iCs/>
          <w:color w:val="000000"/>
          <w:sz w:val="22"/>
          <w:szCs w:val="22"/>
          <w:lang w:val="sl-SI" w:eastAsia="sl-SI"/>
        </w:rPr>
        <w:t>SOP–Nevarne snovi</w:t>
      </w:r>
    </w:p>
    <w:p w:rsidR="005F402B" w:rsidRDefault="005F402B" w:rsidP="00EC5596">
      <w:pPr>
        <w:spacing w:line="240" w:lineRule="auto"/>
        <w:rPr>
          <w:rFonts w:ascii="Times New Roman" w:hAnsi="Times New Roman"/>
          <w:sz w:val="24"/>
          <w:lang w:val="sl-SI" w:eastAsia="sl-SI"/>
        </w:rPr>
      </w:pPr>
    </w:p>
    <w:p w:rsidR="005F402B" w:rsidRPr="00EC5596" w:rsidRDefault="005F402B"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22" w:name="_Toc128548857"/>
      <w:r w:rsidRPr="00EC5596">
        <w:rPr>
          <w:b/>
          <w:sz w:val="24"/>
          <w:lang w:val="sl-SI" w:eastAsia="sl-SI"/>
        </w:rPr>
        <w:t>6.2 Zagotavljanje materialne in finančne pomoči</w:t>
      </w:r>
      <w:bookmarkEnd w:id="22"/>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Materialna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regije pri odpravljanju posledic obsega:</w:t>
      </w:r>
    </w:p>
    <w:p w:rsidR="00EC5596" w:rsidRPr="00EC5596" w:rsidRDefault="00EC5596" w:rsidP="00583170">
      <w:p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color w:val="000000"/>
          <w:sz w:val="22"/>
          <w:szCs w:val="22"/>
          <w:lang w:val="sl-SI" w:eastAsia="sl-SI"/>
        </w:rPr>
        <w:t>-</w:t>
      </w:r>
      <w:r w:rsidRPr="00EC5596">
        <w:rPr>
          <w:rFonts w:cs="Arial"/>
          <w:color w:val="000000"/>
          <w:sz w:val="22"/>
          <w:szCs w:val="22"/>
          <w:lang w:val="sl-SI" w:eastAsia="sl-SI"/>
        </w:rPr>
        <w:tab/>
      </w:r>
      <w:r w:rsidRPr="00EC5596">
        <w:rPr>
          <w:rFonts w:cs="Arial"/>
          <w:iCs/>
          <w:color w:val="000000"/>
          <w:sz w:val="22"/>
          <w:szCs w:val="22"/>
          <w:lang w:val="sl-SI" w:eastAsia="sl-SI"/>
        </w:rPr>
        <w:t>posredovanje pri zagotavljanju specialne opreme, ki jo upravljalec in vzdrževalec cestne infrastrukture ne more zagotoviti (gradbena mehanizacija, specialna oprema za potrebe tehni</w:t>
      </w:r>
      <w:r w:rsidRPr="00EC5596">
        <w:rPr>
          <w:rFonts w:cs="Arial"/>
          <w:color w:val="000000"/>
          <w:sz w:val="22"/>
          <w:szCs w:val="22"/>
          <w:lang w:val="sl-SI" w:eastAsia="sl-SI"/>
        </w:rPr>
        <w:t>č</w:t>
      </w:r>
      <w:r w:rsidRPr="00EC5596">
        <w:rPr>
          <w:rFonts w:cs="Arial"/>
          <w:iCs/>
          <w:color w:val="000000"/>
          <w:sz w:val="22"/>
          <w:szCs w:val="22"/>
          <w:lang w:val="sl-SI" w:eastAsia="sl-SI"/>
        </w:rPr>
        <w:t>nega reševanja, ipd.),</w:t>
      </w:r>
    </w:p>
    <w:p w:rsidR="00EC5596" w:rsidRPr="00EC5596" w:rsidRDefault="00EC5596" w:rsidP="00583170">
      <w:pPr>
        <w:autoSpaceDE w:val="0"/>
        <w:autoSpaceDN w:val="0"/>
        <w:adjustRightInd w:val="0"/>
        <w:spacing w:line="240" w:lineRule="auto"/>
        <w:ind w:left="284" w:hanging="284"/>
        <w:jc w:val="both"/>
        <w:rPr>
          <w:rFonts w:cs="Arial"/>
          <w:iCs/>
          <w:color w:val="000000"/>
          <w:sz w:val="22"/>
          <w:szCs w:val="22"/>
          <w:lang w:val="sl-SI" w:eastAsia="sl-SI"/>
        </w:rPr>
      </w:pPr>
      <w:r w:rsidRPr="00EC5596">
        <w:rPr>
          <w:rFonts w:cs="Arial"/>
          <w:color w:val="000000"/>
          <w:sz w:val="22"/>
          <w:szCs w:val="22"/>
          <w:lang w:val="sl-SI" w:eastAsia="sl-SI"/>
        </w:rPr>
        <w:t>-</w:t>
      </w:r>
      <w:r w:rsidRPr="00EC5596">
        <w:rPr>
          <w:rFonts w:cs="Arial"/>
          <w:color w:val="000000"/>
          <w:sz w:val="22"/>
          <w:szCs w:val="22"/>
          <w:lang w:val="sl-SI" w:eastAsia="sl-SI"/>
        </w:rPr>
        <w:tab/>
      </w:r>
      <w:r w:rsidRPr="00EC5596">
        <w:rPr>
          <w:rFonts w:cs="Arial"/>
          <w:iCs/>
          <w:color w:val="000000"/>
          <w:sz w:val="22"/>
          <w:szCs w:val="22"/>
          <w:lang w:val="sl-SI" w:eastAsia="sl-SI"/>
        </w:rPr>
        <w:t>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v zaš</w:t>
      </w:r>
      <w:r w:rsidRPr="00EC5596">
        <w:rPr>
          <w:rFonts w:cs="Arial"/>
          <w:color w:val="000000"/>
          <w:sz w:val="22"/>
          <w:szCs w:val="22"/>
          <w:lang w:val="sl-SI" w:eastAsia="sl-SI"/>
        </w:rPr>
        <w:t>č</w:t>
      </w:r>
      <w:r w:rsidRPr="00EC5596">
        <w:rPr>
          <w:rFonts w:cs="Arial"/>
          <w:iCs/>
          <w:color w:val="000000"/>
          <w:sz w:val="22"/>
          <w:szCs w:val="22"/>
          <w:lang w:val="sl-SI" w:eastAsia="sl-SI"/>
        </w:rPr>
        <w:t>itni in reševalni opremi.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sz w:val="22"/>
          <w:szCs w:val="22"/>
          <w:lang w:val="sl-SI" w:eastAsia="sl-SI"/>
        </w:rPr>
        <w:t xml:space="preserve">Če </w:t>
      </w:r>
      <w:r w:rsidRPr="00EC5596">
        <w:rPr>
          <w:rFonts w:cs="Arial"/>
          <w:b/>
          <w:sz w:val="22"/>
          <w:szCs w:val="22"/>
          <w:lang w:val="sl-SI" w:eastAsia="sl-SI"/>
        </w:rPr>
        <w:t>občine</w:t>
      </w:r>
      <w:r w:rsidRPr="00EC5596">
        <w:rPr>
          <w:rFonts w:cs="Arial"/>
          <w:sz w:val="22"/>
          <w:szCs w:val="22"/>
          <w:lang w:val="sl-SI" w:eastAsia="sl-SI"/>
        </w:rPr>
        <w:t xml:space="preserve"> ne morejo obvladati posledic nesreče z lastnimi silami, </w:t>
      </w:r>
      <w:r w:rsidRPr="00EC5596">
        <w:rPr>
          <w:rFonts w:cs="Arial"/>
          <w:b/>
          <w:sz w:val="22"/>
          <w:szCs w:val="22"/>
          <w:lang w:val="sl-SI" w:eastAsia="sl-SI"/>
        </w:rPr>
        <w:t>pošljejo prošnjo za pomoč</w:t>
      </w:r>
      <w:r w:rsidRPr="00EC5596">
        <w:rPr>
          <w:rFonts w:cs="Arial"/>
          <w:sz w:val="22"/>
          <w:szCs w:val="22"/>
          <w:lang w:val="sl-SI" w:eastAsia="sl-SI"/>
        </w:rPr>
        <w:t xml:space="preserve"> najprej sosednji</w:t>
      </w:r>
      <w:r w:rsidR="005F402B">
        <w:rPr>
          <w:rFonts w:cs="Arial"/>
          <w:sz w:val="22"/>
          <w:szCs w:val="22"/>
          <w:lang w:val="sl-SI" w:eastAsia="sl-SI"/>
        </w:rPr>
        <w:t>m občinam in nato še štabu CZ VŠR</w:t>
      </w:r>
      <w:r w:rsidRPr="00EC5596">
        <w:rPr>
          <w:rFonts w:cs="Arial"/>
          <w:sz w:val="22"/>
          <w:szCs w:val="22"/>
          <w:lang w:val="sl-SI" w:eastAsia="sl-SI"/>
        </w:rPr>
        <w:t xml:space="preserve">. Poveljnik CZ </w:t>
      </w:r>
      <w:r w:rsidR="00626BB9">
        <w:rPr>
          <w:rFonts w:cs="Arial"/>
          <w:sz w:val="22"/>
          <w:szCs w:val="22"/>
          <w:lang w:val="sl-SI" w:eastAsia="sl-SI"/>
        </w:rPr>
        <w:t>VŠR</w:t>
      </w:r>
      <w:r w:rsidRPr="00EC5596">
        <w:rPr>
          <w:rFonts w:cs="Arial"/>
          <w:sz w:val="22"/>
          <w:szCs w:val="22"/>
          <w:lang w:val="sl-SI" w:eastAsia="sl-SI"/>
        </w:rPr>
        <w:t xml:space="preserve"> presodi o prošnji za pomoč in jo posreduje poveljniku CZ RS.</w:t>
      </w:r>
    </w:p>
    <w:p w:rsidR="00EC5596" w:rsidRPr="00EC5596" w:rsidRDefault="00EC5596" w:rsidP="00EC5596">
      <w:pPr>
        <w:autoSpaceDE w:val="0"/>
        <w:autoSpaceDN w:val="0"/>
        <w:adjustRightInd w:val="0"/>
        <w:spacing w:line="240" w:lineRule="auto"/>
        <w:rPr>
          <w:rFonts w:cs="Arial"/>
          <w:b/>
          <w:bCs/>
          <w:iCs/>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sidRPr="00EC5596">
        <w:rPr>
          <w:rFonts w:cs="Arial"/>
          <w:bCs/>
          <w:iCs/>
          <w:color w:val="000000"/>
          <w:sz w:val="22"/>
          <w:szCs w:val="22"/>
          <w:lang w:val="sl-SI" w:eastAsia="sl-SI"/>
        </w:rPr>
        <w:t xml:space="preserve">P–6 </w:t>
      </w:r>
      <w:r w:rsidRPr="00EC5596">
        <w:rPr>
          <w:rFonts w:cs="Arial"/>
          <w:iCs/>
          <w:color w:val="000000"/>
          <w:sz w:val="22"/>
          <w:szCs w:val="22"/>
          <w:lang w:val="sl-SI" w:eastAsia="sl-SI"/>
        </w:rPr>
        <w:t xml:space="preserve">Pregled osebne in skupne opreme ter sredstev pripadnikov enot za ZRP </w:t>
      </w:r>
    </w:p>
    <w:p w:rsidR="00583170" w:rsidRPr="00EC5596" w:rsidRDefault="00EC5596" w:rsidP="00D7269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hAnsi="Times New Roman"/>
          <w:sz w:val="24"/>
          <w:lang w:val="sl-SI" w:eastAsia="sl-SI"/>
        </w:rPr>
      </w:pPr>
      <w:r w:rsidRPr="00EC5596">
        <w:rPr>
          <w:rFonts w:cs="Arial"/>
          <w:bCs/>
          <w:iCs/>
          <w:color w:val="000000"/>
          <w:sz w:val="22"/>
          <w:szCs w:val="22"/>
          <w:lang w:val="sl-SI" w:eastAsia="sl-SI"/>
        </w:rPr>
        <w:t>D–3 Načrt organizacije in delovanja o regijskega logističnega centra</w:t>
      </w:r>
    </w:p>
    <w:p w:rsidR="00EC5596" w:rsidRPr="00EC5596" w:rsidRDefault="00FD44A7" w:rsidP="00EC5596">
      <w:pPr>
        <w:spacing w:line="240" w:lineRule="auto"/>
        <w:outlineLvl w:val="0"/>
        <w:rPr>
          <w:b/>
          <w:bCs/>
          <w:caps/>
          <w:color w:val="000000"/>
          <w:kern w:val="36"/>
          <w:sz w:val="28"/>
          <w:szCs w:val="22"/>
          <w:lang w:val="sl-SI" w:eastAsia="sl-SI"/>
        </w:rPr>
      </w:pPr>
      <w:bookmarkStart w:id="23" w:name="_Toc128548858"/>
      <w:r>
        <w:rPr>
          <w:b/>
          <w:bCs/>
          <w:caps/>
          <w:color w:val="000000"/>
          <w:kern w:val="36"/>
          <w:sz w:val="28"/>
          <w:szCs w:val="22"/>
          <w:lang w:val="sl-SI" w:eastAsia="sl-SI"/>
        </w:rPr>
        <w:br w:type="page"/>
      </w:r>
      <w:r w:rsidR="00EC5596" w:rsidRPr="00EC5596">
        <w:rPr>
          <w:b/>
          <w:bCs/>
          <w:caps/>
          <w:color w:val="000000"/>
          <w:kern w:val="36"/>
          <w:sz w:val="28"/>
          <w:szCs w:val="22"/>
          <w:lang w:val="sl-SI" w:eastAsia="sl-SI"/>
        </w:rPr>
        <w:lastRenderedPageBreak/>
        <w:t>7. UPRAVLJANJE IN VODENJE</w:t>
      </w:r>
      <w:bookmarkEnd w:id="23"/>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24" w:name="_Toc128548859"/>
      <w:r w:rsidRPr="00EC5596">
        <w:rPr>
          <w:b/>
          <w:sz w:val="24"/>
          <w:lang w:val="sl-SI" w:eastAsia="sl-SI"/>
        </w:rPr>
        <w:t>7.1 Organi in njihove naloge</w:t>
      </w:r>
      <w:bookmarkEnd w:id="24"/>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Varstvo pred naravnimi in drugimi nesre</w:t>
      </w:r>
      <w:r w:rsidRPr="00EC5596">
        <w:rPr>
          <w:rFonts w:cs="Arial"/>
          <w:color w:val="000000"/>
          <w:sz w:val="22"/>
          <w:szCs w:val="22"/>
          <w:lang w:val="sl-SI" w:eastAsia="sl-SI"/>
        </w:rPr>
        <w:t>č</w:t>
      </w:r>
      <w:r w:rsidRPr="00EC5596">
        <w:rPr>
          <w:rFonts w:cs="Arial"/>
          <w:iCs/>
          <w:color w:val="000000"/>
          <w:sz w:val="22"/>
          <w:szCs w:val="22"/>
          <w:lang w:val="sl-SI" w:eastAsia="sl-SI"/>
        </w:rPr>
        <w:t>ami se organizira in izvaja kot enoten sistem na lokalni, regionalni in državni ravni. Za obmo</w:t>
      </w:r>
      <w:r w:rsidRPr="00EC5596">
        <w:rPr>
          <w:rFonts w:cs="Arial"/>
          <w:color w:val="000000"/>
          <w:sz w:val="22"/>
          <w:szCs w:val="22"/>
          <w:lang w:val="sl-SI" w:eastAsia="sl-SI"/>
        </w:rPr>
        <w:t>č</w:t>
      </w:r>
      <w:r w:rsidRPr="00EC5596">
        <w:rPr>
          <w:rFonts w:cs="Arial"/>
          <w:iCs/>
          <w:color w:val="000000"/>
          <w:sz w:val="22"/>
          <w:szCs w:val="22"/>
          <w:lang w:val="sl-SI" w:eastAsia="sl-SI"/>
        </w:rPr>
        <w:t xml:space="preserve">je </w:t>
      </w:r>
      <w:r w:rsidR="00907B4A">
        <w:rPr>
          <w:rFonts w:cs="Arial"/>
          <w:iCs/>
          <w:color w:val="000000"/>
          <w:sz w:val="22"/>
          <w:szCs w:val="22"/>
          <w:lang w:val="sl-SI" w:eastAsia="sl-SI"/>
        </w:rPr>
        <w:t>Vzhodno štajerske regije</w:t>
      </w:r>
      <w:r w:rsidRPr="00EC5596">
        <w:rPr>
          <w:rFonts w:cs="Arial"/>
          <w:iCs/>
          <w:color w:val="000000"/>
          <w:sz w:val="22"/>
          <w:szCs w:val="22"/>
          <w:lang w:val="sl-SI" w:eastAsia="sl-SI"/>
        </w:rPr>
        <w:t xml:space="preserve"> izvaja Izpostava URSZR </w:t>
      </w:r>
      <w:r w:rsidR="00907B4A">
        <w:rPr>
          <w:rFonts w:cs="Arial"/>
          <w:iCs/>
          <w:color w:val="000000"/>
          <w:sz w:val="22"/>
          <w:szCs w:val="22"/>
          <w:lang w:val="sl-SI" w:eastAsia="sl-SI"/>
        </w:rPr>
        <w:t xml:space="preserve">Maribor </w:t>
      </w:r>
      <w:r w:rsidRPr="00EC5596">
        <w:rPr>
          <w:rFonts w:cs="Arial"/>
          <w:iCs/>
          <w:color w:val="000000"/>
          <w:sz w:val="22"/>
          <w:szCs w:val="22"/>
          <w:lang w:val="sl-SI" w:eastAsia="sl-SI"/>
        </w:rPr>
        <w:t>upravne in strokovne naloge zaš</w:t>
      </w:r>
      <w:r w:rsidRPr="00EC5596">
        <w:rPr>
          <w:rFonts w:cs="Arial"/>
          <w:color w:val="000000"/>
          <w:sz w:val="22"/>
          <w:szCs w:val="22"/>
          <w:lang w:val="sl-SI" w:eastAsia="sl-SI"/>
        </w:rPr>
        <w:t>č</w:t>
      </w:r>
      <w:r w:rsidRPr="00EC5596">
        <w:rPr>
          <w:rFonts w:cs="Arial"/>
          <w:iCs/>
          <w:color w:val="000000"/>
          <w:sz w:val="22"/>
          <w:szCs w:val="22"/>
          <w:lang w:val="sl-SI" w:eastAsia="sl-SI"/>
        </w:rPr>
        <w:t>ite, reševanja in pomo</w:t>
      </w:r>
      <w:r w:rsidRPr="00EC5596">
        <w:rPr>
          <w:rFonts w:cs="Arial"/>
          <w:color w:val="000000"/>
          <w:sz w:val="22"/>
          <w:szCs w:val="22"/>
          <w:lang w:val="sl-SI" w:eastAsia="sl-SI"/>
        </w:rPr>
        <w:t>č</w:t>
      </w:r>
      <w:r w:rsidRPr="00EC5596">
        <w:rPr>
          <w:rFonts w:cs="Arial"/>
          <w:iCs/>
          <w:color w:val="000000"/>
          <w:sz w:val="22"/>
          <w:szCs w:val="22"/>
          <w:lang w:val="sl-SI" w:eastAsia="sl-SI"/>
        </w:rPr>
        <w:t>i.</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 xml:space="preserve">Poveljnik CZ za </w:t>
      </w:r>
      <w:r w:rsidR="00626BB9">
        <w:rPr>
          <w:rFonts w:cs="Arial"/>
          <w:b/>
          <w:sz w:val="22"/>
          <w:lang w:val="sl-SI" w:eastAsia="sl-SI"/>
        </w:rPr>
        <w:t>VŠR</w:t>
      </w:r>
    </w:p>
    <w:p w:rsidR="00EC5596" w:rsidRPr="00EC5596" w:rsidRDefault="00EC5596" w:rsidP="00EC5596">
      <w:pPr>
        <w:spacing w:line="240" w:lineRule="auto"/>
        <w:rPr>
          <w:rFonts w:cs="Arial"/>
          <w:sz w:val="22"/>
          <w:lang w:val="sl-SI" w:eastAsia="sl-SI"/>
        </w:rPr>
      </w:pPr>
      <w:r w:rsidRPr="00EC5596">
        <w:rPr>
          <w:rFonts w:cs="Arial"/>
          <w:sz w:val="22"/>
          <w:lang w:val="sl-SI" w:eastAsia="sl-SI"/>
        </w:rPr>
        <w:t>- usmerja dejavnosti zaščite, reševanja in pomoči,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odloča o aktiviranju sil in sredstev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 pomo</w:t>
      </w:r>
      <w:r w:rsidRPr="00EC5596">
        <w:rPr>
          <w:rFonts w:cs="Arial"/>
          <w:color w:val="000000"/>
          <w:sz w:val="22"/>
          <w:szCs w:val="22"/>
          <w:lang w:val="sl-SI" w:eastAsia="sl-SI"/>
        </w:rPr>
        <w:t>č</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predlaga in odreja zaščitne ukrepe,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vodi regijske sile za zaščito, reševanje in  pomoč,</w:t>
      </w:r>
    </w:p>
    <w:p w:rsidR="00EC5596" w:rsidRPr="00EC5596" w:rsidRDefault="00EC5596" w:rsidP="00EC5596">
      <w:pPr>
        <w:autoSpaceDE w:val="0"/>
        <w:autoSpaceDN w:val="0"/>
        <w:adjustRightInd w:val="0"/>
        <w:spacing w:line="240" w:lineRule="auto"/>
        <w:jc w:val="both"/>
        <w:rPr>
          <w:rFonts w:cs="Arial"/>
          <w:w w:val="95"/>
          <w:sz w:val="22"/>
          <w:szCs w:val="22"/>
          <w:lang w:val="sl-SI" w:eastAsia="sl-SI"/>
        </w:rPr>
      </w:pPr>
      <w:r w:rsidRPr="00EC5596">
        <w:rPr>
          <w:rFonts w:cs="Arial"/>
          <w:iCs/>
          <w:color w:val="000000"/>
          <w:sz w:val="22"/>
          <w:szCs w:val="22"/>
          <w:lang w:val="sl-SI" w:eastAsia="sl-SI"/>
        </w:rPr>
        <w:t>- določi vodjo intervencije,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sodeluje s poveljniki CZ ogroženih ob</w:t>
      </w:r>
      <w:r w:rsidRPr="00EC5596">
        <w:rPr>
          <w:rFonts w:cs="Arial"/>
          <w:color w:val="000000"/>
          <w:sz w:val="22"/>
          <w:szCs w:val="22"/>
          <w:lang w:val="sl-SI" w:eastAsia="sl-SI"/>
        </w:rPr>
        <w:t>č</w:t>
      </w:r>
      <w:r w:rsidRPr="00EC5596">
        <w:rPr>
          <w:rFonts w:cs="Arial"/>
          <w:iCs/>
          <w:color w:val="000000"/>
          <w:sz w:val="22"/>
          <w:szCs w:val="22"/>
          <w:lang w:val="sl-SI" w:eastAsia="sl-SI"/>
        </w:rPr>
        <w:t>in,</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spremlja stanje na prizadetem obmo</w:t>
      </w:r>
      <w:r w:rsidRPr="00EC5596">
        <w:rPr>
          <w:rFonts w:cs="Arial"/>
          <w:color w:val="000000"/>
          <w:sz w:val="22"/>
          <w:szCs w:val="22"/>
          <w:lang w:val="sl-SI" w:eastAsia="sl-SI"/>
        </w:rPr>
        <w:t>č</w:t>
      </w:r>
      <w:r w:rsidRPr="00EC5596">
        <w:rPr>
          <w:rFonts w:cs="Arial"/>
          <w:iCs/>
          <w:color w:val="000000"/>
          <w:sz w:val="22"/>
          <w:szCs w:val="22"/>
          <w:lang w:val="sl-SI" w:eastAsia="sl-SI"/>
        </w:rPr>
        <w:t>ju.</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Štab CZ za</w:t>
      </w:r>
      <w:r w:rsidR="00626BB9">
        <w:rPr>
          <w:rFonts w:cs="Arial"/>
          <w:b/>
          <w:sz w:val="22"/>
          <w:lang w:val="sl-SI" w:eastAsia="sl-SI"/>
        </w:rPr>
        <w:t xml:space="preserve"> VŠR</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izvaja </w:t>
      </w:r>
      <w:r w:rsidRPr="00EC5596">
        <w:rPr>
          <w:rFonts w:cs="Arial"/>
          <w:iCs/>
          <w:color w:val="000000"/>
          <w:sz w:val="22"/>
          <w:szCs w:val="22"/>
          <w:lang w:val="sl-SI" w:eastAsia="sl-SI"/>
        </w:rPr>
        <w:t>operativno načrtovanje,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organizira in izvaja naloge zaščite, reševanja in pomoči.</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 xml:space="preserve">Izpostava URSZR </w:t>
      </w:r>
      <w:r w:rsidR="00840DDE">
        <w:rPr>
          <w:rFonts w:cs="Arial"/>
          <w:b/>
          <w:sz w:val="22"/>
          <w:lang w:val="sl-SI" w:eastAsia="sl-SI"/>
        </w:rPr>
        <w:t>Maribor</w:t>
      </w:r>
    </w:p>
    <w:p w:rsidR="00EC5596" w:rsidRPr="00EC5596" w:rsidRDefault="00EC5596" w:rsidP="00EC5596">
      <w:pPr>
        <w:spacing w:line="240" w:lineRule="auto"/>
        <w:rPr>
          <w:rFonts w:cs="Arial"/>
          <w:sz w:val="22"/>
          <w:lang w:val="sl-SI" w:eastAsia="sl-SI"/>
        </w:rPr>
      </w:pPr>
      <w:r w:rsidRPr="00EC5596">
        <w:rPr>
          <w:rFonts w:cs="Arial"/>
          <w:sz w:val="22"/>
          <w:lang w:val="sl-SI" w:eastAsia="sl-SI"/>
        </w:rPr>
        <w:t>- opravlja upravne in strokovne naloge zaščite, reševanja in pomoči iz svoje pristojnosti,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zagotavlja pogoje za delo poveljnika CZ in </w:t>
      </w:r>
      <w:r w:rsidRPr="00EC5596">
        <w:rPr>
          <w:rFonts w:cs="Arial"/>
          <w:color w:val="000000"/>
          <w:sz w:val="22"/>
          <w:szCs w:val="22"/>
          <w:lang w:val="sl-SI" w:eastAsia="sl-SI"/>
        </w:rPr>
        <w:t>č</w:t>
      </w:r>
      <w:r w:rsidRPr="00EC5596">
        <w:rPr>
          <w:rFonts w:cs="Arial"/>
          <w:iCs/>
          <w:color w:val="000000"/>
          <w:sz w:val="22"/>
          <w:szCs w:val="22"/>
          <w:lang w:val="sl-SI" w:eastAsia="sl-SI"/>
        </w:rPr>
        <w:t xml:space="preserve">lanov štaba CZ za </w:t>
      </w:r>
      <w:r w:rsidR="00840DDE">
        <w:rPr>
          <w:rFonts w:cs="Arial"/>
          <w:iCs/>
          <w:color w:val="000000"/>
          <w:sz w:val="22"/>
          <w:szCs w:val="22"/>
          <w:lang w:val="sl-SI" w:eastAsia="sl-SI"/>
        </w:rPr>
        <w:t>VŠR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pomaga pri vodenju zaščite, reševanja in pomoči ter pri odpravljanju posledic,</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organizira komunikacijski sistem za delovanje državnih (regijskih) sil za zaš</w:t>
      </w:r>
      <w:r w:rsidRPr="00EC5596">
        <w:rPr>
          <w:rFonts w:cs="Arial"/>
          <w:color w:val="000000"/>
          <w:sz w:val="22"/>
          <w:szCs w:val="22"/>
          <w:lang w:val="sl-SI" w:eastAsia="sl-SI"/>
        </w:rPr>
        <w:t>č</w:t>
      </w:r>
      <w:r w:rsidRPr="00EC5596">
        <w:rPr>
          <w:rFonts w:cs="Arial"/>
          <w:iCs/>
          <w:color w:val="000000"/>
          <w:sz w:val="22"/>
          <w:szCs w:val="22"/>
          <w:lang w:val="sl-SI" w:eastAsia="sl-SI"/>
        </w:rPr>
        <w:t xml:space="preserve">ito, reševanje </w:t>
      </w:r>
    </w:p>
    <w:p w:rsidR="00EC5596" w:rsidRPr="00EC5596" w:rsidRDefault="00EC5596" w:rsidP="00EC5596">
      <w:pPr>
        <w:autoSpaceDE w:val="0"/>
        <w:autoSpaceDN w:val="0"/>
        <w:adjustRightInd w:val="0"/>
        <w:spacing w:line="240" w:lineRule="auto"/>
        <w:ind w:firstLine="142"/>
        <w:jc w:val="both"/>
        <w:rPr>
          <w:rFonts w:cs="Arial"/>
          <w:iCs/>
          <w:color w:val="000000"/>
          <w:sz w:val="22"/>
          <w:szCs w:val="22"/>
          <w:lang w:val="sl-SI" w:eastAsia="sl-SI"/>
        </w:rPr>
      </w:pPr>
      <w:r w:rsidRPr="00EC5596">
        <w:rPr>
          <w:rFonts w:cs="Arial"/>
          <w:iCs/>
          <w:color w:val="000000"/>
          <w:sz w:val="22"/>
          <w:szCs w:val="22"/>
          <w:lang w:val="sl-SI" w:eastAsia="sl-SI"/>
        </w:rPr>
        <w:t>in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 xml:space="preserve">ter usmerja delovanje ReCO </w:t>
      </w:r>
      <w:r w:rsidR="00840DDE">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zagotavlja logisti</w:t>
      </w:r>
      <w:r w:rsidRPr="00EC5596">
        <w:rPr>
          <w:rFonts w:cs="Arial"/>
          <w:color w:val="000000"/>
          <w:sz w:val="22"/>
          <w:szCs w:val="22"/>
          <w:lang w:val="sl-SI" w:eastAsia="sl-SI"/>
        </w:rPr>
        <w:t>č</w:t>
      </w:r>
      <w:r w:rsidRPr="00EC5596">
        <w:rPr>
          <w:rFonts w:cs="Arial"/>
          <w:iCs/>
          <w:color w:val="000000"/>
          <w:sz w:val="22"/>
          <w:szCs w:val="22"/>
          <w:lang w:val="sl-SI" w:eastAsia="sl-SI"/>
        </w:rPr>
        <w:t>no podporo pri delovanju državnih (regijskih) sil za zaš</w:t>
      </w:r>
      <w:r w:rsidRPr="00EC5596">
        <w:rPr>
          <w:rFonts w:cs="Arial"/>
          <w:color w:val="000000"/>
          <w:sz w:val="22"/>
          <w:szCs w:val="22"/>
          <w:lang w:val="sl-SI" w:eastAsia="sl-SI"/>
        </w:rPr>
        <w:t>č</w:t>
      </w:r>
      <w:r w:rsidRPr="00EC5596">
        <w:rPr>
          <w:rFonts w:cs="Arial"/>
          <w:iCs/>
          <w:color w:val="000000"/>
          <w:sz w:val="22"/>
          <w:szCs w:val="22"/>
          <w:lang w:val="sl-SI" w:eastAsia="sl-SI"/>
        </w:rPr>
        <w:t>ito, reševanje in</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pomo</w:t>
      </w:r>
      <w:r w:rsidRPr="00EC5596">
        <w:rPr>
          <w:rFonts w:cs="Arial"/>
          <w:color w:val="000000"/>
          <w:sz w:val="22"/>
          <w:szCs w:val="22"/>
          <w:lang w:val="sl-SI" w:eastAsia="sl-SI"/>
        </w:rPr>
        <w:t>č</w:t>
      </w:r>
      <w:r w:rsidRPr="00EC5596">
        <w:rPr>
          <w:rFonts w:cs="Arial"/>
          <w:iCs/>
          <w:color w:val="000000"/>
          <w:sz w:val="22"/>
          <w:szCs w:val="22"/>
          <w:lang w:val="sl-SI" w:eastAsia="sl-SI"/>
        </w:rPr>
        <w:t>.</w:t>
      </w:r>
    </w:p>
    <w:p w:rsidR="00D7269C" w:rsidRDefault="00583170" w:rsidP="00D7269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D-2</w:t>
      </w:r>
      <w:r w:rsidR="00D7269C">
        <w:rPr>
          <w:rFonts w:cs="Arial"/>
          <w:bCs/>
          <w:iCs/>
          <w:color w:val="000000"/>
          <w:sz w:val="22"/>
          <w:szCs w:val="22"/>
          <w:lang w:val="sl-SI" w:eastAsia="sl-SI"/>
        </w:rPr>
        <w:t xml:space="preserve"> </w:t>
      </w:r>
      <w:r w:rsidR="00EC5596" w:rsidRPr="00EC5596">
        <w:rPr>
          <w:rFonts w:cs="Arial"/>
          <w:bCs/>
          <w:iCs/>
          <w:color w:val="000000"/>
          <w:sz w:val="22"/>
          <w:szCs w:val="22"/>
          <w:lang w:val="sl-SI" w:eastAsia="sl-SI"/>
        </w:rPr>
        <w:t>Načrt URSZR za zagotovitev prostorskih in drugih pog</w:t>
      </w:r>
      <w:r>
        <w:rPr>
          <w:rFonts w:cs="Arial"/>
          <w:bCs/>
          <w:iCs/>
          <w:color w:val="000000"/>
          <w:sz w:val="22"/>
          <w:szCs w:val="22"/>
          <w:lang w:val="sl-SI" w:eastAsia="sl-SI"/>
        </w:rPr>
        <w:t>ojev za delo poveljnika CZ</w:t>
      </w:r>
    </w:p>
    <w:p w:rsidR="00EC5596" w:rsidRPr="00EC5596" w:rsidRDefault="00907B4A"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VŠR </w:t>
      </w:r>
      <w:r w:rsidR="00EC5596" w:rsidRPr="00EC5596">
        <w:rPr>
          <w:rFonts w:cs="Arial"/>
          <w:bCs/>
          <w:iCs/>
          <w:color w:val="000000"/>
          <w:sz w:val="22"/>
          <w:szCs w:val="22"/>
          <w:lang w:val="sl-SI" w:eastAsia="sl-SI"/>
        </w:rPr>
        <w:t xml:space="preserve"> in Štaba CZ </w:t>
      </w:r>
      <w:r w:rsidR="00840DDE">
        <w:rPr>
          <w:rFonts w:cs="Arial"/>
          <w:bCs/>
          <w:iCs/>
          <w:color w:val="000000"/>
          <w:sz w:val="22"/>
          <w:szCs w:val="22"/>
          <w:lang w:val="sl-SI" w:eastAsia="sl-SI"/>
        </w:rPr>
        <w:t>VŠR</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D–22/1 Načrt dejavnosti Izpostave URSZR </w:t>
      </w:r>
      <w:r w:rsidR="00840DDE">
        <w:rPr>
          <w:rFonts w:cs="Arial"/>
          <w:bCs/>
          <w:iCs/>
          <w:color w:val="000000"/>
          <w:sz w:val="22"/>
          <w:szCs w:val="22"/>
          <w:lang w:val="sl-SI" w:eastAsia="sl-SI"/>
        </w:rPr>
        <w:t>Maribor</w:t>
      </w:r>
      <w:r w:rsidRPr="00EC5596">
        <w:rPr>
          <w:rFonts w:cs="Arial"/>
          <w:bCs/>
          <w:iCs/>
          <w:color w:val="000000"/>
          <w:sz w:val="22"/>
          <w:szCs w:val="22"/>
          <w:lang w:val="sl-SI" w:eastAsia="sl-SI"/>
        </w:rPr>
        <w:t xml:space="preserve"> ob naravnih in drugih nesrečah</w:t>
      </w:r>
    </w:p>
    <w:p w:rsidR="00EC5596" w:rsidRPr="00EC5596" w:rsidRDefault="00EC5596" w:rsidP="00EC5596">
      <w:pPr>
        <w:autoSpaceDE w:val="0"/>
        <w:autoSpaceDN w:val="0"/>
        <w:adjustRightInd w:val="0"/>
        <w:spacing w:line="240" w:lineRule="auto"/>
        <w:rPr>
          <w:rFonts w:cs="Arial"/>
          <w:b/>
          <w:bCs/>
          <w:iCs/>
          <w:color w:val="000000"/>
          <w:sz w:val="24"/>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 xml:space="preserve">Policijska uprava </w:t>
      </w:r>
      <w:r w:rsidR="00907B4A">
        <w:rPr>
          <w:rFonts w:cs="Arial"/>
          <w:b/>
          <w:sz w:val="22"/>
          <w:lang w:val="sl-SI" w:eastAsia="sl-SI"/>
        </w:rPr>
        <w:t>Maribor</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zavaruje kraj nesre</w:t>
      </w:r>
      <w:r w:rsidRPr="00EC5596">
        <w:rPr>
          <w:rFonts w:cs="Arial"/>
          <w:color w:val="000000"/>
          <w:sz w:val="22"/>
          <w:szCs w:val="22"/>
          <w:lang w:val="sl-SI" w:eastAsia="sl-SI"/>
        </w:rPr>
        <w:t>č</w:t>
      </w:r>
      <w:r w:rsidRPr="00EC5596">
        <w:rPr>
          <w:rFonts w:cs="Arial"/>
          <w:iCs/>
          <w:color w:val="000000"/>
          <w:sz w:val="22"/>
          <w:szCs w:val="22"/>
          <w:lang w:val="sl-SI" w:eastAsia="sl-SI"/>
        </w:rPr>
        <w:t>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varuje življenje ljudi, premoženja ter vzdržuje javni red na obmo</w:t>
      </w:r>
      <w:r w:rsidRPr="00EC5596">
        <w:rPr>
          <w:rFonts w:cs="Arial"/>
          <w:color w:val="000000"/>
          <w:sz w:val="22"/>
          <w:szCs w:val="22"/>
          <w:lang w:val="sl-SI" w:eastAsia="sl-SI"/>
        </w:rPr>
        <w:t>č</w:t>
      </w:r>
      <w:r w:rsidRPr="00EC5596">
        <w:rPr>
          <w:rFonts w:cs="Arial"/>
          <w:iCs/>
          <w:color w:val="000000"/>
          <w:sz w:val="22"/>
          <w:szCs w:val="22"/>
          <w:lang w:val="sl-SI" w:eastAsia="sl-SI"/>
        </w:rPr>
        <w:t>ju nesre</w:t>
      </w:r>
      <w:r w:rsidRPr="00EC5596">
        <w:rPr>
          <w:rFonts w:cs="Arial"/>
          <w:color w:val="000000"/>
          <w:sz w:val="22"/>
          <w:szCs w:val="22"/>
          <w:lang w:val="sl-SI" w:eastAsia="sl-SI"/>
        </w:rPr>
        <w:t>č</w:t>
      </w:r>
      <w:r w:rsidRPr="00EC5596">
        <w:rPr>
          <w:rFonts w:cs="Arial"/>
          <w:iCs/>
          <w:color w:val="000000"/>
          <w:sz w:val="22"/>
          <w:szCs w:val="22"/>
          <w:lang w:val="sl-SI" w:eastAsia="sl-SI"/>
        </w:rPr>
        <w:t>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nadzira in ureja promet,</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obveš</w:t>
      </w:r>
      <w:r w:rsidRPr="00EC5596">
        <w:rPr>
          <w:rFonts w:cs="Arial"/>
          <w:color w:val="000000"/>
          <w:sz w:val="22"/>
          <w:szCs w:val="22"/>
          <w:lang w:val="sl-SI" w:eastAsia="sl-SI"/>
        </w:rPr>
        <w:t>č</w:t>
      </w:r>
      <w:r w:rsidRPr="00EC5596">
        <w:rPr>
          <w:rFonts w:cs="Arial"/>
          <w:iCs/>
          <w:color w:val="000000"/>
          <w:sz w:val="22"/>
          <w:szCs w:val="22"/>
          <w:lang w:val="sl-SI" w:eastAsia="sl-SI"/>
        </w:rPr>
        <w:t>a pristojne organe,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na obmo</w:t>
      </w:r>
      <w:r w:rsidRPr="00EC5596">
        <w:rPr>
          <w:rFonts w:cs="Arial"/>
          <w:color w:val="000000"/>
          <w:sz w:val="22"/>
          <w:szCs w:val="22"/>
          <w:lang w:val="sl-SI" w:eastAsia="sl-SI"/>
        </w:rPr>
        <w:t>č</w:t>
      </w:r>
      <w:r w:rsidRPr="00EC5596">
        <w:rPr>
          <w:rFonts w:cs="Arial"/>
          <w:iCs/>
          <w:color w:val="000000"/>
          <w:sz w:val="22"/>
          <w:szCs w:val="22"/>
          <w:lang w:val="sl-SI" w:eastAsia="sl-SI"/>
        </w:rPr>
        <w:t>je nesre</w:t>
      </w:r>
      <w:r w:rsidRPr="00EC5596">
        <w:rPr>
          <w:rFonts w:cs="Arial"/>
          <w:color w:val="000000"/>
          <w:sz w:val="22"/>
          <w:szCs w:val="22"/>
          <w:lang w:val="sl-SI" w:eastAsia="sl-SI"/>
        </w:rPr>
        <w:t>č</w:t>
      </w:r>
      <w:r w:rsidRPr="00EC5596">
        <w:rPr>
          <w:rFonts w:cs="Arial"/>
          <w:iCs/>
          <w:color w:val="000000"/>
          <w:sz w:val="22"/>
          <w:szCs w:val="22"/>
          <w:lang w:val="sl-SI" w:eastAsia="sl-SI"/>
        </w:rPr>
        <w:t>e napoti vse razpoložljive oz. potrebne policijske sile in obravnava nesre</w:t>
      </w:r>
      <w:r w:rsidRPr="00EC5596">
        <w:rPr>
          <w:rFonts w:cs="Arial"/>
          <w:color w:val="000000"/>
          <w:sz w:val="22"/>
          <w:szCs w:val="22"/>
          <w:lang w:val="sl-SI" w:eastAsia="sl-SI"/>
        </w:rPr>
        <w:t>č</w:t>
      </w:r>
      <w:r w:rsidRPr="00EC5596">
        <w:rPr>
          <w:rFonts w:cs="Arial"/>
          <w:iCs/>
          <w:color w:val="000000"/>
          <w:sz w:val="22"/>
          <w:szCs w:val="22"/>
          <w:lang w:val="sl-SI" w:eastAsia="sl-SI"/>
        </w:rPr>
        <w:t xml:space="preserve">o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preiskuje kazniva dejanja, ki so povzročila nesrečo z nevarnimi snovmi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sodeluje pri identifikaciji žrtev.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Usklajevanje med Civilno zaš</w:t>
      </w:r>
      <w:r w:rsidRPr="00EC5596">
        <w:rPr>
          <w:rFonts w:cs="Arial"/>
          <w:color w:val="000000"/>
          <w:sz w:val="22"/>
          <w:szCs w:val="22"/>
          <w:lang w:val="sl-SI" w:eastAsia="sl-SI"/>
        </w:rPr>
        <w:t>č</w:t>
      </w:r>
      <w:r w:rsidRPr="00EC5596">
        <w:rPr>
          <w:rFonts w:cs="Arial"/>
          <w:iCs/>
          <w:color w:val="000000"/>
          <w:sz w:val="22"/>
          <w:szCs w:val="22"/>
          <w:lang w:val="sl-SI" w:eastAsia="sl-SI"/>
        </w:rPr>
        <w:t xml:space="preserve">ito in Policijo izvaja </w:t>
      </w:r>
      <w:r w:rsidRPr="00EC5596">
        <w:rPr>
          <w:rFonts w:cs="Arial"/>
          <w:color w:val="000000"/>
          <w:sz w:val="22"/>
          <w:szCs w:val="22"/>
          <w:lang w:val="sl-SI" w:eastAsia="sl-SI"/>
        </w:rPr>
        <w:t>č</w:t>
      </w:r>
      <w:r w:rsidRPr="00EC5596">
        <w:rPr>
          <w:rFonts w:cs="Arial"/>
          <w:iCs/>
          <w:color w:val="000000"/>
          <w:sz w:val="22"/>
          <w:szCs w:val="22"/>
          <w:lang w:val="sl-SI" w:eastAsia="sl-SI"/>
        </w:rPr>
        <w:t xml:space="preserve">lan štaba CZ </w:t>
      </w:r>
      <w:r w:rsidR="00907B4A">
        <w:rPr>
          <w:rFonts w:cs="Arial"/>
          <w:iCs/>
          <w:color w:val="000000"/>
          <w:sz w:val="22"/>
          <w:szCs w:val="22"/>
          <w:lang w:val="sl-SI" w:eastAsia="sl-SI"/>
        </w:rPr>
        <w:t xml:space="preserve">VŠR </w:t>
      </w:r>
      <w:r w:rsidRPr="00EC5596">
        <w:rPr>
          <w:rFonts w:cs="Arial"/>
          <w:iCs/>
          <w:color w:val="000000"/>
          <w:sz w:val="22"/>
          <w:szCs w:val="22"/>
          <w:lang w:val="sl-SI" w:eastAsia="sl-SI"/>
        </w:rPr>
        <w:t>, zadolžen za koordinacijo dela s Policijo.</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840DDE" w:rsidP="00EC5596">
      <w:pPr>
        <w:spacing w:line="240" w:lineRule="auto"/>
        <w:rPr>
          <w:rFonts w:cs="Arial"/>
          <w:b/>
          <w:sz w:val="22"/>
          <w:lang w:val="sl-SI" w:eastAsia="sl-SI"/>
        </w:rPr>
      </w:pPr>
      <w:r>
        <w:rPr>
          <w:rFonts w:cs="Arial"/>
          <w:b/>
          <w:sz w:val="22"/>
          <w:lang w:val="sl-SI" w:eastAsia="sl-SI"/>
        </w:rPr>
        <w:t>DCZ  Maribor</w:t>
      </w:r>
    </w:p>
    <w:p w:rsidR="00EC5596" w:rsidRPr="00EC5596" w:rsidRDefault="00EC5596" w:rsidP="00EC5596">
      <w:pPr>
        <w:spacing w:line="240" w:lineRule="auto"/>
        <w:rPr>
          <w:rFonts w:cs="Arial"/>
          <w:color w:val="000000"/>
          <w:sz w:val="22"/>
          <w:lang w:val="sl-SI" w:eastAsia="sl-SI"/>
        </w:rPr>
      </w:pPr>
      <w:r w:rsidRPr="00EC5596">
        <w:rPr>
          <w:rFonts w:cs="Arial"/>
          <w:color w:val="000000"/>
          <w:sz w:val="22"/>
          <w:lang w:val="sl-SI" w:eastAsia="sl-SI"/>
        </w:rPr>
        <w:t>- nudi nujno medicinsko pomoč na kraju nesreče,</w:t>
      </w:r>
    </w:p>
    <w:p w:rsidR="00EC5596" w:rsidRPr="00EC5596" w:rsidRDefault="00EC5596" w:rsidP="00EC5596">
      <w:pPr>
        <w:spacing w:line="240" w:lineRule="auto"/>
        <w:rPr>
          <w:rFonts w:cs="Arial"/>
          <w:color w:val="000000"/>
          <w:sz w:val="22"/>
          <w:lang w:val="sl-SI" w:eastAsia="sl-SI"/>
        </w:rPr>
      </w:pPr>
      <w:r w:rsidRPr="00EC5596">
        <w:rPr>
          <w:rFonts w:cs="Arial"/>
          <w:color w:val="000000"/>
          <w:sz w:val="22"/>
          <w:lang w:val="sl-SI" w:eastAsia="sl-SI"/>
        </w:rPr>
        <w:t>- skrbi za pripravo in prevoz ponesrečencev,</w:t>
      </w:r>
    </w:p>
    <w:p w:rsidR="00EC5596" w:rsidRDefault="00EC5596" w:rsidP="00EC5596">
      <w:pPr>
        <w:spacing w:line="240" w:lineRule="auto"/>
        <w:rPr>
          <w:b/>
          <w:sz w:val="24"/>
          <w:lang w:val="sl-SI" w:eastAsia="sl-SI"/>
        </w:rPr>
      </w:pPr>
    </w:p>
    <w:p w:rsidR="00EC5596" w:rsidRPr="00EC5596" w:rsidRDefault="00840DDE" w:rsidP="00EC5596">
      <w:pPr>
        <w:spacing w:line="240" w:lineRule="auto"/>
        <w:rPr>
          <w:rFonts w:cs="Arial"/>
          <w:b/>
          <w:sz w:val="22"/>
          <w:szCs w:val="22"/>
          <w:lang w:val="sl-SI" w:eastAsia="sl-SI"/>
        </w:rPr>
      </w:pPr>
      <w:r>
        <w:rPr>
          <w:b/>
          <w:sz w:val="24"/>
          <w:lang w:val="sl-SI" w:eastAsia="sl-SI"/>
        </w:rPr>
        <w:t>UKC Maribor</w:t>
      </w:r>
    </w:p>
    <w:p w:rsidR="00840DDE"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izvaja nujno specialisti</w:t>
      </w:r>
      <w:r w:rsidRPr="00EC5596">
        <w:rPr>
          <w:rFonts w:cs="Arial"/>
          <w:color w:val="000000"/>
          <w:sz w:val="22"/>
          <w:szCs w:val="22"/>
          <w:lang w:val="sl-SI" w:eastAsia="sl-SI"/>
        </w:rPr>
        <w:t>č</w:t>
      </w:r>
      <w:r w:rsidRPr="00EC5596">
        <w:rPr>
          <w:rFonts w:cs="Arial"/>
          <w:iCs/>
          <w:color w:val="000000"/>
          <w:sz w:val="22"/>
          <w:szCs w:val="22"/>
          <w:lang w:val="sl-SI" w:eastAsia="sl-SI"/>
        </w:rPr>
        <w:t>no zdravstveno pomo</w:t>
      </w:r>
      <w:r w:rsidRPr="00EC5596">
        <w:rPr>
          <w:rFonts w:cs="Arial"/>
          <w:color w:val="000000"/>
          <w:sz w:val="22"/>
          <w:szCs w:val="22"/>
          <w:lang w:val="sl-SI" w:eastAsia="sl-SI"/>
        </w:rPr>
        <w:t>č</w:t>
      </w:r>
      <w:r w:rsidRPr="00EC5596">
        <w:rPr>
          <w:rFonts w:cs="Arial"/>
          <w:iCs/>
          <w:color w:val="000000"/>
          <w:sz w:val="22"/>
          <w:szCs w:val="22"/>
          <w:lang w:val="sl-SI" w:eastAsia="sl-SI"/>
        </w:rPr>
        <w:t xml:space="preserve">,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sprejme poškodovane in ranjene v nadaljnjo zdravljenje,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ter izvaja druge ukrepe in naloge iz svoje pristojnosti.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FF0000"/>
          <w:sz w:val="22"/>
          <w:szCs w:val="22"/>
          <w:lang w:val="sl-SI" w:eastAsia="sl-SI"/>
        </w:rPr>
      </w:pPr>
      <w:r w:rsidRPr="00EC5596">
        <w:rPr>
          <w:rFonts w:cs="Arial"/>
          <w:iCs/>
          <w:color w:val="000000"/>
          <w:sz w:val="22"/>
          <w:szCs w:val="22"/>
          <w:lang w:val="sl-SI" w:eastAsia="sl-SI"/>
        </w:rPr>
        <w:lastRenderedPageBreak/>
        <w:t>Delovanje zdravstvene službe ob naravnih in drugih nesre</w:t>
      </w:r>
      <w:r w:rsidRPr="00EC5596">
        <w:rPr>
          <w:rFonts w:cs="Arial"/>
          <w:color w:val="000000"/>
          <w:sz w:val="22"/>
          <w:szCs w:val="22"/>
          <w:lang w:val="sl-SI" w:eastAsia="sl-SI"/>
        </w:rPr>
        <w:t>č</w:t>
      </w:r>
      <w:r w:rsidRPr="00EC5596">
        <w:rPr>
          <w:rFonts w:cs="Arial"/>
          <w:iCs/>
          <w:color w:val="000000"/>
          <w:sz w:val="22"/>
          <w:szCs w:val="22"/>
          <w:lang w:val="sl-SI" w:eastAsia="sl-SI"/>
        </w:rPr>
        <w:t>ah je urejeno s predpisi Ministrstva za zdravje o delu zdravstva ob naravnih in drugih nesre</w:t>
      </w:r>
      <w:r w:rsidRPr="00EC5596">
        <w:rPr>
          <w:rFonts w:cs="Arial"/>
          <w:color w:val="000000"/>
          <w:sz w:val="22"/>
          <w:szCs w:val="22"/>
          <w:lang w:val="sl-SI" w:eastAsia="sl-SI"/>
        </w:rPr>
        <w:t>č</w:t>
      </w:r>
      <w:r w:rsidRPr="00EC5596">
        <w:rPr>
          <w:rFonts w:cs="Arial"/>
          <w:iCs/>
          <w:color w:val="000000"/>
          <w:sz w:val="22"/>
          <w:szCs w:val="22"/>
          <w:lang w:val="sl-SI" w:eastAsia="sl-SI"/>
        </w:rPr>
        <w:t>ah in Smernicami za delovanje sistema nujne medicinske pomoči ob množičnih nesrečah.</w:t>
      </w:r>
    </w:p>
    <w:p w:rsidR="00D7269C" w:rsidRPr="00EC5596" w:rsidRDefault="00583170" w:rsidP="00D7269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D–17 </w:t>
      </w:r>
      <w:r w:rsidR="00EC5596" w:rsidRPr="00EC5596">
        <w:rPr>
          <w:rFonts w:cs="Arial"/>
          <w:bCs/>
          <w:iCs/>
          <w:color w:val="000000"/>
          <w:sz w:val="22"/>
          <w:szCs w:val="22"/>
          <w:lang w:val="sl-SI" w:eastAsia="sl-SI"/>
        </w:rPr>
        <w:t>Načrt dejavnosti Ministrstva za zdravje o delu zdravstva ob naravnih in drugih</w:t>
      </w:r>
    </w:p>
    <w:p w:rsidR="00EC5596" w:rsidRPr="00EC5596" w:rsidRDefault="00EC5596" w:rsidP="00583170">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nesrečah</w:t>
      </w:r>
    </w:p>
    <w:p w:rsidR="00EC5596" w:rsidRPr="00EC5596" w:rsidRDefault="00EC5596" w:rsidP="00EC5596">
      <w:pPr>
        <w:autoSpaceDE w:val="0"/>
        <w:autoSpaceDN w:val="0"/>
        <w:adjustRightInd w:val="0"/>
        <w:spacing w:line="240" w:lineRule="auto"/>
        <w:rPr>
          <w:rFonts w:cs="Arial"/>
          <w:b/>
          <w:bCs/>
          <w:iCs/>
          <w:color w:val="000000"/>
          <w:sz w:val="24"/>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 xml:space="preserve">Centri za socialno delo </w:t>
      </w:r>
      <w:r w:rsidR="00840DDE">
        <w:rPr>
          <w:rFonts w:cs="Arial"/>
          <w:b/>
          <w:sz w:val="22"/>
          <w:lang w:val="sl-SI" w:eastAsia="sl-SI"/>
        </w:rPr>
        <w:t>VŠR</w:t>
      </w:r>
      <w:r w:rsidRPr="00EC5596">
        <w:rPr>
          <w:rFonts w:cs="Arial"/>
          <w:b/>
          <w:sz w:val="22"/>
          <w:lang w:val="sl-SI" w:eastAsia="sl-SI"/>
        </w:rPr>
        <w:t xml:space="preserve"> regije</w:t>
      </w:r>
    </w:p>
    <w:p w:rsidR="00EC5596" w:rsidRPr="00EC5596" w:rsidRDefault="00EC5596" w:rsidP="00EC5596">
      <w:pPr>
        <w:spacing w:line="240" w:lineRule="auto"/>
        <w:rPr>
          <w:rFonts w:cs="Arial"/>
          <w:b/>
          <w:sz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Po potrebi izvajajo nudenje psihološke pomoči udeležencem v nesreči in reševalcem. U</w:t>
      </w:r>
      <w:r w:rsidRPr="00EC5596">
        <w:rPr>
          <w:rFonts w:cs="Arial"/>
          <w:color w:val="000000"/>
          <w:sz w:val="22"/>
          <w:szCs w:val="22"/>
          <w:lang w:val="sl-SI" w:eastAsia="sl-SI"/>
        </w:rPr>
        <w:t>č</w:t>
      </w:r>
      <w:r w:rsidRPr="00EC5596">
        <w:rPr>
          <w:rFonts w:cs="Arial"/>
          <w:iCs/>
          <w:color w:val="000000"/>
          <w:sz w:val="22"/>
          <w:szCs w:val="22"/>
          <w:lang w:val="sl-SI" w:eastAsia="sl-SI"/>
        </w:rPr>
        <w:t>inki nesre</w:t>
      </w:r>
      <w:r w:rsidRPr="00EC5596">
        <w:rPr>
          <w:rFonts w:cs="Arial"/>
          <w:color w:val="000000"/>
          <w:sz w:val="22"/>
          <w:szCs w:val="22"/>
          <w:lang w:val="sl-SI" w:eastAsia="sl-SI"/>
        </w:rPr>
        <w:t>č</w:t>
      </w:r>
      <w:r w:rsidRPr="00EC5596">
        <w:rPr>
          <w:rFonts w:cs="Arial"/>
          <w:iCs/>
          <w:color w:val="000000"/>
          <w:sz w:val="22"/>
          <w:szCs w:val="22"/>
          <w:lang w:val="sl-SI" w:eastAsia="sl-SI"/>
        </w:rPr>
        <w:t>e so lahko dolgotrajni tako za reševalce kot za preživele in njihove svojce. Psihološko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na mestu, kjer se sprejemajo ljudje, nudijo razli</w:t>
      </w:r>
      <w:r w:rsidRPr="00EC5596">
        <w:rPr>
          <w:rFonts w:cs="Arial"/>
          <w:color w:val="000000"/>
          <w:sz w:val="22"/>
          <w:szCs w:val="22"/>
          <w:lang w:val="sl-SI" w:eastAsia="sl-SI"/>
        </w:rPr>
        <w:t>č</w:t>
      </w:r>
      <w:r w:rsidRPr="00EC5596">
        <w:rPr>
          <w:rFonts w:cs="Arial"/>
          <w:iCs/>
          <w:color w:val="000000"/>
          <w:sz w:val="22"/>
          <w:szCs w:val="22"/>
          <w:lang w:val="sl-SI" w:eastAsia="sl-SI"/>
        </w:rPr>
        <w:t>ni strokovnjaki.</w:t>
      </w:r>
    </w:p>
    <w:p w:rsidR="00EC5596" w:rsidRPr="00EC5596" w:rsidRDefault="00EC5596" w:rsidP="00EC5596">
      <w:pPr>
        <w:autoSpaceDE w:val="0"/>
        <w:autoSpaceDN w:val="0"/>
        <w:adjustRightInd w:val="0"/>
        <w:spacing w:line="240" w:lineRule="auto"/>
        <w:rPr>
          <w:rFonts w:cs="Arial"/>
          <w:bCs/>
          <w:iCs/>
          <w:sz w:val="22"/>
          <w:szCs w:val="22"/>
          <w:lang w:val="sl-SI" w:eastAsia="sl-SI"/>
        </w:rPr>
      </w:pP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P–26 </w:t>
      </w:r>
      <w:r w:rsidR="00EC5596" w:rsidRPr="00EC5596">
        <w:rPr>
          <w:rFonts w:cs="Arial"/>
          <w:bCs/>
          <w:iCs/>
          <w:color w:val="000000"/>
          <w:sz w:val="22"/>
          <w:szCs w:val="22"/>
          <w:lang w:val="sl-SI" w:eastAsia="sl-SI"/>
        </w:rPr>
        <w:t xml:space="preserve">Pregled centrov za socialno delo </w:t>
      </w:r>
    </w:p>
    <w:p w:rsidR="00EC5596" w:rsidRPr="00EC5596" w:rsidRDefault="00583170"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D–6 </w:t>
      </w:r>
      <w:r w:rsidR="00EC5596" w:rsidRPr="00EC5596">
        <w:rPr>
          <w:rFonts w:cs="Arial"/>
          <w:bCs/>
          <w:iCs/>
          <w:color w:val="000000"/>
          <w:sz w:val="22"/>
          <w:szCs w:val="22"/>
          <w:lang w:val="sl-SI" w:eastAsia="sl-SI"/>
        </w:rPr>
        <w:t>Navodilo za izvajanje psihološke pomo</w:t>
      </w:r>
      <w:r w:rsidR="00EC5596" w:rsidRPr="00EC5596">
        <w:rPr>
          <w:rFonts w:cs="Arial"/>
          <w:color w:val="000000"/>
          <w:sz w:val="22"/>
          <w:szCs w:val="22"/>
          <w:lang w:val="sl-SI" w:eastAsia="sl-SI"/>
        </w:rPr>
        <w:t>č</w:t>
      </w:r>
      <w:r w:rsidR="00EC5596" w:rsidRPr="00EC5596">
        <w:rPr>
          <w:rFonts w:cs="Arial"/>
          <w:bCs/>
          <w:iCs/>
          <w:color w:val="000000"/>
          <w:sz w:val="22"/>
          <w:szCs w:val="22"/>
          <w:lang w:val="sl-SI" w:eastAsia="sl-SI"/>
        </w:rPr>
        <w:t>i</w:t>
      </w:r>
    </w:p>
    <w:p w:rsidR="00EC5596" w:rsidRPr="00EC5596" w:rsidRDefault="00EC5596" w:rsidP="00EC5596">
      <w:pPr>
        <w:widowControl w:val="0"/>
        <w:autoSpaceDE w:val="0"/>
        <w:autoSpaceDN w:val="0"/>
        <w:spacing w:before="8" w:line="244" w:lineRule="auto"/>
        <w:jc w:val="both"/>
        <w:rPr>
          <w:rFonts w:eastAsia="Arial" w:cs="Arial"/>
          <w:iCs/>
          <w:color w:val="000000"/>
          <w:sz w:val="22"/>
          <w:szCs w:val="16"/>
          <w:lang w:val="sl-SI"/>
        </w:rPr>
      </w:pPr>
    </w:p>
    <w:p w:rsidR="00EC5596" w:rsidRPr="00EC5596" w:rsidRDefault="00EC5596" w:rsidP="003625C9">
      <w:pPr>
        <w:widowControl w:val="0"/>
        <w:autoSpaceDE w:val="0"/>
        <w:autoSpaceDN w:val="0"/>
        <w:spacing w:before="8" w:line="244" w:lineRule="auto"/>
        <w:rPr>
          <w:rFonts w:eastAsia="Arial" w:cs="Arial"/>
          <w:iCs/>
          <w:color w:val="000000"/>
          <w:sz w:val="22"/>
          <w:szCs w:val="16"/>
          <w:lang w:val="sl-SI"/>
        </w:rPr>
      </w:pPr>
      <w:r w:rsidRPr="00EC5596">
        <w:rPr>
          <w:rFonts w:eastAsia="Arial" w:cs="Arial"/>
          <w:b/>
          <w:iCs/>
          <w:color w:val="000000"/>
          <w:sz w:val="22"/>
          <w:szCs w:val="16"/>
          <w:lang w:val="sl-SI"/>
        </w:rPr>
        <w:t>Nacionalni laboratorij za zdravje okolje in hrano (NLZOH)</w:t>
      </w:r>
      <w:r w:rsidRPr="00EC5596">
        <w:rPr>
          <w:rFonts w:eastAsia="Arial" w:cs="Arial"/>
          <w:b/>
          <w:iCs/>
          <w:color w:val="000000"/>
          <w:sz w:val="22"/>
          <w:szCs w:val="16"/>
          <w:lang w:val="sl-SI"/>
        </w:rPr>
        <w:br/>
      </w:r>
      <w:r w:rsidRPr="00EC5596">
        <w:rPr>
          <w:rFonts w:eastAsia="Arial" w:cs="Arial"/>
          <w:iCs/>
          <w:color w:val="000000"/>
          <w:sz w:val="22"/>
          <w:szCs w:val="16"/>
          <w:lang w:val="sl-SI"/>
        </w:rPr>
        <w:t xml:space="preserve">Zagotavlja naloge nacionalnih referenčnih laboratorijev in javno zdravstvenih mikrobioloških laboratorijev, nudi strokovno podporo in laboratorijske analize pri skrbi za ustrezno pitno vodo, varno hrano, varno in čisto okolje ter ravnanje z odpadki. Izvajajo tudi </w:t>
      </w:r>
      <w:proofErr w:type="spellStart"/>
      <w:r w:rsidRPr="00EC5596">
        <w:rPr>
          <w:rFonts w:eastAsia="Arial" w:cs="Arial"/>
          <w:iCs/>
          <w:color w:val="000000"/>
          <w:sz w:val="22"/>
          <w:szCs w:val="16"/>
          <w:lang w:val="sl-SI"/>
        </w:rPr>
        <w:t>ekotoksikološke</w:t>
      </w:r>
      <w:proofErr w:type="spellEnd"/>
      <w:r w:rsidRPr="00EC5596">
        <w:rPr>
          <w:rFonts w:eastAsia="Arial" w:cs="Arial"/>
          <w:iCs/>
          <w:color w:val="000000"/>
          <w:sz w:val="22"/>
          <w:szCs w:val="16"/>
          <w:lang w:val="sl-SI"/>
        </w:rPr>
        <w:t xml:space="preserve"> preiskave okolja za različne kemikalije (fitofarmacevtska sredstva, </w:t>
      </w:r>
      <w:proofErr w:type="spellStart"/>
      <w:r w:rsidRPr="00EC5596">
        <w:rPr>
          <w:rFonts w:eastAsia="Arial" w:cs="Arial"/>
          <w:iCs/>
          <w:color w:val="000000"/>
          <w:sz w:val="22"/>
          <w:szCs w:val="16"/>
          <w:lang w:val="sl-SI"/>
        </w:rPr>
        <w:t>biocidi</w:t>
      </w:r>
      <w:proofErr w:type="spellEnd"/>
      <w:r w:rsidRPr="00EC5596">
        <w:rPr>
          <w:rFonts w:eastAsia="Arial" w:cs="Arial"/>
          <w:iCs/>
          <w:color w:val="000000"/>
          <w:sz w:val="22"/>
          <w:szCs w:val="16"/>
          <w:lang w:val="sl-SI"/>
        </w:rPr>
        <w:t>, industrijske kemikalije,…).</w:t>
      </w:r>
    </w:p>
    <w:p w:rsidR="00EC5596" w:rsidRPr="00EC5596" w:rsidRDefault="00EC5596" w:rsidP="00EC5596">
      <w:pPr>
        <w:widowControl w:val="0"/>
        <w:autoSpaceDE w:val="0"/>
        <w:autoSpaceDN w:val="0"/>
        <w:spacing w:before="8" w:line="244" w:lineRule="auto"/>
        <w:jc w:val="both"/>
        <w:rPr>
          <w:rFonts w:eastAsia="Arial" w:cs="Arial"/>
          <w:b/>
          <w:iCs/>
          <w:color w:val="000000"/>
          <w:sz w:val="22"/>
          <w:szCs w:val="16"/>
          <w:lang w:val="sl-SI"/>
        </w:rPr>
      </w:pPr>
      <w:r w:rsidRPr="00EC5596">
        <w:rPr>
          <w:rFonts w:eastAsia="Arial" w:cs="Arial"/>
          <w:iCs/>
          <w:color w:val="000000"/>
          <w:sz w:val="22"/>
          <w:szCs w:val="16"/>
          <w:lang w:val="sl-SI"/>
        </w:rPr>
        <w:br/>
      </w:r>
      <w:r w:rsidRPr="00EC5596">
        <w:rPr>
          <w:rFonts w:eastAsia="Arial" w:cs="Arial"/>
          <w:b/>
          <w:iCs/>
          <w:color w:val="000000"/>
          <w:sz w:val="22"/>
          <w:szCs w:val="16"/>
          <w:lang w:val="sl-SI"/>
        </w:rPr>
        <w:t>Nacionalni inštitut za javno zdravje (NIJZ)</w:t>
      </w:r>
    </w:p>
    <w:p w:rsidR="00EC5596" w:rsidRPr="00EC5596" w:rsidRDefault="00EC5596" w:rsidP="00EC5596">
      <w:pPr>
        <w:widowControl w:val="0"/>
        <w:autoSpaceDE w:val="0"/>
        <w:autoSpaceDN w:val="0"/>
        <w:spacing w:before="8" w:line="244" w:lineRule="auto"/>
        <w:rPr>
          <w:rFonts w:eastAsia="Arial" w:cs="Arial"/>
          <w:iCs/>
          <w:color w:val="000000"/>
          <w:sz w:val="22"/>
          <w:szCs w:val="16"/>
          <w:lang w:val="sl-SI"/>
        </w:rPr>
      </w:pPr>
      <w:r w:rsidRPr="00EC5596">
        <w:rPr>
          <w:rFonts w:eastAsia="Arial" w:cs="Arial"/>
          <w:iCs/>
          <w:color w:val="000000"/>
          <w:sz w:val="22"/>
          <w:szCs w:val="16"/>
          <w:lang w:val="sl-SI"/>
        </w:rPr>
        <w:t>Ob nesreči z nevarnimi snovmi NIJZ prepoznava morebitne grožnje zdravju, ocenjuje tveganja in pripravlja ukrepe za varovanje in zaščito zdravja.</w:t>
      </w:r>
      <w:r w:rsidRPr="00EC5596">
        <w:rPr>
          <w:rFonts w:eastAsia="Arial" w:cs="Arial"/>
          <w:b/>
          <w:iCs/>
          <w:color w:val="000000"/>
          <w:sz w:val="22"/>
          <w:szCs w:val="16"/>
          <w:lang w:val="sl-SI"/>
        </w:rPr>
        <w:t xml:space="preserve"> </w:t>
      </w:r>
      <w:r w:rsidRPr="00EC5596">
        <w:rPr>
          <w:rFonts w:eastAsia="Arial" w:cs="Arial"/>
          <w:b/>
          <w:iCs/>
          <w:color w:val="000000"/>
          <w:sz w:val="22"/>
          <w:szCs w:val="16"/>
          <w:lang w:val="sl-SI"/>
        </w:rPr>
        <w:br/>
      </w:r>
      <w:r w:rsidRPr="00EC5596">
        <w:rPr>
          <w:rFonts w:eastAsia="Arial" w:cs="Arial"/>
          <w:iCs/>
          <w:color w:val="000000"/>
          <w:sz w:val="22"/>
          <w:szCs w:val="16"/>
          <w:lang w:val="sl-SI"/>
        </w:rPr>
        <w:br/>
      </w:r>
      <w:r w:rsidRPr="00EC5596">
        <w:rPr>
          <w:rFonts w:eastAsia="Arial" w:cs="Arial"/>
          <w:b/>
          <w:iCs/>
          <w:color w:val="000000"/>
          <w:sz w:val="22"/>
          <w:szCs w:val="16"/>
          <w:lang w:val="sl-SI"/>
        </w:rPr>
        <w:t>Urad za varno hrano, veterinarstvo in varstvo rastlin (UVHVVR)</w:t>
      </w:r>
    </w:p>
    <w:p w:rsidR="00EC5596" w:rsidRPr="00EC5596" w:rsidRDefault="00EC5596" w:rsidP="00EC5596">
      <w:pPr>
        <w:spacing w:line="240" w:lineRule="auto"/>
        <w:jc w:val="both"/>
        <w:rPr>
          <w:rFonts w:cs="Arial"/>
          <w:bCs/>
          <w:iCs/>
          <w:color w:val="000000"/>
          <w:sz w:val="22"/>
          <w:lang w:val="sl-SI" w:eastAsia="sl-SI"/>
        </w:rPr>
      </w:pPr>
      <w:r w:rsidRPr="00EC5596">
        <w:rPr>
          <w:rFonts w:cs="Arial"/>
          <w:bCs/>
          <w:iCs/>
          <w:color w:val="000000"/>
          <w:sz w:val="22"/>
          <w:lang w:val="sl-SI" w:eastAsia="sl-SI"/>
        </w:rPr>
        <w:t>Opravlja strokovne naloge in uradni nadzor na področju varnosti živil živalskega in rastlinskega izvora, zdravja živali, živalske krme, zdravje rastlin in semen ter področje  fitofarmacevtskih sredstev.</w:t>
      </w:r>
    </w:p>
    <w:p w:rsidR="00EC5596" w:rsidRPr="00EC5596" w:rsidRDefault="00EC5596" w:rsidP="00EC5596">
      <w:pPr>
        <w:spacing w:line="240" w:lineRule="auto"/>
        <w:rPr>
          <w:rFonts w:cs="Arial"/>
          <w:b/>
          <w:sz w:val="22"/>
          <w:lang w:val="sl-SI" w:eastAsia="sl-SI"/>
        </w:rPr>
      </w:pPr>
    </w:p>
    <w:p w:rsidR="00EC5596" w:rsidRPr="00EC5596" w:rsidRDefault="00EC5596" w:rsidP="00EC5596">
      <w:pPr>
        <w:spacing w:line="240" w:lineRule="auto"/>
        <w:rPr>
          <w:rFonts w:cs="Arial"/>
          <w:b/>
          <w:sz w:val="22"/>
          <w:lang w:val="sl-SI" w:eastAsia="sl-SI"/>
        </w:rPr>
      </w:pPr>
      <w:r w:rsidRPr="00EC5596">
        <w:rPr>
          <w:rFonts w:cs="Arial"/>
          <w:b/>
          <w:sz w:val="22"/>
          <w:lang w:val="sl-SI" w:eastAsia="sl-SI"/>
        </w:rPr>
        <w:t>Nevladne</w:t>
      </w:r>
      <w:r w:rsidRPr="00EC5596">
        <w:rPr>
          <w:rFonts w:cs="Arial"/>
          <w:b/>
          <w:spacing w:val="-2"/>
          <w:sz w:val="22"/>
          <w:lang w:val="sl-SI" w:eastAsia="sl-SI"/>
        </w:rPr>
        <w:t xml:space="preserve"> </w:t>
      </w:r>
      <w:r w:rsidRPr="00EC5596">
        <w:rPr>
          <w:rFonts w:cs="Arial"/>
          <w:b/>
          <w:sz w:val="22"/>
          <w:lang w:val="sl-SI" w:eastAsia="sl-SI"/>
        </w:rPr>
        <w:t>organizacije</w:t>
      </w:r>
    </w:p>
    <w:p w:rsidR="00EC5596" w:rsidRPr="00EC5596" w:rsidRDefault="00EC5596" w:rsidP="00EC5596">
      <w:pPr>
        <w:widowControl w:val="0"/>
        <w:autoSpaceDE w:val="0"/>
        <w:autoSpaceDN w:val="0"/>
        <w:spacing w:line="240" w:lineRule="auto"/>
        <w:ind w:right="372"/>
        <w:jc w:val="both"/>
        <w:rPr>
          <w:rFonts w:eastAsia="Arial" w:cs="Arial"/>
          <w:iCs/>
          <w:sz w:val="22"/>
          <w:szCs w:val="22"/>
          <w:lang w:val="sl-SI"/>
        </w:rPr>
      </w:pPr>
    </w:p>
    <w:p w:rsidR="00EC5596" w:rsidRPr="00EC5596" w:rsidRDefault="00EC5596" w:rsidP="00EC5596">
      <w:pPr>
        <w:widowControl w:val="0"/>
        <w:autoSpaceDE w:val="0"/>
        <w:autoSpaceDN w:val="0"/>
        <w:spacing w:before="8" w:line="244" w:lineRule="auto"/>
        <w:jc w:val="both"/>
        <w:rPr>
          <w:rFonts w:eastAsia="Arial" w:cs="Arial"/>
          <w:iCs/>
          <w:color w:val="000000"/>
          <w:sz w:val="22"/>
          <w:szCs w:val="16"/>
          <w:lang w:val="sl-SI"/>
        </w:rPr>
      </w:pPr>
      <w:r w:rsidRPr="00EC5596">
        <w:rPr>
          <w:rFonts w:eastAsia="Arial" w:cs="Arial"/>
          <w:iCs/>
          <w:color w:val="000000"/>
          <w:sz w:val="22"/>
          <w:szCs w:val="16"/>
          <w:lang w:val="sl-SI"/>
        </w:rPr>
        <w:t>Območna združenja Rdečega križa Slovenije, Kinološka</w:t>
      </w:r>
      <w:r w:rsidRPr="00EC5596">
        <w:rPr>
          <w:rFonts w:eastAsia="Arial" w:cs="Arial"/>
          <w:iCs/>
          <w:color w:val="000000"/>
          <w:spacing w:val="1"/>
          <w:sz w:val="22"/>
          <w:szCs w:val="16"/>
          <w:lang w:val="sl-SI"/>
        </w:rPr>
        <w:t xml:space="preserve"> </w:t>
      </w:r>
      <w:r w:rsidRPr="00EC5596">
        <w:rPr>
          <w:rFonts w:eastAsia="Arial" w:cs="Arial"/>
          <w:iCs/>
          <w:color w:val="000000"/>
          <w:sz w:val="22"/>
          <w:szCs w:val="16"/>
          <w:lang w:val="sl-SI"/>
        </w:rPr>
        <w:t>zveza</w:t>
      </w:r>
      <w:r w:rsidRPr="00EC5596">
        <w:rPr>
          <w:rFonts w:eastAsia="Arial" w:cs="Arial"/>
          <w:iCs/>
          <w:color w:val="000000"/>
          <w:spacing w:val="1"/>
          <w:sz w:val="22"/>
          <w:szCs w:val="16"/>
          <w:lang w:val="sl-SI"/>
        </w:rPr>
        <w:t xml:space="preserve"> </w:t>
      </w:r>
      <w:r w:rsidRPr="00EC5596">
        <w:rPr>
          <w:rFonts w:eastAsia="Arial" w:cs="Arial"/>
          <w:iCs/>
          <w:color w:val="000000"/>
          <w:sz w:val="22"/>
          <w:szCs w:val="16"/>
          <w:lang w:val="sl-SI"/>
        </w:rPr>
        <w:t>Slovenije, Zveza vodnikov reševalnih psov Slovenije, Podvodna reševalna služba,</w:t>
      </w:r>
      <w:r w:rsidRPr="00EC5596">
        <w:rPr>
          <w:rFonts w:eastAsia="Arial" w:cs="Arial"/>
          <w:iCs/>
          <w:color w:val="000000"/>
          <w:spacing w:val="1"/>
          <w:sz w:val="22"/>
          <w:szCs w:val="16"/>
          <w:lang w:val="sl-SI"/>
        </w:rPr>
        <w:t xml:space="preserve"> Jamarska reševalna služba, </w:t>
      </w:r>
      <w:r w:rsidRPr="00EC5596">
        <w:rPr>
          <w:rFonts w:eastAsia="Arial" w:cs="Arial"/>
          <w:iCs/>
          <w:color w:val="000000"/>
          <w:sz w:val="22"/>
          <w:szCs w:val="16"/>
          <w:lang w:val="sl-SI"/>
        </w:rPr>
        <w:t xml:space="preserve">Gasilska zveza </w:t>
      </w:r>
      <w:r w:rsidR="00840DDE">
        <w:rPr>
          <w:rFonts w:eastAsia="Arial" w:cs="Arial"/>
          <w:iCs/>
          <w:color w:val="000000"/>
          <w:sz w:val="22"/>
          <w:szCs w:val="16"/>
          <w:lang w:val="sl-SI"/>
        </w:rPr>
        <w:t>Maribor</w:t>
      </w:r>
      <w:r w:rsidRPr="00EC5596">
        <w:rPr>
          <w:rFonts w:eastAsia="Arial" w:cs="Arial"/>
          <w:iCs/>
          <w:color w:val="000000"/>
          <w:sz w:val="22"/>
          <w:szCs w:val="16"/>
          <w:lang w:val="sl-SI"/>
        </w:rPr>
        <w:t xml:space="preserve">, Gasilska zveza </w:t>
      </w:r>
      <w:r w:rsidR="008549B1">
        <w:rPr>
          <w:rFonts w:eastAsia="Arial" w:cs="Arial"/>
          <w:iCs/>
          <w:color w:val="000000"/>
          <w:sz w:val="22"/>
          <w:szCs w:val="16"/>
          <w:lang w:val="sl-SI"/>
        </w:rPr>
        <w:t>Slovenska Bistrica</w:t>
      </w:r>
      <w:r w:rsidRPr="00EC5596">
        <w:rPr>
          <w:rFonts w:eastAsia="Arial" w:cs="Arial"/>
          <w:iCs/>
          <w:color w:val="000000"/>
          <w:sz w:val="22"/>
          <w:szCs w:val="16"/>
          <w:lang w:val="sl-SI"/>
        </w:rPr>
        <w:t xml:space="preserve">, Gasilska zveza </w:t>
      </w:r>
      <w:r w:rsidR="008549B1">
        <w:rPr>
          <w:rFonts w:eastAsia="Arial" w:cs="Arial"/>
          <w:iCs/>
          <w:color w:val="000000"/>
          <w:sz w:val="22"/>
          <w:szCs w:val="16"/>
          <w:lang w:val="sl-SI"/>
        </w:rPr>
        <w:t>Slovenske gorice</w:t>
      </w:r>
      <w:r w:rsidRPr="00EC5596">
        <w:rPr>
          <w:rFonts w:eastAsia="Arial" w:cs="Arial"/>
          <w:iCs/>
          <w:color w:val="000000"/>
          <w:sz w:val="22"/>
          <w:szCs w:val="16"/>
          <w:lang w:val="sl-SI"/>
        </w:rPr>
        <w:t>, Gasilska zveza</w:t>
      </w:r>
      <w:r w:rsidR="008549B1">
        <w:rPr>
          <w:rFonts w:eastAsia="Arial" w:cs="Arial"/>
          <w:iCs/>
          <w:color w:val="000000"/>
          <w:sz w:val="22"/>
          <w:szCs w:val="16"/>
          <w:lang w:val="sl-SI"/>
        </w:rPr>
        <w:t xml:space="preserve"> Lenart</w:t>
      </w:r>
      <w:r w:rsidRPr="00EC5596">
        <w:rPr>
          <w:rFonts w:eastAsia="Arial" w:cs="Arial"/>
          <w:iCs/>
          <w:color w:val="000000"/>
          <w:sz w:val="22"/>
          <w:szCs w:val="16"/>
          <w:lang w:val="sl-SI"/>
        </w:rPr>
        <w:t xml:space="preserve">, Gasilska zveza </w:t>
      </w:r>
      <w:r w:rsidR="008549B1">
        <w:rPr>
          <w:rFonts w:eastAsia="Arial" w:cs="Arial"/>
          <w:iCs/>
          <w:color w:val="000000"/>
          <w:sz w:val="22"/>
          <w:szCs w:val="16"/>
          <w:lang w:val="sl-SI"/>
        </w:rPr>
        <w:t>Starše</w:t>
      </w:r>
      <w:r w:rsidRPr="00EC5596">
        <w:rPr>
          <w:rFonts w:eastAsia="Arial" w:cs="Arial"/>
          <w:iCs/>
          <w:color w:val="000000"/>
          <w:sz w:val="22"/>
          <w:szCs w:val="16"/>
          <w:lang w:val="sl-SI"/>
        </w:rPr>
        <w:t xml:space="preserve">, Gasilska zveza </w:t>
      </w:r>
      <w:r w:rsidR="00907B4A">
        <w:rPr>
          <w:rFonts w:eastAsia="Arial" w:cs="Arial"/>
          <w:iCs/>
          <w:color w:val="000000"/>
          <w:sz w:val="22"/>
          <w:szCs w:val="16"/>
          <w:lang w:val="sl-SI"/>
        </w:rPr>
        <w:t>Ruše</w:t>
      </w:r>
      <w:r w:rsidRPr="00EC5596">
        <w:rPr>
          <w:rFonts w:eastAsia="Arial" w:cs="Arial"/>
          <w:iCs/>
          <w:color w:val="000000"/>
          <w:sz w:val="22"/>
          <w:szCs w:val="16"/>
          <w:lang w:val="sl-SI"/>
        </w:rPr>
        <w:t>, taborniki in skavti ter druga društva in organizacije, ki so vključeni v</w:t>
      </w:r>
      <w:r w:rsidRPr="00EC5596">
        <w:rPr>
          <w:rFonts w:eastAsia="Arial" w:cs="Arial"/>
          <w:iCs/>
          <w:color w:val="000000"/>
          <w:spacing w:val="1"/>
          <w:sz w:val="22"/>
          <w:szCs w:val="16"/>
          <w:lang w:val="sl-SI"/>
        </w:rPr>
        <w:t xml:space="preserve"> </w:t>
      </w:r>
      <w:r w:rsidRPr="00EC5596">
        <w:rPr>
          <w:rFonts w:eastAsia="Arial" w:cs="Arial"/>
          <w:iCs/>
          <w:color w:val="000000"/>
          <w:sz w:val="22"/>
          <w:szCs w:val="16"/>
          <w:lang w:val="sl-SI"/>
        </w:rPr>
        <w:t>akcijo zaščite, reševanja in</w:t>
      </w:r>
      <w:r w:rsidRPr="00EC5596">
        <w:rPr>
          <w:rFonts w:eastAsia="Arial" w:cs="Arial"/>
          <w:iCs/>
          <w:color w:val="000000"/>
          <w:spacing w:val="1"/>
          <w:sz w:val="22"/>
          <w:szCs w:val="16"/>
          <w:lang w:val="sl-SI"/>
        </w:rPr>
        <w:t xml:space="preserve"> </w:t>
      </w:r>
      <w:r w:rsidRPr="00EC5596">
        <w:rPr>
          <w:rFonts w:eastAsia="Arial" w:cs="Arial"/>
          <w:iCs/>
          <w:color w:val="000000"/>
          <w:sz w:val="22"/>
          <w:szCs w:val="16"/>
          <w:lang w:val="sl-SI"/>
        </w:rPr>
        <w:t>izvajajo naloge iz svoje pristojnosti za katere so usposobljeni in opremljeni. V akcije pa se</w:t>
      </w:r>
      <w:r w:rsidRPr="00EC5596">
        <w:rPr>
          <w:rFonts w:eastAsia="Arial" w:cs="Arial"/>
          <w:iCs/>
          <w:color w:val="000000"/>
          <w:spacing w:val="1"/>
          <w:sz w:val="22"/>
          <w:szCs w:val="16"/>
          <w:lang w:val="sl-SI"/>
        </w:rPr>
        <w:t xml:space="preserve"> </w:t>
      </w:r>
      <w:r w:rsidRPr="00EC5596">
        <w:rPr>
          <w:rFonts w:eastAsia="Arial" w:cs="Arial"/>
          <w:iCs/>
          <w:color w:val="000000"/>
          <w:sz w:val="22"/>
          <w:szCs w:val="16"/>
          <w:lang w:val="sl-SI"/>
        </w:rPr>
        <w:t>vključujejo</w:t>
      </w:r>
      <w:r w:rsidRPr="00EC5596">
        <w:rPr>
          <w:rFonts w:eastAsia="Arial" w:cs="Arial"/>
          <w:iCs/>
          <w:color w:val="000000"/>
          <w:spacing w:val="3"/>
          <w:sz w:val="22"/>
          <w:szCs w:val="16"/>
          <w:lang w:val="sl-SI"/>
        </w:rPr>
        <w:t xml:space="preserve"> </w:t>
      </w:r>
      <w:r w:rsidRPr="00EC5596">
        <w:rPr>
          <w:rFonts w:eastAsia="Arial" w:cs="Arial"/>
          <w:iCs/>
          <w:color w:val="000000"/>
          <w:sz w:val="22"/>
          <w:szCs w:val="16"/>
          <w:lang w:val="sl-SI"/>
        </w:rPr>
        <w:t>po</w:t>
      </w:r>
      <w:r w:rsidRPr="00EC5596">
        <w:rPr>
          <w:rFonts w:eastAsia="Arial" w:cs="Arial"/>
          <w:iCs/>
          <w:color w:val="000000"/>
          <w:spacing w:val="3"/>
          <w:sz w:val="22"/>
          <w:szCs w:val="16"/>
          <w:lang w:val="sl-SI"/>
        </w:rPr>
        <w:t xml:space="preserve"> </w:t>
      </w:r>
      <w:r w:rsidRPr="00EC5596">
        <w:rPr>
          <w:rFonts w:eastAsia="Arial" w:cs="Arial"/>
          <w:iCs/>
          <w:color w:val="000000"/>
          <w:sz w:val="22"/>
          <w:szCs w:val="16"/>
          <w:lang w:val="sl-SI"/>
        </w:rPr>
        <w:t>odločitvi</w:t>
      </w:r>
      <w:r w:rsidRPr="00EC5596">
        <w:rPr>
          <w:rFonts w:eastAsia="Arial" w:cs="Arial"/>
          <w:iCs/>
          <w:color w:val="000000"/>
          <w:spacing w:val="2"/>
          <w:sz w:val="22"/>
          <w:szCs w:val="16"/>
          <w:lang w:val="sl-SI"/>
        </w:rPr>
        <w:t xml:space="preserve"> </w:t>
      </w:r>
      <w:r w:rsidRPr="00EC5596">
        <w:rPr>
          <w:rFonts w:eastAsia="Arial" w:cs="Arial"/>
          <w:iCs/>
          <w:color w:val="000000"/>
          <w:sz w:val="22"/>
          <w:szCs w:val="16"/>
          <w:lang w:val="sl-SI"/>
        </w:rPr>
        <w:t>poveljnika</w:t>
      </w:r>
      <w:r w:rsidRPr="00EC5596">
        <w:rPr>
          <w:rFonts w:eastAsia="Arial" w:cs="Arial"/>
          <w:iCs/>
          <w:color w:val="000000"/>
          <w:spacing w:val="4"/>
          <w:sz w:val="22"/>
          <w:szCs w:val="16"/>
          <w:lang w:val="sl-SI"/>
        </w:rPr>
        <w:t xml:space="preserve"> </w:t>
      </w:r>
      <w:r w:rsidRPr="00EC5596">
        <w:rPr>
          <w:rFonts w:eastAsia="Arial" w:cs="Arial"/>
          <w:iCs/>
          <w:color w:val="000000"/>
          <w:sz w:val="22"/>
          <w:szCs w:val="16"/>
          <w:lang w:val="sl-SI"/>
        </w:rPr>
        <w:t>CZ</w:t>
      </w:r>
      <w:r w:rsidRPr="00EC5596">
        <w:rPr>
          <w:rFonts w:eastAsia="Arial" w:cs="Arial"/>
          <w:iCs/>
          <w:color w:val="000000"/>
          <w:spacing w:val="3"/>
          <w:sz w:val="22"/>
          <w:szCs w:val="16"/>
          <w:lang w:val="sl-SI"/>
        </w:rPr>
        <w:t xml:space="preserve"> </w:t>
      </w:r>
      <w:r w:rsidR="008549B1">
        <w:rPr>
          <w:rFonts w:eastAsia="Arial" w:cs="Arial"/>
          <w:iCs/>
          <w:color w:val="000000"/>
          <w:sz w:val="22"/>
          <w:szCs w:val="16"/>
          <w:lang w:val="sl-SI"/>
        </w:rPr>
        <w:t>Vzhodno štajerske regije</w:t>
      </w:r>
      <w:r w:rsidRPr="00EC5596">
        <w:rPr>
          <w:rFonts w:eastAsia="Arial" w:cs="Arial"/>
          <w:iCs/>
          <w:color w:val="000000"/>
          <w:sz w:val="22"/>
          <w:szCs w:val="16"/>
          <w:lang w:val="sl-SI"/>
        </w:rPr>
        <w:t>.</w:t>
      </w:r>
    </w:p>
    <w:p w:rsidR="00EC5596" w:rsidRPr="00EC5596" w:rsidRDefault="00EC5596" w:rsidP="00EC5596">
      <w:pPr>
        <w:autoSpaceDE w:val="0"/>
        <w:autoSpaceDN w:val="0"/>
        <w:adjustRightInd w:val="0"/>
        <w:spacing w:line="240" w:lineRule="auto"/>
        <w:rPr>
          <w:rFonts w:cs="Arial"/>
          <w:bCs/>
          <w:iCs/>
          <w:color w:val="FF0000"/>
          <w:sz w:val="24"/>
          <w:lang w:val="sl-SI" w:eastAsia="sl-SI"/>
        </w:rPr>
      </w:pPr>
    </w:p>
    <w:p w:rsidR="00EC5596" w:rsidRDefault="00EC5596" w:rsidP="00583170">
      <w:pPr>
        <w:spacing w:after="60" w:line="240" w:lineRule="auto"/>
        <w:outlineLvl w:val="1"/>
        <w:rPr>
          <w:b/>
          <w:sz w:val="24"/>
          <w:lang w:val="sl-SI" w:eastAsia="sl-SI"/>
        </w:rPr>
      </w:pPr>
      <w:bookmarkStart w:id="25" w:name="_Toc128548860"/>
      <w:r w:rsidRPr="00EC5596">
        <w:rPr>
          <w:b/>
          <w:sz w:val="24"/>
          <w:lang w:val="sl-SI" w:eastAsia="sl-SI"/>
        </w:rPr>
        <w:t>7.2 Operativno vodenje</w:t>
      </w:r>
      <w:bookmarkEnd w:id="25"/>
    </w:p>
    <w:p w:rsidR="00583170" w:rsidRPr="00583170" w:rsidRDefault="00583170" w:rsidP="00583170">
      <w:pPr>
        <w:spacing w:after="60" w:line="240" w:lineRule="auto"/>
        <w:outlineLvl w:val="1"/>
        <w:rPr>
          <w:b/>
          <w:sz w:val="24"/>
          <w:lang w:val="sl-SI" w:eastAsia="sl-SI"/>
        </w:rPr>
      </w:pPr>
    </w:p>
    <w:p w:rsidR="00EC5596" w:rsidRPr="00EC5596" w:rsidRDefault="00EC5596" w:rsidP="00EC5596">
      <w:pPr>
        <w:widowControl w:val="0"/>
        <w:autoSpaceDE w:val="0"/>
        <w:autoSpaceDN w:val="0"/>
        <w:spacing w:line="244" w:lineRule="auto"/>
        <w:jc w:val="both"/>
        <w:rPr>
          <w:rFonts w:eastAsia="Arial" w:cs="Arial"/>
          <w:iCs/>
          <w:sz w:val="22"/>
          <w:szCs w:val="16"/>
          <w:lang w:val="sl-SI"/>
        </w:rPr>
      </w:pPr>
      <w:r w:rsidRPr="00EC5596">
        <w:rPr>
          <w:rFonts w:eastAsia="Arial" w:cs="Arial"/>
          <w:iCs/>
          <w:sz w:val="22"/>
          <w:szCs w:val="16"/>
          <w:lang w:val="sl-SI"/>
        </w:rPr>
        <w:t xml:space="preserve">Operativno strokovno vodenje sil za zaščito, reševanje in pomoč izvajajo poveljnik CZ za </w:t>
      </w:r>
      <w:r w:rsidR="008549B1">
        <w:rPr>
          <w:rFonts w:eastAsia="Arial" w:cs="Arial"/>
          <w:iCs/>
          <w:sz w:val="22"/>
          <w:szCs w:val="16"/>
          <w:lang w:val="sl-SI"/>
        </w:rPr>
        <w:t>VŠR</w:t>
      </w:r>
      <w:r w:rsidRPr="00EC5596">
        <w:rPr>
          <w:rFonts w:eastAsia="Arial" w:cs="Arial"/>
          <w:iCs/>
          <w:sz w:val="22"/>
          <w:szCs w:val="16"/>
          <w:lang w:val="sl-SI"/>
        </w:rPr>
        <w:t xml:space="preserve"> oziroma njegov</w:t>
      </w:r>
      <w:r w:rsidRPr="00EC5596">
        <w:rPr>
          <w:rFonts w:eastAsia="Arial" w:cs="Arial"/>
          <w:iCs/>
          <w:spacing w:val="1"/>
          <w:sz w:val="22"/>
          <w:szCs w:val="16"/>
          <w:lang w:val="sl-SI"/>
        </w:rPr>
        <w:t xml:space="preserve"> </w:t>
      </w:r>
      <w:r w:rsidRPr="00EC5596">
        <w:rPr>
          <w:rFonts w:eastAsia="Arial" w:cs="Arial"/>
          <w:iCs/>
          <w:sz w:val="22"/>
          <w:szCs w:val="16"/>
          <w:lang w:val="sl-SI"/>
        </w:rPr>
        <w:t xml:space="preserve">namestnik ob pomoči ostalih članov štaba CZ </w:t>
      </w:r>
      <w:r w:rsidR="008549B1">
        <w:rPr>
          <w:rFonts w:eastAsia="Arial" w:cs="Arial"/>
          <w:iCs/>
          <w:sz w:val="22"/>
          <w:szCs w:val="16"/>
          <w:lang w:val="sl-SI"/>
        </w:rPr>
        <w:t>VŠ</w:t>
      </w:r>
      <w:r w:rsidRPr="00EC5596">
        <w:rPr>
          <w:rFonts w:eastAsia="Arial" w:cs="Arial"/>
          <w:iCs/>
          <w:sz w:val="22"/>
          <w:szCs w:val="16"/>
          <w:lang w:val="sl-SI"/>
        </w:rPr>
        <w:t xml:space="preserve"> regije, ki je njegov svetovalni organ, poveljniki CZ</w:t>
      </w:r>
      <w:r w:rsidRPr="00EC5596">
        <w:rPr>
          <w:rFonts w:eastAsia="Arial" w:cs="Arial"/>
          <w:iCs/>
          <w:spacing w:val="1"/>
          <w:sz w:val="22"/>
          <w:szCs w:val="16"/>
          <w:lang w:val="sl-SI"/>
        </w:rPr>
        <w:t xml:space="preserve"> </w:t>
      </w:r>
      <w:r w:rsidRPr="00EC5596">
        <w:rPr>
          <w:rFonts w:eastAsia="Arial" w:cs="Arial"/>
          <w:iCs/>
          <w:sz w:val="22"/>
          <w:szCs w:val="16"/>
          <w:lang w:val="sl-SI"/>
        </w:rPr>
        <w:t>občin ob</w:t>
      </w:r>
      <w:r w:rsidRPr="00EC5596">
        <w:rPr>
          <w:rFonts w:eastAsia="Arial" w:cs="Arial"/>
          <w:iCs/>
          <w:spacing w:val="2"/>
          <w:sz w:val="22"/>
          <w:szCs w:val="16"/>
          <w:lang w:val="sl-SI"/>
        </w:rPr>
        <w:t xml:space="preserve"> </w:t>
      </w:r>
      <w:r w:rsidRPr="00EC5596">
        <w:rPr>
          <w:rFonts w:eastAsia="Arial" w:cs="Arial"/>
          <w:iCs/>
          <w:sz w:val="22"/>
          <w:szCs w:val="16"/>
          <w:lang w:val="sl-SI"/>
        </w:rPr>
        <w:t>pomoči</w:t>
      </w:r>
      <w:r w:rsidRPr="00EC5596">
        <w:rPr>
          <w:rFonts w:eastAsia="Arial" w:cs="Arial"/>
          <w:iCs/>
          <w:spacing w:val="1"/>
          <w:sz w:val="22"/>
          <w:szCs w:val="16"/>
          <w:lang w:val="sl-SI"/>
        </w:rPr>
        <w:t xml:space="preserve"> </w:t>
      </w:r>
      <w:r w:rsidRPr="00EC5596">
        <w:rPr>
          <w:rFonts w:eastAsia="Arial" w:cs="Arial"/>
          <w:iCs/>
          <w:sz w:val="22"/>
          <w:szCs w:val="16"/>
          <w:lang w:val="sl-SI"/>
        </w:rPr>
        <w:t>občinskih</w:t>
      </w:r>
      <w:r w:rsidRPr="00EC5596">
        <w:rPr>
          <w:rFonts w:eastAsia="Arial" w:cs="Arial"/>
          <w:iCs/>
          <w:spacing w:val="1"/>
          <w:sz w:val="22"/>
          <w:szCs w:val="16"/>
          <w:lang w:val="sl-SI"/>
        </w:rPr>
        <w:t xml:space="preserve"> </w:t>
      </w:r>
      <w:r w:rsidRPr="00EC5596">
        <w:rPr>
          <w:rFonts w:eastAsia="Arial" w:cs="Arial"/>
          <w:iCs/>
          <w:sz w:val="22"/>
          <w:szCs w:val="16"/>
          <w:lang w:val="sl-SI"/>
        </w:rPr>
        <w:t>štabov,</w:t>
      </w:r>
      <w:r w:rsidRPr="00EC5596">
        <w:rPr>
          <w:rFonts w:eastAsia="Arial" w:cs="Arial"/>
          <w:iCs/>
          <w:spacing w:val="5"/>
          <w:sz w:val="22"/>
          <w:szCs w:val="16"/>
          <w:lang w:val="sl-SI"/>
        </w:rPr>
        <w:t xml:space="preserve"> </w:t>
      </w:r>
      <w:r w:rsidRPr="00EC5596">
        <w:rPr>
          <w:rFonts w:eastAsia="Arial" w:cs="Arial"/>
          <w:iCs/>
          <w:sz w:val="22"/>
          <w:szCs w:val="16"/>
          <w:lang w:val="sl-SI"/>
        </w:rPr>
        <w:t>vodje</w:t>
      </w:r>
      <w:r w:rsidRPr="00EC5596">
        <w:rPr>
          <w:rFonts w:eastAsia="Arial" w:cs="Arial"/>
          <w:iCs/>
          <w:spacing w:val="2"/>
          <w:sz w:val="22"/>
          <w:szCs w:val="16"/>
          <w:lang w:val="sl-SI"/>
        </w:rPr>
        <w:t xml:space="preserve"> </w:t>
      </w:r>
      <w:r w:rsidRPr="00EC5596">
        <w:rPr>
          <w:rFonts w:eastAsia="Arial" w:cs="Arial"/>
          <w:iCs/>
          <w:sz w:val="22"/>
          <w:szCs w:val="16"/>
          <w:lang w:val="sl-SI"/>
        </w:rPr>
        <w:t>intervencije</w:t>
      </w:r>
      <w:r w:rsidRPr="00EC5596">
        <w:rPr>
          <w:rFonts w:eastAsia="Arial" w:cs="Arial"/>
          <w:iCs/>
          <w:spacing w:val="1"/>
          <w:sz w:val="22"/>
          <w:szCs w:val="16"/>
          <w:lang w:val="sl-SI"/>
        </w:rPr>
        <w:t xml:space="preserve"> </w:t>
      </w:r>
      <w:r w:rsidRPr="00EC5596">
        <w:rPr>
          <w:rFonts w:eastAsia="Arial" w:cs="Arial"/>
          <w:iCs/>
          <w:sz w:val="22"/>
          <w:szCs w:val="16"/>
          <w:lang w:val="sl-SI"/>
        </w:rPr>
        <w:t>in</w:t>
      </w:r>
      <w:r w:rsidRPr="00EC5596">
        <w:rPr>
          <w:rFonts w:eastAsia="Arial" w:cs="Arial"/>
          <w:iCs/>
          <w:spacing w:val="2"/>
          <w:sz w:val="22"/>
          <w:szCs w:val="16"/>
          <w:lang w:val="sl-SI"/>
        </w:rPr>
        <w:t xml:space="preserve"> </w:t>
      </w:r>
      <w:r w:rsidRPr="00EC5596">
        <w:rPr>
          <w:rFonts w:eastAsia="Arial" w:cs="Arial"/>
          <w:iCs/>
          <w:sz w:val="22"/>
          <w:szCs w:val="16"/>
          <w:lang w:val="sl-SI"/>
        </w:rPr>
        <w:t>vodje reševalnih</w:t>
      </w:r>
      <w:r w:rsidRPr="00EC5596">
        <w:rPr>
          <w:rFonts w:eastAsia="Arial" w:cs="Arial"/>
          <w:iCs/>
          <w:spacing w:val="1"/>
          <w:sz w:val="22"/>
          <w:szCs w:val="16"/>
          <w:lang w:val="sl-SI"/>
        </w:rPr>
        <w:t xml:space="preserve"> </w:t>
      </w:r>
      <w:r w:rsidRPr="00EC5596">
        <w:rPr>
          <w:rFonts w:eastAsia="Arial" w:cs="Arial"/>
          <w:iCs/>
          <w:sz w:val="22"/>
          <w:szCs w:val="16"/>
          <w:lang w:val="sl-SI"/>
        </w:rPr>
        <w:t>enot.</w:t>
      </w:r>
    </w:p>
    <w:p w:rsidR="00EC5596" w:rsidRPr="00EC5596" w:rsidRDefault="00EC5596" w:rsidP="00EC5596">
      <w:pPr>
        <w:widowControl w:val="0"/>
        <w:autoSpaceDE w:val="0"/>
        <w:autoSpaceDN w:val="0"/>
        <w:spacing w:line="244" w:lineRule="auto"/>
        <w:rPr>
          <w:rFonts w:eastAsia="Arial" w:cs="Arial"/>
          <w:iCs/>
          <w:sz w:val="22"/>
          <w:szCs w:val="16"/>
          <w:lang w:val="sl-SI"/>
        </w:rPr>
      </w:pPr>
    </w:p>
    <w:p w:rsidR="00EC5596" w:rsidRPr="00EC5596" w:rsidRDefault="00EC5596" w:rsidP="00EC5596">
      <w:pPr>
        <w:widowControl w:val="0"/>
        <w:autoSpaceDE w:val="0"/>
        <w:autoSpaceDN w:val="0"/>
        <w:spacing w:line="240" w:lineRule="auto"/>
        <w:jc w:val="both"/>
        <w:rPr>
          <w:rFonts w:eastAsia="Arial" w:cs="Arial"/>
          <w:iCs/>
          <w:sz w:val="22"/>
          <w:szCs w:val="16"/>
          <w:lang w:val="sl-SI"/>
        </w:rPr>
      </w:pPr>
      <w:r w:rsidRPr="00EC5596">
        <w:rPr>
          <w:rFonts w:eastAsia="Arial" w:cs="Arial"/>
          <w:iCs/>
          <w:sz w:val="22"/>
          <w:szCs w:val="16"/>
          <w:lang w:val="sl-SI"/>
        </w:rPr>
        <w:t xml:space="preserve">V primeru nesreče z nevarnimi snovmi </w:t>
      </w:r>
      <w:r w:rsidRPr="00EC5596">
        <w:rPr>
          <w:rFonts w:eastAsia="Arial" w:cs="Arial"/>
          <w:b/>
          <w:iCs/>
          <w:sz w:val="22"/>
          <w:szCs w:val="16"/>
          <w:lang w:val="sl-SI"/>
        </w:rPr>
        <w:t>vodi aktivnosti</w:t>
      </w:r>
      <w:r w:rsidRPr="00EC5596">
        <w:rPr>
          <w:rFonts w:eastAsia="Arial" w:cs="Arial"/>
          <w:b/>
          <w:iCs/>
          <w:spacing w:val="1"/>
          <w:sz w:val="22"/>
          <w:szCs w:val="16"/>
          <w:lang w:val="sl-SI"/>
        </w:rPr>
        <w:t xml:space="preserve"> </w:t>
      </w:r>
      <w:r w:rsidRPr="00EC5596">
        <w:rPr>
          <w:rFonts w:eastAsia="Arial" w:cs="Arial"/>
          <w:b/>
          <w:iCs/>
          <w:sz w:val="22"/>
          <w:szCs w:val="16"/>
          <w:lang w:val="sl-SI"/>
        </w:rPr>
        <w:t xml:space="preserve">zaščite, reševanja in pomoči poveljnik CZ </w:t>
      </w:r>
      <w:r w:rsidR="008549B1">
        <w:rPr>
          <w:rFonts w:eastAsia="Arial" w:cs="Arial"/>
          <w:b/>
          <w:iCs/>
          <w:sz w:val="22"/>
          <w:szCs w:val="16"/>
          <w:lang w:val="sl-SI"/>
        </w:rPr>
        <w:t>VŠR</w:t>
      </w:r>
      <w:r w:rsidRPr="00EC5596">
        <w:rPr>
          <w:rFonts w:eastAsia="Arial" w:cs="Arial"/>
          <w:iCs/>
          <w:sz w:val="22"/>
          <w:szCs w:val="16"/>
          <w:lang w:val="sl-SI"/>
        </w:rPr>
        <w:t xml:space="preserve"> oziroma njegov namestnik. Poveljnik CZ za </w:t>
      </w:r>
      <w:r w:rsidR="008549B1">
        <w:rPr>
          <w:rFonts w:eastAsia="Arial" w:cs="Arial"/>
          <w:iCs/>
          <w:sz w:val="22"/>
          <w:szCs w:val="16"/>
          <w:lang w:val="sl-SI"/>
        </w:rPr>
        <w:t>VŠR</w:t>
      </w:r>
      <w:r w:rsidRPr="00EC5596">
        <w:rPr>
          <w:rFonts w:eastAsia="Arial" w:cs="Arial"/>
          <w:iCs/>
          <w:sz w:val="22"/>
          <w:szCs w:val="16"/>
          <w:lang w:val="sl-SI"/>
        </w:rPr>
        <w:t xml:space="preserve"> določi </w:t>
      </w:r>
      <w:r w:rsidRPr="00EC5596">
        <w:rPr>
          <w:rFonts w:eastAsia="Arial" w:cs="Arial"/>
          <w:b/>
          <w:iCs/>
          <w:sz w:val="22"/>
          <w:szCs w:val="16"/>
          <w:lang w:val="sl-SI"/>
        </w:rPr>
        <w:t>vodjo intervencije,</w:t>
      </w:r>
      <w:r w:rsidRPr="00EC5596">
        <w:rPr>
          <w:rFonts w:eastAsia="Arial" w:cs="Arial"/>
          <w:b/>
          <w:iCs/>
          <w:spacing w:val="1"/>
          <w:sz w:val="22"/>
          <w:szCs w:val="16"/>
          <w:lang w:val="sl-SI"/>
        </w:rPr>
        <w:t xml:space="preserve"> </w:t>
      </w:r>
      <w:r w:rsidRPr="00EC5596">
        <w:rPr>
          <w:rFonts w:eastAsia="Arial" w:cs="Arial"/>
          <w:b/>
          <w:iCs/>
          <w:sz w:val="22"/>
          <w:szCs w:val="16"/>
          <w:lang w:val="sl-SI"/>
        </w:rPr>
        <w:t>kateremu</w:t>
      </w:r>
      <w:r w:rsidRPr="00EC5596">
        <w:rPr>
          <w:rFonts w:eastAsia="Arial" w:cs="Arial"/>
          <w:b/>
          <w:iCs/>
          <w:spacing w:val="1"/>
          <w:sz w:val="22"/>
          <w:szCs w:val="16"/>
          <w:lang w:val="sl-SI"/>
        </w:rPr>
        <w:t xml:space="preserve"> </w:t>
      </w:r>
      <w:r w:rsidRPr="00EC5596">
        <w:rPr>
          <w:rFonts w:eastAsia="Arial" w:cs="Arial"/>
          <w:b/>
          <w:iCs/>
          <w:sz w:val="22"/>
          <w:szCs w:val="16"/>
          <w:lang w:val="sl-SI"/>
        </w:rPr>
        <w:t>so</w:t>
      </w:r>
      <w:r w:rsidRPr="00EC5596">
        <w:rPr>
          <w:rFonts w:eastAsia="Arial" w:cs="Arial"/>
          <w:b/>
          <w:iCs/>
          <w:spacing w:val="1"/>
          <w:sz w:val="22"/>
          <w:szCs w:val="16"/>
          <w:lang w:val="sl-SI"/>
        </w:rPr>
        <w:t xml:space="preserve"> </w:t>
      </w:r>
      <w:r w:rsidRPr="00EC5596">
        <w:rPr>
          <w:rFonts w:eastAsia="Arial" w:cs="Arial"/>
          <w:b/>
          <w:iCs/>
          <w:sz w:val="22"/>
          <w:szCs w:val="16"/>
          <w:lang w:val="sl-SI"/>
        </w:rPr>
        <w:t>neposredno</w:t>
      </w:r>
      <w:r w:rsidRPr="00EC5596">
        <w:rPr>
          <w:rFonts w:eastAsia="Arial" w:cs="Arial"/>
          <w:b/>
          <w:iCs/>
          <w:spacing w:val="1"/>
          <w:sz w:val="22"/>
          <w:szCs w:val="16"/>
          <w:lang w:val="sl-SI"/>
        </w:rPr>
        <w:t xml:space="preserve"> </w:t>
      </w:r>
      <w:r w:rsidRPr="00EC5596">
        <w:rPr>
          <w:rFonts w:eastAsia="Arial" w:cs="Arial"/>
          <w:b/>
          <w:iCs/>
          <w:sz w:val="22"/>
          <w:szCs w:val="16"/>
          <w:lang w:val="sl-SI"/>
        </w:rPr>
        <w:t>podrejene</w:t>
      </w:r>
      <w:r w:rsidRPr="00EC5596">
        <w:rPr>
          <w:rFonts w:eastAsia="Arial" w:cs="Arial"/>
          <w:b/>
          <w:iCs/>
          <w:spacing w:val="1"/>
          <w:sz w:val="22"/>
          <w:szCs w:val="16"/>
          <w:lang w:val="sl-SI"/>
        </w:rPr>
        <w:t xml:space="preserve"> </w:t>
      </w:r>
      <w:r w:rsidRPr="00EC5596">
        <w:rPr>
          <w:rFonts w:eastAsia="Arial" w:cs="Arial"/>
          <w:b/>
          <w:iCs/>
          <w:sz w:val="22"/>
          <w:szCs w:val="16"/>
          <w:lang w:val="sl-SI"/>
        </w:rPr>
        <w:t>vse</w:t>
      </w:r>
      <w:r w:rsidRPr="00EC5596">
        <w:rPr>
          <w:rFonts w:eastAsia="Arial" w:cs="Arial"/>
          <w:b/>
          <w:iCs/>
          <w:spacing w:val="1"/>
          <w:sz w:val="22"/>
          <w:szCs w:val="16"/>
          <w:lang w:val="sl-SI"/>
        </w:rPr>
        <w:t xml:space="preserve"> </w:t>
      </w:r>
      <w:r w:rsidRPr="00EC5596">
        <w:rPr>
          <w:rFonts w:eastAsia="Arial" w:cs="Arial"/>
          <w:b/>
          <w:iCs/>
          <w:sz w:val="22"/>
          <w:szCs w:val="16"/>
          <w:lang w:val="sl-SI"/>
        </w:rPr>
        <w:t>sile</w:t>
      </w:r>
      <w:r w:rsidRPr="00EC5596">
        <w:rPr>
          <w:rFonts w:eastAsia="Arial" w:cs="Arial"/>
          <w:iCs/>
          <w:sz w:val="22"/>
          <w:szCs w:val="16"/>
          <w:lang w:val="sl-SI"/>
        </w:rPr>
        <w:t>,</w:t>
      </w:r>
      <w:r w:rsidRPr="00EC5596">
        <w:rPr>
          <w:rFonts w:eastAsia="Arial" w:cs="Arial"/>
          <w:iCs/>
          <w:spacing w:val="1"/>
          <w:sz w:val="22"/>
          <w:szCs w:val="16"/>
          <w:lang w:val="sl-SI"/>
        </w:rPr>
        <w:t xml:space="preserve"> </w:t>
      </w:r>
      <w:r w:rsidRPr="00EC5596">
        <w:rPr>
          <w:rFonts w:eastAsia="Arial" w:cs="Arial"/>
          <w:iCs/>
          <w:sz w:val="22"/>
          <w:szCs w:val="16"/>
          <w:lang w:val="sl-SI"/>
        </w:rPr>
        <w:t>ki</w:t>
      </w:r>
      <w:r w:rsidRPr="00EC5596">
        <w:rPr>
          <w:rFonts w:eastAsia="Arial" w:cs="Arial"/>
          <w:iCs/>
          <w:spacing w:val="1"/>
          <w:sz w:val="22"/>
          <w:szCs w:val="16"/>
          <w:lang w:val="sl-SI"/>
        </w:rPr>
        <w:t xml:space="preserve"> </w:t>
      </w:r>
      <w:r w:rsidRPr="00EC5596">
        <w:rPr>
          <w:rFonts w:eastAsia="Arial" w:cs="Arial"/>
          <w:iCs/>
          <w:sz w:val="22"/>
          <w:szCs w:val="16"/>
          <w:lang w:val="sl-SI"/>
        </w:rPr>
        <w:t>sodelujejo</w:t>
      </w:r>
      <w:r w:rsidRPr="00EC5596">
        <w:rPr>
          <w:rFonts w:eastAsia="Arial" w:cs="Arial"/>
          <w:iCs/>
          <w:spacing w:val="1"/>
          <w:sz w:val="22"/>
          <w:szCs w:val="16"/>
          <w:lang w:val="sl-SI"/>
        </w:rPr>
        <w:t xml:space="preserve"> </w:t>
      </w:r>
      <w:r w:rsidRPr="00EC5596">
        <w:rPr>
          <w:rFonts w:eastAsia="Arial" w:cs="Arial"/>
          <w:iCs/>
          <w:sz w:val="22"/>
          <w:szCs w:val="16"/>
          <w:lang w:val="sl-SI"/>
        </w:rPr>
        <w:t>pri</w:t>
      </w:r>
      <w:r w:rsidRPr="00EC5596">
        <w:rPr>
          <w:rFonts w:eastAsia="Arial" w:cs="Arial"/>
          <w:iCs/>
          <w:spacing w:val="1"/>
          <w:sz w:val="22"/>
          <w:szCs w:val="16"/>
          <w:lang w:val="sl-SI"/>
        </w:rPr>
        <w:t xml:space="preserve"> </w:t>
      </w:r>
      <w:r w:rsidRPr="00EC5596">
        <w:rPr>
          <w:rFonts w:eastAsia="Arial" w:cs="Arial"/>
          <w:iCs/>
          <w:sz w:val="22"/>
          <w:szCs w:val="16"/>
          <w:lang w:val="sl-SI"/>
        </w:rPr>
        <w:t>izvajanju</w:t>
      </w:r>
      <w:r w:rsidRPr="00EC5596">
        <w:rPr>
          <w:rFonts w:eastAsia="Arial" w:cs="Arial"/>
          <w:iCs/>
          <w:spacing w:val="1"/>
          <w:sz w:val="22"/>
          <w:szCs w:val="16"/>
          <w:lang w:val="sl-SI"/>
        </w:rPr>
        <w:t xml:space="preserve"> </w:t>
      </w:r>
      <w:r w:rsidRPr="00EC5596">
        <w:rPr>
          <w:rFonts w:eastAsia="Arial" w:cs="Arial"/>
          <w:iCs/>
          <w:sz w:val="22"/>
          <w:szCs w:val="16"/>
          <w:lang w:val="sl-SI"/>
        </w:rPr>
        <w:t>nalog</w:t>
      </w:r>
      <w:r w:rsidRPr="00EC5596">
        <w:rPr>
          <w:rFonts w:eastAsia="Arial" w:cs="Arial"/>
          <w:iCs/>
          <w:spacing w:val="1"/>
          <w:sz w:val="22"/>
          <w:szCs w:val="16"/>
          <w:lang w:val="sl-SI"/>
        </w:rPr>
        <w:t xml:space="preserve"> </w:t>
      </w:r>
      <w:r w:rsidRPr="00EC5596">
        <w:rPr>
          <w:rFonts w:eastAsia="Arial" w:cs="Arial"/>
          <w:iCs/>
          <w:sz w:val="22"/>
          <w:szCs w:val="16"/>
          <w:lang w:val="sl-SI"/>
        </w:rPr>
        <w:t>zaščite,</w:t>
      </w:r>
      <w:r w:rsidRPr="00EC5596">
        <w:rPr>
          <w:rFonts w:eastAsia="Arial" w:cs="Arial"/>
          <w:iCs/>
          <w:spacing w:val="1"/>
          <w:sz w:val="22"/>
          <w:szCs w:val="16"/>
          <w:lang w:val="sl-SI"/>
        </w:rPr>
        <w:t xml:space="preserve"> </w:t>
      </w:r>
      <w:r w:rsidRPr="00EC5596">
        <w:rPr>
          <w:rFonts w:eastAsia="Arial" w:cs="Arial"/>
          <w:iCs/>
          <w:sz w:val="22"/>
          <w:szCs w:val="16"/>
          <w:lang w:val="sl-SI"/>
        </w:rPr>
        <w:t>reševanja in pomoči na terenu. Vodja</w:t>
      </w:r>
      <w:r w:rsidRPr="00EC5596">
        <w:rPr>
          <w:rFonts w:eastAsia="Arial" w:cs="Arial"/>
          <w:iCs/>
          <w:spacing w:val="-10"/>
          <w:sz w:val="22"/>
          <w:szCs w:val="16"/>
          <w:lang w:val="sl-SI"/>
        </w:rPr>
        <w:t xml:space="preserve"> </w:t>
      </w:r>
      <w:r w:rsidRPr="00EC5596">
        <w:rPr>
          <w:rFonts w:eastAsia="Arial" w:cs="Arial"/>
          <w:iCs/>
          <w:sz w:val="22"/>
          <w:szCs w:val="16"/>
          <w:lang w:val="sl-SI"/>
        </w:rPr>
        <w:t>intervencije</w:t>
      </w:r>
      <w:r w:rsidRPr="00EC5596">
        <w:rPr>
          <w:rFonts w:eastAsia="Arial" w:cs="Arial"/>
          <w:iCs/>
          <w:spacing w:val="-9"/>
          <w:sz w:val="22"/>
          <w:szCs w:val="16"/>
          <w:lang w:val="sl-SI"/>
        </w:rPr>
        <w:t xml:space="preserve"> </w:t>
      </w:r>
      <w:r w:rsidRPr="00EC5596">
        <w:rPr>
          <w:rFonts w:eastAsia="Arial" w:cs="Arial"/>
          <w:iCs/>
          <w:sz w:val="22"/>
          <w:szCs w:val="16"/>
          <w:lang w:val="sl-SI"/>
        </w:rPr>
        <w:t>na</w:t>
      </w:r>
      <w:r w:rsidRPr="00EC5596">
        <w:rPr>
          <w:rFonts w:eastAsia="Arial" w:cs="Arial"/>
          <w:iCs/>
          <w:spacing w:val="-11"/>
          <w:sz w:val="22"/>
          <w:szCs w:val="16"/>
          <w:lang w:val="sl-SI"/>
        </w:rPr>
        <w:t xml:space="preserve"> </w:t>
      </w:r>
      <w:r w:rsidRPr="00EC5596">
        <w:rPr>
          <w:rFonts w:eastAsia="Arial" w:cs="Arial"/>
          <w:iCs/>
          <w:sz w:val="22"/>
          <w:szCs w:val="16"/>
          <w:lang w:val="sl-SI"/>
        </w:rPr>
        <w:t>kraju</w:t>
      </w:r>
      <w:r w:rsidRPr="00EC5596">
        <w:rPr>
          <w:rFonts w:eastAsia="Arial" w:cs="Arial"/>
          <w:iCs/>
          <w:spacing w:val="-9"/>
          <w:sz w:val="22"/>
          <w:szCs w:val="16"/>
          <w:lang w:val="sl-SI"/>
        </w:rPr>
        <w:t xml:space="preserve"> </w:t>
      </w:r>
      <w:r w:rsidRPr="00EC5596">
        <w:rPr>
          <w:rFonts w:eastAsia="Arial" w:cs="Arial"/>
          <w:iCs/>
          <w:sz w:val="22"/>
          <w:szCs w:val="16"/>
          <w:lang w:val="sl-SI"/>
        </w:rPr>
        <w:t>nesreče</w:t>
      </w:r>
      <w:r w:rsidRPr="00EC5596">
        <w:rPr>
          <w:rFonts w:eastAsia="Arial" w:cs="Arial"/>
          <w:iCs/>
          <w:spacing w:val="-12"/>
          <w:sz w:val="22"/>
          <w:szCs w:val="16"/>
          <w:lang w:val="sl-SI"/>
        </w:rPr>
        <w:t xml:space="preserve"> </w:t>
      </w:r>
      <w:r w:rsidRPr="00EC5596">
        <w:rPr>
          <w:rFonts w:eastAsia="Arial" w:cs="Arial"/>
          <w:iCs/>
          <w:sz w:val="22"/>
          <w:szCs w:val="16"/>
          <w:lang w:val="sl-SI"/>
        </w:rPr>
        <w:t>je</w:t>
      </w:r>
      <w:r w:rsidRPr="00EC5596">
        <w:rPr>
          <w:rFonts w:eastAsia="Arial" w:cs="Arial"/>
          <w:iCs/>
          <w:spacing w:val="-9"/>
          <w:sz w:val="22"/>
          <w:szCs w:val="16"/>
          <w:lang w:val="sl-SI"/>
        </w:rPr>
        <w:t xml:space="preserve"> </w:t>
      </w:r>
      <w:r w:rsidRPr="00EC5596">
        <w:rPr>
          <w:rFonts w:eastAsia="Arial" w:cs="Arial"/>
          <w:iCs/>
          <w:sz w:val="22"/>
          <w:szCs w:val="16"/>
          <w:lang w:val="sl-SI"/>
        </w:rPr>
        <w:t>običajno</w:t>
      </w:r>
      <w:r w:rsidRPr="00EC5596">
        <w:rPr>
          <w:rFonts w:eastAsia="Arial" w:cs="Arial"/>
          <w:iCs/>
          <w:spacing w:val="-10"/>
          <w:sz w:val="22"/>
          <w:szCs w:val="16"/>
          <w:lang w:val="sl-SI"/>
        </w:rPr>
        <w:t xml:space="preserve"> </w:t>
      </w:r>
      <w:r w:rsidRPr="00EC5596">
        <w:rPr>
          <w:rFonts w:eastAsia="Arial" w:cs="Arial"/>
          <w:b/>
          <w:iCs/>
          <w:spacing w:val="-10"/>
          <w:sz w:val="22"/>
          <w:szCs w:val="16"/>
          <w:lang w:val="sl-SI"/>
        </w:rPr>
        <w:t>p</w:t>
      </w:r>
      <w:r w:rsidRPr="00EC5596">
        <w:rPr>
          <w:rFonts w:eastAsia="Arial" w:cs="Arial"/>
          <w:b/>
          <w:iCs/>
          <w:sz w:val="22"/>
          <w:szCs w:val="16"/>
          <w:lang w:val="sl-SI"/>
        </w:rPr>
        <w:t>oveljnik</w:t>
      </w:r>
      <w:r w:rsidRPr="00EC5596">
        <w:rPr>
          <w:rFonts w:eastAsia="Arial" w:cs="Arial"/>
          <w:b/>
          <w:iCs/>
          <w:spacing w:val="-8"/>
          <w:sz w:val="22"/>
          <w:szCs w:val="16"/>
          <w:lang w:val="sl-SI"/>
        </w:rPr>
        <w:t xml:space="preserve"> </w:t>
      </w:r>
      <w:r w:rsidRPr="00EC5596">
        <w:rPr>
          <w:rFonts w:eastAsia="Arial" w:cs="Arial"/>
          <w:b/>
          <w:iCs/>
          <w:sz w:val="22"/>
          <w:szCs w:val="16"/>
          <w:lang w:val="sl-SI"/>
        </w:rPr>
        <w:t>krajevno</w:t>
      </w:r>
      <w:r w:rsidRPr="00EC5596">
        <w:rPr>
          <w:rFonts w:eastAsia="Arial" w:cs="Arial"/>
          <w:b/>
          <w:iCs/>
          <w:spacing w:val="-10"/>
          <w:sz w:val="22"/>
          <w:szCs w:val="16"/>
          <w:lang w:val="sl-SI"/>
        </w:rPr>
        <w:t xml:space="preserve"> </w:t>
      </w:r>
      <w:r w:rsidRPr="00EC5596">
        <w:rPr>
          <w:rFonts w:eastAsia="Arial" w:cs="Arial"/>
          <w:b/>
          <w:iCs/>
          <w:sz w:val="22"/>
          <w:szCs w:val="16"/>
          <w:lang w:val="sl-SI"/>
        </w:rPr>
        <w:t>pristojne</w:t>
      </w:r>
      <w:r w:rsidRPr="00EC5596">
        <w:rPr>
          <w:rFonts w:eastAsia="Arial" w:cs="Arial"/>
          <w:b/>
          <w:iCs/>
          <w:spacing w:val="-10"/>
          <w:sz w:val="22"/>
          <w:szCs w:val="16"/>
          <w:lang w:val="sl-SI"/>
        </w:rPr>
        <w:t xml:space="preserve"> </w:t>
      </w:r>
      <w:r w:rsidRPr="00EC5596">
        <w:rPr>
          <w:rFonts w:eastAsia="Arial" w:cs="Arial"/>
          <w:b/>
          <w:iCs/>
          <w:sz w:val="22"/>
          <w:szCs w:val="16"/>
          <w:lang w:val="sl-SI"/>
        </w:rPr>
        <w:t>gasilske</w:t>
      </w:r>
      <w:r w:rsidRPr="00EC5596">
        <w:rPr>
          <w:rFonts w:eastAsia="Arial" w:cs="Arial"/>
          <w:b/>
          <w:iCs/>
          <w:spacing w:val="-9"/>
          <w:sz w:val="22"/>
          <w:szCs w:val="16"/>
          <w:lang w:val="sl-SI"/>
        </w:rPr>
        <w:t xml:space="preserve"> </w:t>
      </w:r>
      <w:r w:rsidRPr="00EC5596">
        <w:rPr>
          <w:rFonts w:eastAsia="Arial" w:cs="Arial"/>
          <w:b/>
          <w:iCs/>
          <w:sz w:val="22"/>
          <w:szCs w:val="16"/>
          <w:lang w:val="sl-SI"/>
        </w:rPr>
        <w:t>enote</w:t>
      </w:r>
      <w:r w:rsidRPr="00EC5596">
        <w:rPr>
          <w:rFonts w:eastAsia="Arial" w:cs="Arial"/>
          <w:b/>
          <w:iCs/>
          <w:spacing w:val="-10"/>
          <w:sz w:val="22"/>
          <w:szCs w:val="16"/>
          <w:lang w:val="sl-SI"/>
        </w:rPr>
        <w:t xml:space="preserve"> </w:t>
      </w:r>
      <w:r w:rsidRPr="00EC5596">
        <w:rPr>
          <w:rFonts w:eastAsia="Arial" w:cs="Arial"/>
          <w:b/>
          <w:iCs/>
          <w:sz w:val="22"/>
          <w:szCs w:val="16"/>
          <w:lang w:val="sl-SI"/>
        </w:rPr>
        <w:t xml:space="preserve">širšega </w:t>
      </w:r>
      <w:r w:rsidRPr="00EC5596">
        <w:rPr>
          <w:rFonts w:eastAsia="Arial" w:cs="Arial"/>
          <w:b/>
          <w:iCs/>
          <w:spacing w:val="-59"/>
          <w:sz w:val="22"/>
          <w:szCs w:val="16"/>
          <w:lang w:val="sl-SI"/>
        </w:rPr>
        <w:t xml:space="preserve"> </w:t>
      </w:r>
      <w:r w:rsidRPr="00EC5596">
        <w:rPr>
          <w:rFonts w:eastAsia="Arial" w:cs="Arial"/>
          <w:b/>
          <w:iCs/>
          <w:sz w:val="22"/>
          <w:szCs w:val="16"/>
          <w:lang w:val="sl-SI"/>
        </w:rPr>
        <w:t>pomena</w:t>
      </w:r>
      <w:r w:rsidRPr="00EC5596">
        <w:rPr>
          <w:rFonts w:eastAsia="Arial" w:cs="Arial"/>
          <w:iCs/>
          <w:sz w:val="22"/>
          <w:szCs w:val="16"/>
          <w:lang w:val="sl-SI"/>
        </w:rPr>
        <w:t>. Če vodja intervencije presodi, da navedene sile ne</w:t>
      </w:r>
      <w:r w:rsidRPr="00EC5596">
        <w:rPr>
          <w:rFonts w:eastAsia="Arial" w:cs="Arial"/>
          <w:iCs/>
          <w:spacing w:val="1"/>
          <w:sz w:val="22"/>
          <w:szCs w:val="16"/>
          <w:lang w:val="sl-SI"/>
        </w:rPr>
        <w:t xml:space="preserve"> </w:t>
      </w:r>
      <w:r w:rsidRPr="00EC5596">
        <w:rPr>
          <w:rFonts w:eastAsia="Arial" w:cs="Arial"/>
          <w:iCs/>
          <w:sz w:val="22"/>
          <w:szCs w:val="16"/>
          <w:lang w:val="sl-SI"/>
        </w:rPr>
        <w:t>zadoščajo, lahko v skladu z načelom postopnosti zaprosi za pomoč poveljnika CZ občine</w:t>
      </w:r>
      <w:r w:rsidRPr="00EC5596">
        <w:rPr>
          <w:rFonts w:eastAsia="Arial" w:cs="Arial"/>
          <w:iCs/>
          <w:spacing w:val="1"/>
          <w:sz w:val="22"/>
          <w:szCs w:val="16"/>
          <w:lang w:val="sl-SI"/>
        </w:rPr>
        <w:t xml:space="preserve"> </w:t>
      </w:r>
      <w:r w:rsidRPr="00EC5596">
        <w:rPr>
          <w:rFonts w:eastAsia="Arial" w:cs="Arial"/>
          <w:iCs/>
          <w:sz w:val="22"/>
          <w:szCs w:val="16"/>
          <w:lang w:val="sl-SI"/>
        </w:rPr>
        <w:t xml:space="preserve">oziroma poveljnika CZ za </w:t>
      </w:r>
      <w:r w:rsidR="008549B1">
        <w:rPr>
          <w:rFonts w:eastAsia="Arial" w:cs="Arial"/>
          <w:iCs/>
          <w:sz w:val="22"/>
          <w:szCs w:val="16"/>
          <w:lang w:val="sl-SI"/>
        </w:rPr>
        <w:t>VŠR</w:t>
      </w:r>
      <w:r w:rsidRPr="00EC5596">
        <w:rPr>
          <w:rFonts w:eastAsia="Arial" w:cs="Arial"/>
          <w:iCs/>
          <w:sz w:val="22"/>
          <w:szCs w:val="16"/>
          <w:lang w:val="sl-SI"/>
        </w:rPr>
        <w:t>, ki organizira potrebno dodatno pomoč. O vsem pa sproti</w:t>
      </w:r>
      <w:r w:rsidRPr="00EC5596">
        <w:rPr>
          <w:rFonts w:eastAsia="Arial" w:cs="Arial"/>
          <w:iCs/>
          <w:spacing w:val="1"/>
          <w:sz w:val="22"/>
          <w:szCs w:val="16"/>
          <w:lang w:val="sl-SI"/>
        </w:rPr>
        <w:t xml:space="preserve"> </w:t>
      </w:r>
      <w:r w:rsidRPr="00EC5596">
        <w:rPr>
          <w:rFonts w:eastAsia="Arial" w:cs="Arial"/>
          <w:iCs/>
          <w:sz w:val="22"/>
          <w:szCs w:val="16"/>
          <w:lang w:val="sl-SI"/>
        </w:rPr>
        <w:t>obvešča</w:t>
      </w:r>
      <w:r w:rsidRPr="00EC5596">
        <w:rPr>
          <w:rFonts w:eastAsia="Arial" w:cs="Arial"/>
          <w:iCs/>
          <w:spacing w:val="2"/>
          <w:sz w:val="22"/>
          <w:szCs w:val="16"/>
          <w:lang w:val="sl-SI"/>
        </w:rPr>
        <w:t xml:space="preserve"> </w:t>
      </w:r>
      <w:r w:rsidRPr="00EC5596">
        <w:rPr>
          <w:rFonts w:eastAsia="Arial" w:cs="Arial"/>
          <w:iCs/>
          <w:sz w:val="22"/>
          <w:szCs w:val="16"/>
          <w:lang w:val="sl-SI"/>
        </w:rPr>
        <w:t>poveljnika</w:t>
      </w:r>
      <w:r w:rsidRPr="00EC5596">
        <w:rPr>
          <w:rFonts w:eastAsia="Arial" w:cs="Arial"/>
          <w:iCs/>
          <w:spacing w:val="2"/>
          <w:sz w:val="22"/>
          <w:szCs w:val="16"/>
          <w:lang w:val="sl-SI"/>
        </w:rPr>
        <w:t xml:space="preserve"> </w:t>
      </w:r>
      <w:r w:rsidRPr="00EC5596">
        <w:rPr>
          <w:rFonts w:eastAsia="Arial" w:cs="Arial"/>
          <w:iCs/>
          <w:sz w:val="22"/>
          <w:szCs w:val="16"/>
          <w:lang w:val="sl-SI"/>
        </w:rPr>
        <w:t>CZ</w:t>
      </w:r>
      <w:r w:rsidRPr="00EC5596">
        <w:rPr>
          <w:rFonts w:eastAsia="Arial" w:cs="Arial"/>
          <w:iCs/>
          <w:spacing w:val="3"/>
          <w:sz w:val="22"/>
          <w:szCs w:val="16"/>
          <w:lang w:val="sl-SI"/>
        </w:rPr>
        <w:t xml:space="preserve"> </w:t>
      </w:r>
      <w:r w:rsidRPr="00EC5596">
        <w:rPr>
          <w:rFonts w:eastAsia="Arial" w:cs="Arial"/>
          <w:iCs/>
          <w:sz w:val="22"/>
          <w:szCs w:val="16"/>
          <w:lang w:val="sl-SI"/>
        </w:rPr>
        <w:t>RS.</w:t>
      </w:r>
    </w:p>
    <w:p w:rsidR="00EC5596" w:rsidRPr="00EC5596" w:rsidRDefault="00EC5596" w:rsidP="00EC5596">
      <w:pPr>
        <w:widowControl w:val="0"/>
        <w:autoSpaceDE w:val="0"/>
        <w:autoSpaceDN w:val="0"/>
        <w:spacing w:before="1" w:line="244" w:lineRule="auto"/>
        <w:jc w:val="both"/>
        <w:rPr>
          <w:rFonts w:eastAsia="Arial" w:cs="Arial"/>
          <w:iCs/>
          <w:sz w:val="22"/>
          <w:szCs w:val="16"/>
          <w:lang w:val="sl-SI"/>
        </w:rPr>
      </w:pPr>
    </w:p>
    <w:p w:rsidR="00EC5596" w:rsidRPr="00EC5596" w:rsidRDefault="00EC5596" w:rsidP="00EC5596">
      <w:pPr>
        <w:widowControl w:val="0"/>
        <w:autoSpaceDE w:val="0"/>
        <w:autoSpaceDN w:val="0"/>
        <w:spacing w:line="244" w:lineRule="auto"/>
        <w:jc w:val="both"/>
        <w:rPr>
          <w:rFonts w:eastAsia="Arial" w:cs="Arial"/>
          <w:iCs/>
          <w:spacing w:val="3"/>
          <w:sz w:val="22"/>
          <w:szCs w:val="16"/>
          <w:lang w:val="sl-SI"/>
        </w:rPr>
      </w:pPr>
      <w:r w:rsidRPr="00EC5596">
        <w:rPr>
          <w:rFonts w:eastAsia="Arial" w:cs="Arial"/>
          <w:iCs/>
          <w:sz w:val="22"/>
          <w:szCs w:val="16"/>
          <w:lang w:val="sl-SI"/>
        </w:rPr>
        <w:lastRenderedPageBreak/>
        <w:t>Logistično podporo silam za zaščite, reševanja in pomoči, ki obsega zagotavljanje zvez, opreme, materiala, prevoza,</w:t>
      </w:r>
      <w:r w:rsidRPr="00EC5596">
        <w:rPr>
          <w:rFonts w:eastAsia="Arial" w:cs="Arial"/>
          <w:iCs/>
          <w:spacing w:val="1"/>
          <w:sz w:val="22"/>
          <w:szCs w:val="16"/>
          <w:lang w:val="sl-SI"/>
        </w:rPr>
        <w:t xml:space="preserve"> </w:t>
      </w:r>
      <w:r w:rsidRPr="00EC5596">
        <w:rPr>
          <w:rFonts w:eastAsia="Arial" w:cs="Arial"/>
          <w:iCs/>
          <w:sz w:val="22"/>
          <w:szCs w:val="16"/>
          <w:lang w:val="sl-SI"/>
        </w:rPr>
        <w:t>informacijske podpore, prehrane, zdravstvenega in drugega varstva, zagotavlja regijska služba</w:t>
      </w:r>
      <w:r w:rsidRPr="00EC5596">
        <w:rPr>
          <w:rFonts w:eastAsia="Arial" w:cs="Arial"/>
          <w:iCs/>
          <w:spacing w:val="1"/>
          <w:sz w:val="22"/>
          <w:szCs w:val="16"/>
          <w:lang w:val="sl-SI"/>
        </w:rPr>
        <w:t xml:space="preserve"> </w:t>
      </w:r>
      <w:r w:rsidRPr="00EC5596">
        <w:rPr>
          <w:rFonts w:eastAsia="Arial" w:cs="Arial"/>
          <w:iCs/>
          <w:sz w:val="22"/>
          <w:szCs w:val="16"/>
          <w:lang w:val="sl-SI"/>
        </w:rPr>
        <w:t>za</w:t>
      </w:r>
      <w:r w:rsidRPr="00EC5596">
        <w:rPr>
          <w:rFonts w:eastAsia="Arial" w:cs="Arial"/>
          <w:iCs/>
          <w:spacing w:val="1"/>
          <w:sz w:val="22"/>
          <w:szCs w:val="16"/>
          <w:lang w:val="sl-SI"/>
        </w:rPr>
        <w:t xml:space="preserve"> </w:t>
      </w:r>
      <w:r w:rsidRPr="00EC5596">
        <w:rPr>
          <w:rFonts w:eastAsia="Arial" w:cs="Arial"/>
          <w:iCs/>
          <w:sz w:val="22"/>
          <w:szCs w:val="16"/>
          <w:lang w:val="sl-SI"/>
        </w:rPr>
        <w:t>podporo,</w:t>
      </w:r>
      <w:r w:rsidRPr="00EC5596">
        <w:rPr>
          <w:rFonts w:eastAsia="Arial" w:cs="Arial"/>
          <w:iCs/>
          <w:spacing w:val="3"/>
          <w:sz w:val="22"/>
          <w:szCs w:val="16"/>
          <w:lang w:val="sl-SI"/>
        </w:rPr>
        <w:t xml:space="preserve"> </w:t>
      </w:r>
      <w:r w:rsidRPr="00EC5596">
        <w:rPr>
          <w:rFonts w:eastAsia="Arial" w:cs="Arial"/>
          <w:iCs/>
          <w:sz w:val="22"/>
          <w:szCs w:val="16"/>
          <w:lang w:val="sl-SI"/>
        </w:rPr>
        <w:t>Izpostava</w:t>
      </w:r>
      <w:r w:rsidRPr="00EC5596">
        <w:rPr>
          <w:rFonts w:eastAsia="Arial" w:cs="Arial"/>
          <w:iCs/>
          <w:spacing w:val="2"/>
          <w:sz w:val="22"/>
          <w:szCs w:val="16"/>
          <w:lang w:val="sl-SI"/>
        </w:rPr>
        <w:t xml:space="preserve"> </w:t>
      </w:r>
      <w:r w:rsidRPr="00EC5596">
        <w:rPr>
          <w:rFonts w:eastAsia="Arial" w:cs="Arial"/>
          <w:iCs/>
          <w:sz w:val="22"/>
          <w:szCs w:val="16"/>
          <w:lang w:val="sl-SI"/>
        </w:rPr>
        <w:t>URSZR</w:t>
      </w:r>
      <w:r w:rsidRPr="00EC5596">
        <w:rPr>
          <w:rFonts w:eastAsia="Arial" w:cs="Arial"/>
          <w:iCs/>
          <w:spacing w:val="1"/>
          <w:sz w:val="22"/>
          <w:szCs w:val="16"/>
          <w:lang w:val="sl-SI"/>
        </w:rPr>
        <w:t xml:space="preserve"> </w:t>
      </w:r>
      <w:r w:rsidR="008549B1">
        <w:rPr>
          <w:rFonts w:eastAsia="Arial" w:cs="Arial"/>
          <w:iCs/>
          <w:sz w:val="22"/>
          <w:szCs w:val="16"/>
          <w:lang w:val="sl-SI"/>
        </w:rPr>
        <w:t>Maribor</w:t>
      </w:r>
      <w:r w:rsidRPr="00EC5596">
        <w:rPr>
          <w:rFonts w:eastAsia="Arial" w:cs="Arial"/>
          <w:iCs/>
          <w:spacing w:val="1"/>
          <w:sz w:val="22"/>
          <w:szCs w:val="16"/>
          <w:lang w:val="sl-SI"/>
        </w:rPr>
        <w:t xml:space="preserve"> </w:t>
      </w:r>
      <w:r w:rsidRPr="00EC5596">
        <w:rPr>
          <w:rFonts w:eastAsia="Arial" w:cs="Arial"/>
          <w:iCs/>
          <w:sz w:val="22"/>
          <w:szCs w:val="16"/>
          <w:lang w:val="sl-SI"/>
        </w:rPr>
        <w:t>z</w:t>
      </w:r>
      <w:r w:rsidRPr="00EC5596">
        <w:rPr>
          <w:rFonts w:eastAsia="Arial" w:cs="Arial"/>
          <w:iCs/>
          <w:spacing w:val="2"/>
          <w:sz w:val="22"/>
          <w:szCs w:val="16"/>
          <w:lang w:val="sl-SI"/>
        </w:rPr>
        <w:t xml:space="preserve"> regijskim </w:t>
      </w:r>
      <w:r w:rsidRPr="00EC5596">
        <w:rPr>
          <w:rFonts w:eastAsia="Arial" w:cs="Arial"/>
          <w:iCs/>
          <w:sz w:val="22"/>
          <w:szCs w:val="16"/>
          <w:lang w:val="sl-SI"/>
        </w:rPr>
        <w:t>logističnim</w:t>
      </w:r>
      <w:r w:rsidRPr="00EC5596">
        <w:rPr>
          <w:rFonts w:eastAsia="Arial" w:cs="Arial"/>
          <w:iCs/>
          <w:spacing w:val="3"/>
          <w:sz w:val="22"/>
          <w:szCs w:val="16"/>
          <w:lang w:val="sl-SI"/>
        </w:rPr>
        <w:t xml:space="preserve"> </w:t>
      </w:r>
      <w:r w:rsidRPr="00EC5596">
        <w:rPr>
          <w:rFonts w:eastAsia="Arial" w:cs="Arial"/>
          <w:iCs/>
          <w:sz w:val="22"/>
          <w:szCs w:val="16"/>
          <w:lang w:val="sl-SI"/>
        </w:rPr>
        <w:t>centrom</w:t>
      </w:r>
      <w:r w:rsidRPr="00EC5596">
        <w:rPr>
          <w:rFonts w:eastAsia="Arial" w:cs="Arial"/>
          <w:iCs/>
          <w:spacing w:val="3"/>
          <w:sz w:val="22"/>
          <w:szCs w:val="16"/>
          <w:lang w:val="sl-SI"/>
        </w:rPr>
        <w:t xml:space="preserve">. </w:t>
      </w:r>
      <w:r w:rsidRPr="00EC5596">
        <w:rPr>
          <w:rFonts w:eastAsia="Arial" w:cs="Arial"/>
          <w:iCs/>
          <w:sz w:val="22"/>
          <w:szCs w:val="16"/>
          <w:lang w:val="sl-SI"/>
        </w:rPr>
        <w:t xml:space="preserve">Glede na posledice nesreče z nevarnimi snovmi poveljnik CZ občine samostojno ali v skladu z odločitvami poveljnika CZ </w:t>
      </w:r>
      <w:r w:rsidR="008549B1">
        <w:rPr>
          <w:rFonts w:eastAsia="Arial" w:cs="Arial"/>
          <w:iCs/>
          <w:sz w:val="22"/>
          <w:szCs w:val="16"/>
          <w:lang w:val="sl-SI"/>
        </w:rPr>
        <w:t>VŠR</w:t>
      </w:r>
      <w:r w:rsidRPr="00EC5596">
        <w:rPr>
          <w:rFonts w:eastAsia="Arial" w:cs="Arial"/>
          <w:iCs/>
          <w:spacing w:val="1"/>
          <w:sz w:val="22"/>
          <w:szCs w:val="16"/>
          <w:lang w:val="sl-SI"/>
        </w:rPr>
        <w:t xml:space="preserve"> </w:t>
      </w:r>
      <w:r w:rsidRPr="00EC5596">
        <w:rPr>
          <w:rFonts w:eastAsia="Arial" w:cs="Arial"/>
          <w:iCs/>
          <w:sz w:val="22"/>
          <w:szCs w:val="16"/>
          <w:lang w:val="sl-SI"/>
        </w:rPr>
        <w:t>odredi</w:t>
      </w:r>
      <w:r w:rsidRPr="00EC5596">
        <w:rPr>
          <w:rFonts w:eastAsia="Arial" w:cs="Arial"/>
          <w:iCs/>
          <w:spacing w:val="1"/>
          <w:sz w:val="22"/>
          <w:szCs w:val="16"/>
          <w:lang w:val="sl-SI"/>
        </w:rPr>
        <w:t xml:space="preserve"> </w:t>
      </w:r>
      <w:r w:rsidRPr="00EC5596">
        <w:rPr>
          <w:rFonts w:eastAsia="Arial" w:cs="Arial"/>
          <w:iCs/>
          <w:sz w:val="22"/>
          <w:szCs w:val="16"/>
          <w:lang w:val="sl-SI"/>
        </w:rPr>
        <w:t>aktiviranje</w:t>
      </w:r>
      <w:r w:rsidRPr="00EC5596">
        <w:rPr>
          <w:rFonts w:eastAsia="Arial" w:cs="Arial"/>
          <w:iCs/>
          <w:spacing w:val="2"/>
          <w:sz w:val="22"/>
          <w:szCs w:val="16"/>
          <w:lang w:val="sl-SI"/>
        </w:rPr>
        <w:t xml:space="preserve"> </w:t>
      </w:r>
      <w:r w:rsidRPr="00EC5596">
        <w:rPr>
          <w:rFonts w:eastAsia="Arial" w:cs="Arial"/>
          <w:iCs/>
          <w:sz w:val="22"/>
          <w:szCs w:val="16"/>
          <w:lang w:val="sl-SI"/>
        </w:rPr>
        <w:t>ustreznih</w:t>
      </w:r>
      <w:r w:rsidRPr="00EC5596">
        <w:rPr>
          <w:rFonts w:eastAsia="Arial" w:cs="Arial"/>
          <w:iCs/>
          <w:spacing w:val="1"/>
          <w:sz w:val="22"/>
          <w:szCs w:val="16"/>
          <w:lang w:val="sl-SI"/>
        </w:rPr>
        <w:t xml:space="preserve"> </w:t>
      </w:r>
      <w:r w:rsidRPr="00EC5596">
        <w:rPr>
          <w:rFonts w:eastAsia="Arial" w:cs="Arial"/>
          <w:iCs/>
          <w:sz w:val="22"/>
          <w:szCs w:val="16"/>
          <w:lang w:val="sl-SI"/>
        </w:rPr>
        <w:t>organov in</w:t>
      </w:r>
      <w:r w:rsidRPr="00EC5596">
        <w:rPr>
          <w:rFonts w:eastAsia="Arial" w:cs="Arial"/>
          <w:iCs/>
          <w:spacing w:val="1"/>
          <w:sz w:val="22"/>
          <w:szCs w:val="16"/>
          <w:lang w:val="sl-SI"/>
        </w:rPr>
        <w:t xml:space="preserve"> </w:t>
      </w:r>
      <w:r w:rsidRPr="00EC5596">
        <w:rPr>
          <w:rFonts w:eastAsia="Arial" w:cs="Arial"/>
          <w:iCs/>
          <w:sz w:val="22"/>
          <w:szCs w:val="16"/>
          <w:lang w:val="sl-SI"/>
        </w:rPr>
        <w:t>sil</w:t>
      </w:r>
      <w:r w:rsidRPr="00EC5596">
        <w:rPr>
          <w:rFonts w:eastAsia="Arial" w:cs="Arial"/>
          <w:iCs/>
          <w:spacing w:val="2"/>
          <w:sz w:val="22"/>
          <w:szCs w:val="16"/>
          <w:lang w:val="sl-SI"/>
        </w:rPr>
        <w:t xml:space="preserve"> </w:t>
      </w:r>
      <w:r w:rsidRPr="00EC5596">
        <w:rPr>
          <w:rFonts w:eastAsia="Arial" w:cs="Arial"/>
          <w:iCs/>
          <w:sz w:val="22"/>
          <w:szCs w:val="16"/>
          <w:lang w:val="sl-SI"/>
        </w:rPr>
        <w:t>za</w:t>
      </w:r>
      <w:r w:rsidRPr="00EC5596">
        <w:rPr>
          <w:rFonts w:eastAsia="Arial" w:cs="Arial"/>
          <w:iCs/>
          <w:spacing w:val="2"/>
          <w:sz w:val="22"/>
          <w:szCs w:val="16"/>
          <w:lang w:val="sl-SI"/>
        </w:rPr>
        <w:t xml:space="preserve"> </w:t>
      </w:r>
      <w:r w:rsidRPr="00EC5596">
        <w:rPr>
          <w:rFonts w:eastAsia="Arial" w:cs="Arial"/>
          <w:iCs/>
          <w:sz w:val="22"/>
          <w:szCs w:val="16"/>
          <w:lang w:val="sl-SI"/>
        </w:rPr>
        <w:t>zaščito, reševanje in pomoč</w:t>
      </w:r>
      <w:r w:rsidRPr="00EC5596">
        <w:rPr>
          <w:rFonts w:eastAsia="Arial" w:cs="Arial"/>
          <w:iCs/>
          <w:spacing w:val="1"/>
          <w:sz w:val="22"/>
          <w:szCs w:val="16"/>
          <w:lang w:val="sl-SI"/>
        </w:rPr>
        <w:t xml:space="preserve"> </w:t>
      </w:r>
      <w:r w:rsidRPr="00EC5596">
        <w:rPr>
          <w:rFonts w:eastAsia="Arial" w:cs="Arial"/>
          <w:iCs/>
          <w:sz w:val="22"/>
          <w:szCs w:val="16"/>
          <w:lang w:val="sl-SI"/>
        </w:rPr>
        <w:t>občine.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26" w:name="_Toc128548861"/>
      <w:r w:rsidRPr="00EC5596">
        <w:rPr>
          <w:b/>
          <w:sz w:val="24"/>
          <w:lang w:val="sl-SI" w:eastAsia="sl-SI"/>
        </w:rPr>
        <w:t>7.3 Organizacija zvez</w:t>
      </w:r>
      <w:bookmarkEnd w:id="26"/>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line="240" w:lineRule="auto"/>
        <w:jc w:val="both"/>
        <w:rPr>
          <w:rFonts w:ascii="Times New Roman" w:hAnsi="Times New Roman"/>
          <w:sz w:val="22"/>
          <w:lang w:val="sl-SI" w:eastAsia="sl-SI"/>
        </w:rPr>
      </w:pPr>
      <w:r w:rsidRPr="00EC5596">
        <w:rPr>
          <w:rFonts w:cs="Arial"/>
          <w:sz w:val="22"/>
          <w:lang w:val="sl-SI" w:eastAsia="sl-SI"/>
        </w:rPr>
        <w:t>Pri</w:t>
      </w:r>
      <w:r w:rsidRPr="00EC5596">
        <w:rPr>
          <w:rFonts w:cs="Arial"/>
          <w:spacing w:val="1"/>
          <w:sz w:val="22"/>
          <w:lang w:val="sl-SI" w:eastAsia="sl-SI"/>
        </w:rPr>
        <w:t xml:space="preserve"> </w:t>
      </w:r>
      <w:r w:rsidRPr="00EC5596">
        <w:rPr>
          <w:rFonts w:cs="Arial"/>
          <w:sz w:val="22"/>
          <w:lang w:val="sl-SI" w:eastAsia="sl-SI"/>
        </w:rPr>
        <w:t>prenosu</w:t>
      </w:r>
      <w:r w:rsidRPr="00EC5596">
        <w:rPr>
          <w:rFonts w:cs="Arial"/>
          <w:spacing w:val="1"/>
          <w:sz w:val="22"/>
          <w:lang w:val="sl-SI" w:eastAsia="sl-SI"/>
        </w:rPr>
        <w:t xml:space="preserve"> </w:t>
      </w:r>
      <w:r w:rsidRPr="00EC5596">
        <w:rPr>
          <w:rFonts w:cs="Arial"/>
          <w:sz w:val="22"/>
          <w:lang w:val="sl-SI" w:eastAsia="sl-SI"/>
        </w:rPr>
        <w:t>podatkov</w:t>
      </w:r>
      <w:r w:rsidRPr="00EC5596">
        <w:rPr>
          <w:rFonts w:cs="Arial"/>
          <w:spacing w:val="1"/>
          <w:sz w:val="22"/>
          <w:lang w:val="sl-SI" w:eastAsia="sl-SI"/>
        </w:rPr>
        <w:t xml:space="preserve"> </w:t>
      </w:r>
      <w:r w:rsidRPr="00EC5596">
        <w:rPr>
          <w:rFonts w:cs="Arial"/>
          <w:sz w:val="22"/>
          <w:lang w:val="sl-SI" w:eastAsia="sl-SI"/>
        </w:rPr>
        <w:t>in</w:t>
      </w:r>
      <w:r w:rsidRPr="00EC5596">
        <w:rPr>
          <w:rFonts w:cs="Arial"/>
          <w:spacing w:val="1"/>
          <w:sz w:val="22"/>
          <w:lang w:val="sl-SI" w:eastAsia="sl-SI"/>
        </w:rPr>
        <w:t xml:space="preserve"> </w:t>
      </w:r>
      <w:r w:rsidRPr="00EC5596">
        <w:rPr>
          <w:rFonts w:cs="Arial"/>
          <w:sz w:val="22"/>
          <w:lang w:val="sl-SI" w:eastAsia="sl-SI"/>
        </w:rPr>
        <w:t>govornem</w:t>
      </w:r>
      <w:r w:rsidRPr="00EC5596">
        <w:rPr>
          <w:rFonts w:cs="Arial"/>
          <w:spacing w:val="1"/>
          <w:sz w:val="22"/>
          <w:lang w:val="sl-SI" w:eastAsia="sl-SI"/>
        </w:rPr>
        <w:t xml:space="preserve"> </w:t>
      </w:r>
      <w:r w:rsidRPr="00EC5596">
        <w:rPr>
          <w:rFonts w:cs="Arial"/>
          <w:sz w:val="22"/>
          <w:lang w:val="sl-SI" w:eastAsia="sl-SI"/>
        </w:rPr>
        <w:t>komuniciranju</w:t>
      </w:r>
      <w:r w:rsidRPr="00EC5596">
        <w:rPr>
          <w:rFonts w:cs="Arial"/>
          <w:spacing w:val="1"/>
          <w:sz w:val="22"/>
          <w:lang w:val="sl-SI" w:eastAsia="sl-SI"/>
        </w:rPr>
        <w:t xml:space="preserve"> </w:t>
      </w:r>
      <w:r w:rsidRPr="00EC5596">
        <w:rPr>
          <w:rFonts w:cs="Arial"/>
          <w:sz w:val="22"/>
          <w:lang w:val="sl-SI" w:eastAsia="sl-SI"/>
        </w:rPr>
        <w:t>se</w:t>
      </w:r>
      <w:r w:rsidRPr="00EC5596">
        <w:rPr>
          <w:rFonts w:cs="Arial"/>
          <w:spacing w:val="1"/>
          <w:sz w:val="22"/>
          <w:lang w:val="sl-SI" w:eastAsia="sl-SI"/>
        </w:rPr>
        <w:t xml:space="preserve"> </w:t>
      </w:r>
      <w:r w:rsidRPr="00EC5596">
        <w:rPr>
          <w:rFonts w:cs="Arial"/>
          <w:sz w:val="22"/>
          <w:lang w:val="sl-SI" w:eastAsia="sl-SI"/>
        </w:rPr>
        <w:t>lahko</w:t>
      </w:r>
      <w:r w:rsidRPr="00EC5596">
        <w:rPr>
          <w:rFonts w:cs="Arial"/>
          <w:spacing w:val="1"/>
          <w:sz w:val="22"/>
          <w:lang w:val="sl-SI" w:eastAsia="sl-SI"/>
        </w:rPr>
        <w:t xml:space="preserve"> </w:t>
      </w:r>
      <w:r w:rsidRPr="00EC5596">
        <w:rPr>
          <w:rFonts w:cs="Arial"/>
          <w:sz w:val="22"/>
          <w:lang w:val="sl-SI" w:eastAsia="sl-SI"/>
        </w:rPr>
        <w:t>uporablja</w:t>
      </w:r>
      <w:r w:rsidRPr="00EC5596">
        <w:rPr>
          <w:rFonts w:cs="Arial"/>
          <w:spacing w:val="1"/>
          <w:sz w:val="22"/>
          <w:lang w:val="sl-SI" w:eastAsia="sl-SI"/>
        </w:rPr>
        <w:t xml:space="preserve"> </w:t>
      </w:r>
      <w:r w:rsidRPr="00EC5596">
        <w:rPr>
          <w:rFonts w:cs="Arial"/>
          <w:sz w:val="22"/>
          <w:lang w:val="sl-SI" w:eastAsia="sl-SI"/>
        </w:rPr>
        <w:t>vsa</w:t>
      </w:r>
      <w:r w:rsidRPr="00EC5596">
        <w:rPr>
          <w:rFonts w:cs="Arial"/>
          <w:spacing w:val="1"/>
          <w:sz w:val="22"/>
          <w:lang w:val="sl-SI" w:eastAsia="sl-SI"/>
        </w:rPr>
        <w:t xml:space="preserve"> </w:t>
      </w:r>
      <w:r w:rsidRPr="00EC5596">
        <w:rPr>
          <w:rFonts w:cs="Arial"/>
          <w:sz w:val="22"/>
          <w:lang w:val="sl-SI" w:eastAsia="sl-SI"/>
        </w:rPr>
        <w:t>razpoložljiva</w:t>
      </w:r>
      <w:r w:rsidRPr="00EC5596">
        <w:rPr>
          <w:rFonts w:cs="Arial"/>
          <w:spacing w:val="1"/>
          <w:sz w:val="22"/>
          <w:lang w:val="sl-SI" w:eastAsia="sl-SI"/>
        </w:rPr>
        <w:t xml:space="preserve"> </w:t>
      </w:r>
      <w:r w:rsidRPr="00EC5596">
        <w:rPr>
          <w:rFonts w:cs="Arial"/>
          <w:sz w:val="22"/>
          <w:lang w:val="sl-SI" w:eastAsia="sl-SI"/>
        </w:rPr>
        <w:t>telekomunikacijska</w:t>
      </w:r>
      <w:r w:rsidRPr="00EC5596">
        <w:rPr>
          <w:rFonts w:cs="Arial"/>
          <w:spacing w:val="1"/>
          <w:sz w:val="22"/>
          <w:lang w:val="sl-SI" w:eastAsia="sl-SI"/>
        </w:rPr>
        <w:t xml:space="preserve"> </w:t>
      </w:r>
      <w:r w:rsidRPr="00EC5596">
        <w:rPr>
          <w:rFonts w:cs="Arial"/>
          <w:sz w:val="22"/>
          <w:lang w:val="sl-SI" w:eastAsia="sl-SI"/>
        </w:rPr>
        <w:t>in</w:t>
      </w:r>
      <w:r w:rsidRPr="00EC5596">
        <w:rPr>
          <w:rFonts w:cs="Arial"/>
          <w:spacing w:val="1"/>
          <w:sz w:val="22"/>
          <w:lang w:val="sl-SI" w:eastAsia="sl-SI"/>
        </w:rPr>
        <w:t xml:space="preserve"> </w:t>
      </w:r>
      <w:r w:rsidRPr="00EC5596">
        <w:rPr>
          <w:rFonts w:cs="Arial"/>
          <w:sz w:val="22"/>
          <w:lang w:val="sl-SI" w:eastAsia="sl-SI"/>
        </w:rPr>
        <w:t>informacijska</w:t>
      </w:r>
      <w:r w:rsidRPr="00EC5596">
        <w:rPr>
          <w:rFonts w:cs="Arial"/>
          <w:spacing w:val="1"/>
          <w:sz w:val="22"/>
          <w:lang w:val="sl-SI" w:eastAsia="sl-SI"/>
        </w:rPr>
        <w:t xml:space="preserve"> </w:t>
      </w:r>
      <w:r w:rsidRPr="00EC5596">
        <w:rPr>
          <w:rFonts w:cs="Arial"/>
          <w:sz w:val="22"/>
          <w:lang w:val="sl-SI" w:eastAsia="sl-SI"/>
        </w:rPr>
        <w:t>infrastruktura,</w:t>
      </w:r>
      <w:r w:rsidRPr="00EC5596">
        <w:rPr>
          <w:rFonts w:cs="Arial"/>
          <w:spacing w:val="1"/>
          <w:sz w:val="22"/>
          <w:lang w:val="sl-SI" w:eastAsia="sl-SI"/>
        </w:rPr>
        <w:t xml:space="preserve"> </w:t>
      </w:r>
      <w:r w:rsidRPr="00EC5596">
        <w:rPr>
          <w:rFonts w:cs="Arial"/>
          <w:sz w:val="22"/>
          <w:lang w:val="sl-SI" w:eastAsia="sl-SI"/>
        </w:rPr>
        <w:t>ki</w:t>
      </w:r>
      <w:r w:rsidRPr="00EC5596">
        <w:rPr>
          <w:rFonts w:cs="Arial"/>
          <w:spacing w:val="1"/>
          <w:sz w:val="22"/>
          <w:lang w:val="sl-SI" w:eastAsia="sl-SI"/>
        </w:rPr>
        <w:t xml:space="preserve"> </w:t>
      </w:r>
      <w:r w:rsidRPr="00EC5596">
        <w:rPr>
          <w:rFonts w:cs="Arial"/>
          <w:sz w:val="22"/>
          <w:lang w:val="sl-SI" w:eastAsia="sl-SI"/>
        </w:rPr>
        <w:t>temelji</w:t>
      </w:r>
      <w:r w:rsidRPr="00EC5596">
        <w:rPr>
          <w:rFonts w:cs="Arial"/>
          <w:spacing w:val="1"/>
          <w:sz w:val="22"/>
          <w:lang w:val="sl-SI" w:eastAsia="sl-SI"/>
        </w:rPr>
        <w:t xml:space="preserve"> </w:t>
      </w:r>
      <w:r w:rsidRPr="00EC5596">
        <w:rPr>
          <w:rFonts w:cs="Arial"/>
          <w:sz w:val="22"/>
          <w:lang w:val="sl-SI" w:eastAsia="sl-SI"/>
        </w:rPr>
        <w:t>na</w:t>
      </w:r>
      <w:r w:rsidRPr="00EC5596">
        <w:rPr>
          <w:rFonts w:cs="Arial"/>
          <w:spacing w:val="1"/>
          <w:sz w:val="22"/>
          <w:lang w:val="sl-SI" w:eastAsia="sl-SI"/>
        </w:rPr>
        <w:t xml:space="preserve"> </w:t>
      </w:r>
      <w:r w:rsidRPr="00EC5596">
        <w:rPr>
          <w:rFonts w:cs="Arial"/>
          <w:sz w:val="22"/>
          <w:lang w:val="sl-SI" w:eastAsia="sl-SI"/>
        </w:rPr>
        <w:t>različnih</w:t>
      </w:r>
      <w:r w:rsidRPr="00EC5596">
        <w:rPr>
          <w:rFonts w:cs="Arial"/>
          <w:spacing w:val="1"/>
          <w:sz w:val="22"/>
          <w:lang w:val="sl-SI" w:eastAsia="sl-SI"/>
        </w:rPr>
        <w:t xml:space="preserve"> </w:t>
      </w:r>
      <w:r w:rsidRPr="00EC5596">
        <w:rPr>
          <w:rFonts w:cs="Arial"/>
          <w:sz w:val="22"/>
          <w:lang w:val="sl-SI" w:eastAsia="sl-SI"/>
        </w:rPr>
        <w:t>medsebojno</w:t>
      </w:r>
      <w:r w:rsidRPr="00EC5596">
        <w:rPr>
          <w:rFonts w:cs="Arial"/>
          <w:spacing w:val="1"/>
          <w:sz w:val="22"/>
          <w:lang w:val="sl-SI" w:eastAsia="sl-SI"/>
        </w:rPr>
        <w:t xml:space="preserve"> </w:t>
      </w:r>
      <w:r w:rsidRPr="00EC5596">
        <w:rPr>
          <w:rFonts w:cs="Arial"/>
          <w:sz w:val="22"/>
          <w:lang w:val="sl-SI" w:eastAsia="sl-SI"/>
        </w:rPr>
        <w:t>povezanih omrežjih skladno z Zakonom o varstvu pred naravnimi in drugimi nesrečami ter</w:t>
      </w:r>
      <w:r w:rsidRPr="00EC5596">
        <w:rPr>
          <w:rFonts w:cs="Arial"/>
          <w:spacing w:val="1"/>
          <w:sz w:val="22"/>
          <w:lang w:val="sl-SI" w:eastAsia="sl-SI"/>
        </w:rPr>
        <w:t xml:space="preserve"> </w:t>
      </w:r>
      <w:r w:rsidRPr="00EC5596">
        <w:rPr>
          <w:rFonts w:cs="Arial"/>
          <w:sz w:val="22"/>
          <w:lang w:val="sl-SI" w:eastAsia="sl-SI"/>
        </w:rPr>
        <w:t>Zakonom</w:t>
      </w:r>
      <w:r w:rsidRPr="00EC5596">
        <w:rPr>
          <w:rFonts w:cs="Arial"/>
          <w:spacing w:val="1"/>
          <w:sz w:val="22"/>
          <w:lang w:val="sl-SI" w:eastAsia="sl-SI"/>
        </w:rPr>
        <w:t xml:space="preserve"> </w:t>
      </w:r>
      <w:r w:rsidRPr="00EC5596">
        <w:rPr>
          <w:rFonts w:cs="Arial"/>
          <w:sz w:val="22"/>
          <w:lang w:val="sl-SI" w:eastAsia="sl-SI"/>
        </w:rPr>
        <w:t>o</w:t>
      </w:r>
      <w:r w:rsidRPr="00EC5596">
        <w:rPr>
          <w:rFonts w:cs="Arial"/>
          <w:spacing w:val="1"/>
          <w:sz w:val="22"/>
          <w:lang w:val="sl-SI" w:eastAsia="sl-SI"/>
        </w:rPr>
        <w:t xml:space="preserve"> </w:t>
      </w:r>
      <w:r w:rsidRPr="00EC5596">
        <w:rPr>
          <w:rFonts w:cs="Arial"/>
          <w:sz w:val="22"/>
          <w:lang w:val="sl-SI" w:eastAsia="sl-SI"/>
        </w:rPr>
        <w:t>telekomunikacijah.</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Operativno vodenje in komunikacije med organi vodenja, reševalnimi službami in drugimi izvajalci potekajo po:</w:t>
      </w:r>
    </w:p>
    <w:p w:rsidR="00EC5596" w:rsidRPr="00EC5596" w:rsidRDefault="00EC5596" w:rsidP="00EC5596">
      <w:pPr>
        <w:numPr>
          <w:ilvl w:val="0"/>
          <w:numId w:val="13"/>
        </w:numPr>
        <w:autoSpaceDE w:val="0"/>
        <w:autoSpaceDN w:val="0"/>
        <w:adjustRightInd w:val="0"/>
        <w:spacing w:line="240" w:lineRule="auto"/>
        <w:ind w:left="284" w:hanging="284"/>
        <w:rPr>
          <w:rFonts w:cs="Arial"/>
          <w:iCs/>
          <w:color w:val="000000"/>
          <w:sz w:val="22"/>
          <w:szCs w:val="22"/>
          <w:lang w:val="sl-SI" w:eastAsia="sl-SI"/>
        </w:rPr>
      </w:pPr>
      <w:r w:rsidRPr="00EC5596">
        <w:rPr>
          <w:rFonts w:cs="Arial"/>
          <w:iCs/>
          <w:color w:val="000000"/>
          <w:sz w:val="22"/>
          <w:szCs w:val="22"/>
          <w:lang w:val="sl-SI" w:eastAsia="sl-SI"/>
        </w:rPr>
        <w:t>javnih telekomunikacijskih zvezah (stacionarnih ali mobilnih),</w:t>
      </w:r>
    </w:p>
    <w:p w:rsidR="00EC5596" w:rsidRPr="00EC5596" w:rsidRDefault="00EC5596" w:rsidP="00EC5596">
      <w:pPr>
        <w:numPr>
          <w:ilvl w:val="0"/>
          <w:numId w:val="13"/>
        </w:numPr>
        <w:autoSpaceDE w:val="0"/>
        <w:autoSpaceDN w:val="0"/>
        <w:adjustRightInd w:val="0"/>
        <w:spacing w:line="240" w:lineRule="auto"/>
        <w:ind w:left="284" w:hanging="284"/>
        <w:rPr>
          <w:rFonts w:cs="Arial"/>
          <w:iCs/>
          <w:color w:val="000000"/>
          <w:sz w:val="22"/>
          <w:szCs w:val="22"/>
          <w:lang w:val="sl-SI" w:eastAsia="sl-SI"/>
        </w:rPr>
      </w:pPr>
      <w:r w:rsidRPr="00EC5596">
        <w:rPr>
          <w:rFonts w:cs="Arial"/>
          <w:iCs/>
          <w:color w:val="000000"/>
          <w:sz w:val="22"/>
          <w:szCs w:val="22"/>
          <w:lang w:val="sl-SI" w:eastAsia="sl-SI"/>
        </w:rPr>
        <w:t>radijskih zvezah v sistemu zaš</w:t>
      </w:r>
      <w:r w:rsidRPr="00EC5596">
        <w:rPr>
          <w:rFonts w:cs="Arial"/>
          <w:color w:val="000000"/>
          <w:sz w:val="22"/>
          <w:szCs w:val="22"/>
          <w:lang w:val="sl-SI" w:eastAsia="sl-SI"/>
        </w:rPr>
        <w:t>č</w:t>
      </w:r>
      <w:r w:rsidRPr="00EC5596">
        <w:rPr>
          <w:rFonts w:cs="Arial"/>
          <w:iCs/>
          <w:color w:val="000000"/>
          <w:sz w:val="22"/>
          <w:szCs w:val="22"/>
          <w:lang w:val="sl-SI" w:eastAsia="sl-SI"/>
        </w:rPr>
        <w:t>ite in reševanja (ZARE),</w:t>
      </w:r>
    </w:p>
    <w:p w:rsidR="00EC5596" w:rsidRPr="00EC5596" w:rsidRDefault="00EC5596" w:rsidP="00EC5596">
      <w:pPr>
        <w:numPr>
          <w:ilvl w:val="0"/>
          <w:numId w:val="13"/>
        </w:numPr>
        <w:autoSpaceDE w:val="0"/>
        <w:autoSpaceDN w:val="0"/>
        <w:adjustRightInd w:val="0"/>
        <w:spacing w:line="240" w:lineRule="auto"/>
        <w:ind w:left="284" w:hanging="284"/>
        <w:rPr>
          <w:rFonts w:cs="Arial"/>
          <w:iCs/>
          <w:color w:val="000000"/>
          <w:sz w:val="22"/>
          <w:szCs w:val="22"/>
          <w:lang w:val="sl-SI" w:eastAsia="sl-SI"/>
        </w:rPr>
      </w:pPr>
      <w:r w:rsidRPr="00EC5596">
        <w:rPr>
          <w:rFonts w:cs="Arial"/>
          <w:iCs/>
          <w:color w:val="000000"/>
          <w:sz w:val="22"/>
          <w:szCs w:val="22"/>
          <w:lang w:val="sl-SI" w:eastAsia="sl-SI"/>
        </w:rPr>
        <w:t>radijskih zvezah v sistemu policije (TETRA).</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widowControl w:val="0"/>
        <w:autoSpaceDE w:val="0"/>
        <w:autoSpaceDN w:val="0"/>
        <w:spacing w:before="8" w:line="244" w:lineRule="auto"/>
        <w:jc w:val="both"/>
        <w:rPr>
          <w:rFonts w:eastAsia="Arial" w:cs="Arial"/>
          <w:iCs/>
          <w:sz w:val="22"/>
          <w:szCs w:val="22"/>
          <w:lang w:val="sl-SI"/>
        </w:rPr>
      </w:pPr>
      <w:r w:rsidRPr="00EC5596">
        <w:rPr>
          <w:rFonts w:eastAsia="Arial" w:cs="Arial"/>
          <w:iCs/>
          <w:sz w:val="22"/>
          <w:szCs w:val="22"/>
          <w:lang w:val="sl-SI"/>
        </w:rPr>
        <w:t>Pri neposrednem vodenju akcij zaščite, reševanja in pomoči se uporabljata sistem radijskih</w:t>
      </w:r>
      <w:r w:rsidRPr="00EC5596">
        <w:rPr>
          <w:rFonts w:eastAsia="Arial" w:cs="Arial"/>
          <w:iCs/>
          <w:spacing w:val="1"/>
          <w:sz w:val="22"/>
          <w:szCs w:val="22"/>
          <w:lang w:val="sl-SI"/>
        </w:rPr>
        <w:t xml:space="preserve"> </w:t>
      </w:r>
      <w:r w:rsidRPr="00EC5596">
        <w:rPr>
          <w:rFonts w:eastAsia="Arial" w:cs="Arial"/>
          <w:iCs/>
          <w:sz w:val="22"/>
          <w:szCs w:val="22"/>
          <w:lang w:val="sl-SI"/>
        </w:rPr>
        <w:t>zvez</w:t>
      </w:r>
      <w:r w:rsidRPr="00EC5596">
        <w:rPr>
          <w:rFonts w:eastAsia="Arial" w:cs="Arial"/>
          <w:iCs/>
          <w:spacing w:val="1"/>
          <w:sz w:val="22"/>
          <w:szCs w:val="22"/>
          <w:lang w:val="sl-SI"/>
        </w:rPr>
        <w:t xml:space="preserve"> </w:t>
      </w:r>
      <w:r w:rsidRPr="00EC5596">
        <w:rPr>
          <w:rFonts w:eastAsia="Arial" w:cs="Arial"/>
          <w:iCs/>
          <w:sz w:val="22"/>
          <w:szCs w:val="22"/>
          <w:lang w:val="sl-SI"/>
        </w:rPr>
        <w:t>zaščite</w:t>
      </w:r>
      <w:r w:rsidRPr="00EC5596">
        <w:rPr>
          <w:rFonts w:eastAsia="Arial" w:cs="Arial"/>
          <w:iCs/>
          <w:spacing w:val="1"/>
          <w:sz w:val="22"/>
          <w:szCs w:val="22"/>
          <w:lang w:val="sl-SI"/>
        </w:rPr>
        <w:t xml:space="preserve"> </w:t>
      </w:r>
      <w:r w:rsidRPr="00EC5596">
        <w:rPr>
          <w:rFonts w:eastAsia="Arial" w:cs="Arial"/>
          <w:iCs/>
          <w:sz w:val="22"/>
          <w:szCs w:val="22"/>
          <w:lang w:val="sl-SI"/>
        </w:rPr>
        <w:t>in</w:t>
      </w:r>
      <w:r w:rsidRPr="00EC5596">
        <w:rPr>
          <w:rFonts w:eastAsia="Arial" w:cs="Arial"/>
          <w:iCs/>
          <w:spacing w:val="1"/>
          <w:sz w:val="22"/>
          <w:szCs w:val="22"/>
          <w:lang w:val="sl-SI"/>
        </w:rPr>
        <w:t xml:space="preserve"> </w:t>
      </w:r>
      <w:r w:rsidRPr="00EC5596">
        <w:rPr>
          <w:rFonts w:eastAsia="Arial" w:cs="Arial"/>
          <w:iCs/>
          <w:sz w:val="22"/>
          <w:szCs w:val="22"/>
          <w:lang w:val="sl-SI"/>
        </w:rPr>
        <w:t>reševanja</w:t>
      </w:r>
      <w:r w:rsidRPr="00EC5596">
        <w:rPr>
          <w:rFonts w:eastAsia="Arial" w:cs="Arial"/>
          <w:iCs/>
          <w:spacing w:val="1"/>
          <w:sz w:val="22"/>
          <w:szCs w:val="22"/>
          <w:lang w:val="sl-SI"/>
        </w:rPr>
        <w:t xml:space="preserve"> </w:t>
      </w:r>
      <w:r w:rsidRPr="00EC5596">
        <w:rPr>
          <w:rFonts w:eastAsia="Arial" w:cs="Arial"/>
          <w:iCs/>
          <w:sz w:val="22"/>
          <w:szCs w:val="22"/>
          <w:lang w:val="sl-SI"/>
        </w:rPr>
        <w:t>(ZA-RE)</w:t>
      </w:r>
      <w:r w:rsidRPr="00EC5596">
        <w:rPr>
          <w:rFonts w:eastAsia="Arial" w:cs="Arial"/>
          <w:iCs/>
          <w:spacing w:val="1"/>
          <w:sz w:val="22"/>
          <w:szCs w:val="22"/>
          <w:lang w:val="sl-SI"/>
        </w:rPr>
        <w:t xml:space="preserve"> </w:t>
      </w:r>
      <w:r w:rsidRPr="00EC5596">
        <w:rPr>
          <w:rFonts w:eastAsia="Arial" w:cs="Arial"/>
          <w:iCs/>
          <w:sz w:val="22"/>
          <w:szCs w:val="22"/>
          <w:lang w:val="sl-SI"/>
        </w:rPr>
        <w:t>ter</w:t>
      </w:r>
      <w:r w:rsidRPr="00EC5596">
        <w:rPr>
          <w:rFonts w:eastAsia="Arial" w:cs="Arial"/>
          <w:iCs/>
          <w:spacing w:val="1"/>
          <w:sz w:val="22"/>
          <w:szCs w:val="22"/>
          <w:lang w:val="sl-SI"/>
        </w:rPr>
        <w:t xml:space="preserve"> </w:t>
      </w:r>
      <w:r w:rsidRPr="00EC5596">
        <w:rPr>
          <w:rFonts w:eastAsia="Arial" w:cs="Arial"/>
          <w:iCs/>
          <w:sz w:val="22"/>
          <w:szCs w:val="22"/>
          <w:lang w:val="sl-SI"/>
        </w:rPr>
        <w:t>sistem</w:t>
      </w:r>
      <w:r w:rsidRPr="00EC5596">
        <w:rPr>
          <w:rFonts w:eastAsia="Arial" w:cs="Arial"/>
          <w:iCs/>
          <w:spacing w:val="1"/>
          <w:sz w:val="22"/>
          <w:szCs w:val="22"/>
          <w:lang w:val="sl-SI"/>
        </w:rPr>
        <w:t xml:space="preserve"> </w:t>
      </w:r>
      <w:r w:rsidRPr="00EC5596">
        <w:rPr>
          <w:rFonts w:eastAsia="Arial" w:cs="Arial"/>
          <w:iCs/>
          <w:sz w:val="22"/>
          <w:szCs w:val="22"/>
          <w:lang w:val="sl-SI"/>
        </w:rPr>
        <w:t>osebnega</w:t>
      </w:r>
      <w:r w:rsidRPr="00EC5596">
        <w:rPr>
          <w:rFonts w:eastAsia="Arial" w:cs="Arial"/>
          <w:iCs/>
          <w:spacing w:val="1"/>
          <w:sz w:val="22"/>
          <w:szCs w:val="22"/>
          <w:lang w:val="sl-SI"/>
        </w:rPr>
        <w:t xml:space="preserve"> </w:t>
      </w:r>
      <w:r w:rsidRPr="00EC5596">
        <w:rPr>
          <w:rFonts w:eastAsia="Arial" w:cs="Arial"/>
          <w:iCs/>
          <w:sz w:val="22"/>
          <w:szCs w:val="22"/>
          <w:lang w:val="sl-SI"/>
        </w:rPr>
        <w:t>klica.</w:t>
      </w:r>
      <w:r w:rsidRPr="00EC5596">
        <w:rPr>
          <w:rFonts w:eastAsia="Arial" w:cs="Arial"/>
          <w:iCs/>
          <w:spacing w:val="1"/>
          <w:sz w:val="22"/>
          <w:szCs w:val="22"/>
          <w:lang w:val="sl-SI"/>
        </w:rPr>
        <w:t xml:space="preserve"> </w:t>
      </w:r>
      <w:r w:rsidRPr="00EC5596">
        <w:rPr>
          <w:rFonts w:eastAsia="Arial" w:cs="Arial"/>
          <w:iCs/>
          <w:sz w:val="22"/>
          <w:szCs w:val="22"/>
          <w:lang w:val="sl-SI"/>
        </w:rPr>
        <w:t>Sistem</w:t>
      </w:r>
      <w:r w:rsidRPr="00EC5596">
        <w:rPr>
          <w:rFonts w:eastAsia="Arial" w:cs="Arial"/>
          <w:iCs/>
          <w:spacing w:val="1"/>
          <w:sz w:val="22"/>
          <w:szCs w:val="22"/>
          <w:lang w:val="sl-SI"/>
        </w:rPr>
        <w:t xml:space="preserve"> </w:t>
      </w:r>
      <w:r w:rsidRPr="00EC5596">
        <w:rPr>
          <w:rFonts w:eastAsia="Arial" w:cs="Arial"/>
          <w:iCs/>
          <w:sz w:val="22"/>
          <w:szCs w:val="22"/>
          <w:lang w:val="sl-SI"/>
        </w:rPr>
        <w:t>zvez</w:t>
      </w:r>
      <w:r w:rsidRPr="00EC5596">
        <w:rPr>
          <w:rFonts w:eastAsia="Arial" w:cs="Arial"/>
          <w:iCs/>
          <w:spacing w:val="58"/>
          <w:sz w:val="22"/>
          <w:szCs w:val="22"/>
          <w:lang w:val="sl-SI"/>
        </w:rPr>
        <w:t xml:space="preserve"> </w:t>
      </w:r>
      <w:r w:rsidRPr="00EC5596">
        <w:rPr>
          <w:rFonts w:eastAsia="Arial" w:cs="Arial"/>
          <w:iCs/>
          <w:sz w:val="22"/>
          <w:szCs w:val="22"/>
          <w:lang w:val="sl-SI"/>
        </w:rPr>
        <w:t>ZA-RE</w:t>
      </w:r>
      <w:r w:rsidRPr="00EC5596">
        <w:rPr>
          <w:rFonts w:eastAsia="Arial" w:cs="Arial"/>
          <w:iCs/>
          <w:spacing w:val="58"/>
          <w:sz w:val="22"/>
          <w:szCs w:val="22"/>
          <w:lang w:val="sl-SI"/>
        </w:rPr>
        <w:t xml:space="preserve"> </w:t>
      </w:r>
      <w:r w:rsidRPr="00EC5596">
        <w:rPr>
          <w:rFonts w:eastAsia="Arial" w:cs="Arial"/>
          <w:iCs/>
          <w:sz w:val="22"/>
          <w:szCs w:val="22"/>
          <w:lang w:val="sl-SI"/>
        </w:rPr>
        <w:t>se</w:t>
      </w:r>
      <w:r w:rsidRPr="00EC5596">
        <w:rPr>
          <w:rFonts w:eastAsia="Arial" w:cs="Arial"/>
          <w:iCs/>
          <w:spacing w:val="1"/>
          <w:sz w:val="22"/>
          <w:szCs w:val="22"/>
          <w:lang w:val="sl-SI"/>
        </w:rPr>
        <w:t xml:space="preserve"> </w:t>
      </w:r>
      <w:r w:rsidRPr="00EC5596">
        <w:rPr>
          <w:rFonts w:eastAsia="Arial" w:cs="Arial"/>
          <w:iCs/>
          <w:sz w:val="22"/>
          <w:szCs w:val="22"/>
          <w:lang w:val="sl-SI"/>
        </w:rPr>
        <w:t>obvezno</w:t>
      </w:r>
      <w:r w:rsidRPr="00EC5596">
        <w:rPr>
          <w:rFonts w:eastAsia="Arial" w:cs="Arial"/>
          <w:iCs/>
          <w:spacing w:val="1"/>
          <w:sz w:val="22"/>
          <w:szCs w:val="22"/>
          <w:lang w:val="sl-SI"/>
        </w:rPr>
        <w:t xml:space="preserve"> </w:t>
      </w:r>
      <w:r w:rsidRPr="00EC5596">
        <w:rPr>
          <w:rFonts w:eastAsia="Arial" w:cs="Arial"/>
          <w:iCs/>
          <w:sz w:val="22"/>
          <w:szCs w:val="22"/>
          <w:lang w:val="sl-SI"/>
        </w:rPr>
        <w:t>uporablja</w:t>
      </w:r>
      <w:r w:rsidRPr="00EC5596">
        <w:rPr>
          <w:rFonts w:eastAsia="Arial" w:cs="Arial"/>
          <w:iCs/>
          <w:spacing w:val="1"/>
          <w:sz w:val="22"/>
          <w:szCs w:val="22"/>
          <w:lang w:val="sl-SI"/>
        </w:rPr>
        <w:t xml:space="preserve"> </w:t>
      </w:r>
      <w:r w:rsidRPr="00EC5596">
        <w:rPr>
          <w:rFonts w:eastAsia="Arial" w:cs="Arial"/>
          <w:iCs/>
          <w:sz w:val="22"/>
          <w:szCs w:val="22"/>
          <w:lang w:val="sl-SI"/>
        </w:rPr>
        <w:t>pri</w:t>
      </w:r>
      <w:r w:rsidRPr="00EC5596">
        <w:rPr>
          <w:rFonts w:eastAsia="Arial" w:cs="Arial"/>
          <w:iCs/>
          <w:spacing w:val="1"/>
          <w:sz w:val="22"/>
          <w:szCs w:val="22"/>
          <w:lang w:val="sl-SI"/>
        </w:rPr>
        <w:t xml:space="preserve"> </w:t>
      </w:r>
      <w:r w:rsidRPr="00EC5596">
        <w:rPr>
          <w:rFonts w:eastAsia="Arial" w:cs="Arial"/>
          <w:iCs/>
          <w:sz w:val="22"/>
          <w:szCs w:val="22"/>
          <w:lang w:val="sl-SI"/>
        </w:rPr>
        <w:t>operativnem</w:t>
      </w:r>
      <w:r w:rsidRPr="00EC5596">
        <w:rPr>
          <w:rFonts w:eastAsia="Arial" w:cs="Arial"/>
          <w:iCs/>
          <w:spacing w:val="1"/>
          <w:sz w:val="22"/>
          <w:szCs w:val="22"/>
          <w:lang w:val="sl-SI"/>
        </w:rPr>
        <w:t xml:space="preserve"> </w:t>
      </w:r>
      <w:r w:rsidRPr="00EC5596">
        <w:rPr>
          <w:rFonts w:eastAsia="Arial" w:cs="Arial"/>
          <w:iCs/>
          <w:sz w:val="22"/>
          <w:szCs w:val="22"/>
          <w:lang w:val="sl-SI"/>
        </w:rPr>
        <w:t>vodenju</w:t>
      </w:r>
      <w:r w:rsidRPr="00EC5596">
        <w:rPr>
          <w:rFonts w:eastAsia="Arial" w:cs="Arial"/>
          <w:iCs/>
          <w:spacing w:val="1"/>
          <w:sz w:val="22"/>
          <w:szCs w:val="22"/>
          <w:lang w:val="sl-SI"/>
        </w:rPr>
        <w:t xml:space="preserve"> </w:t>
      </w:r>
      <w:r w:rsidRPr="00EC5596">
        <w:rPr>
          <w:rFonts w:eastAsia="Arial" w:cs="Arial"/>
          <w:iCs/>
          <w:sz w:val="22"/>
          <w:szCs w:val="22"/>
          <w:lang w:val="sl-SI"/>
        </w:rPr>
        <w:t>intervencij</w:t>
      </w:r>
      <w:r w:rsidRPr="00EC5596">
        <w:rPr>
          <w:rFonts w:eastAsia="Arial" w:cs="Arial"/>
          <w:iCs/>
          <w:spacing w:val="1"/>
          <w:sz w:val="22"/>
          <w:szCs w:val="22"/>
          <w:lang w:val="sl-SI"/>
        </w:rPr>
        <w:t xml:space="preserve"> </w:t>
      </w:r>
      <w:r w:rsidRPr="00EC5596">
        <w:rPr>
          <w:rFonts w:eastAsia="Arial" w:cs="Arial"/>
          <w:iCs/>
          <w:sz w:val="22"/>
          <w:szCs w:val="22"/>
          <w:lang w:val="sl-SI"/>
        </w:rPr>
        <w:t>in</w:t>
      </w:r>
      <w:r w:rsidRPr="00EC5596">
        <w:rPr>
          <w:rFonts w:eastAsia="Arial" w:cs="Arial"/>
          <w:iCs/>
          <w:spacing w:val="1"/>
          <w:sz w:val="22"/>
          <w:szCs w:val="22"/>
          <w:lang w:val="sl-SI"/>
        </w:rPr>
        <w:t xml:space="preserve"> </w:t>
      </w:r>
      <w:r w:rsidRPr="00EC5596">
        <w:rPr>
          <w:rFonts w:eastAsia="Arial" w:cs="Arial"/>
          <w:iCs/>
          <w:sz w:val="22"/>
          <w:szCs w:val="22"/>
          <w:lang w:val="sl-SI"/>
        </w:rPr>
        <w:t>drugih</w:t>
      </w:r>
      <w:r w:rsidRPr="00EC5596">
        <w:rPr>
          <w:rFonts w:eastAsia="Arial" w:cs="Arial"/>
          <w:iCs/>
          <w:spacing w:val="1"/>
          <w:sz w:val="22"/>
          <w:szCs w:val="22"/>
          <w:lang w:val="sl-SI"/>
        </w:rPr>
        <w:t xml:space="preserve"> </w:t>
      </w:r>
      <w:r w:rsidRPr="00EC5596">
        <w:rPr>
          <w:rFonts w:eastAsia="Arial" w:cs="Arial"/>
          <w:iCs/>
          <w:sz w:val="22"/>
          <w:szCs w:val="22"/>
          <w:lang w:val="sl-SI"/>
        </w:rPr>
        <w:t>zaščitnih ter</w:t>
      </w:r>
      <w:r w:rsidRPr="00EC5596">
        <w:rPr>
          <w:rFonts w:eastAsia="Arial" w:cs="Arial"/>
          <w:iCs/>
          <w:spacing w:val="1"/>
          <w:sz w:val="22"/>
          <w:szCs w:val="22"/>
          <w:lang w:val="sl-SI"/>
        </w:rPr>
        <w:t xml:space="preserve"> </w:t>
      </w:r>
      <w:r w:rsidRPr="00EC5596">
        <w:rPr>
          <w:rFonts w:eastAsia="Arial" w:cs="Arial"/>
          <w:iCs/>
          <w:sz w:val="22"/>
          <w:szCs w:val="22"/>
          <w:lang w:val="sl-SI"/>
        </w:rPr>
        <w:t>reševalnih</w:t>
      </w:r>
      <w:r w:rsidRPr="00EC5596">
        <w:rPr>
          <w:rFonts w:eastAsia="Arial" w:cs="Arial"/>
          <w:iCs/>
          <w:spacing w:val="1"/>
          <w:sz w:val="22"/>
          <w:szCs w:val="22"/>
          <w:lang w:val="sl-SI"/>
        </w:rPr>
        <w:t xml:space="preserve"> </w:t>
      </w:r>
      <w:r w:rsidRPr="00EC5596">
        <w:rPr>
          <w:rFonts w:eastAsia="Arial" w:cs="Arial"/>
          <w:iCs/>
          <w:sz w:val="22"/>
          <w:szCs w:val="22"/>
          <w:lang w:val="sl-SI"/>
        </w:rPr>
        <w:t xml:space="preserve">akcijah. Telekomunikacijsko središče tega sistema v dolenjski regiji je ReCO </w:t>
      </w:r>
      <w:r w:rsidR="008549B1">
        <w:rPr>
          <w:rFonts w:eastAsia="Arial" w:cs="Arial"/>
          <w:iCs/>
          <w:sz w:val="22"/>
          <w:szCs w:val="22"/>
          <w:lang w:val="sl-SI"/>
        </w:rPr>
        <w:t>Maribor</w:t>
      </w:r>
      <w:r w:rsidRPr="00EC5596">
        <w:rPr>
          <w:rFonts w:eastAsia="Arial" w:cs="Arial"/>
          <w:iCs/>
          <w:sz w:val="22"/>
          <w:szCs w:val="22"/>
          <w:lang w:val="sl-SI"/>
        </w:rPr>
        <w:t>, prek katerega se</w:t>
      </w:r>
      <w:r w:rsidRPr="00EC5596">
        <w:rPr>
          <w:rFonts w:eastAsia="Arial" w:cs="Arial"/>
          <w:iCs/>
          <w:spacing w:val="1"/>
          <w:sz w:val="22"/>
          <w:szCs w:val="22"/>
          <w:lang w:val="sl-SI"/>
        </w:rPr>
        <w:t xml:space="preserve"> </w:t>
      </w:r>
      <w:r w:rsidRPr="00EC5596">
        <w:rPr>
          <w:rFonts w:eastAsia="Arial" w:cs="Arial"/>
          <w:iCs/>
          <w:sz w:val="22"/>
          <w:szCs w:val="22"/>
          <w:lang w:val="sl-SI"/>
        </w:rPr>
        <w:t>zagotavlja povezovanje uporabnikov v javne in zasebne telekomunikacijske sisteme ter med</w:t>
      </w:r>
      <w:r w:rsidRPr="00EC5596">
        <w:rPr>
          <w:rFonts w:eastAsia="Arial" w:cs="Arial"/>
          <w:iCs/>
          <w:spacing w:val="1"/>
          <w:sz w:val="22"/>
          <w:szCs w:val="22"/>
          <w:lang w:val="sl-SI"/>
        </w:rPr>
        <w:t xml:space="preserve"> </w:t>
      </w:r>
      <w:r w:rsidRPr="00EC5596">
        <w:rPr>
          <w:rFonts w:eastAsia="Arial" w:cs="Arial"/>
          <w:iCs/>
          <w:sz w:val="22"/>
          <w:szCs w:val="22"/>
          <w:lang w:val="sl-SI"/>
        </w:rPr>
        <w:t>ostalimi</w:t>
      </w:r>
      <w:r w:rsidRPr="00EC5596">
        <w:rPr>
          <w:rFonts w:eastAsia="Arial" w:cs="Arial"/>
          <w:iCs/>
          <w:spacing w:val="2"/>
          <w:sz w:val="22"/>
          <w:szCs w:val="22"/>
          <w:lang w:val="sl-SI"/>
        </w:rPr>
        <w:t xml:space="preserve"> </w:t>
      </w:r>
      <w:r w:rsidRPr="00EC5596">
        <w:rPr>
          <w:rFonts w:eastAsia="Arial" w:cs="Arial"/>
          <w:iCs/>
          <w:sz w:val="22"/>
          <w:szCs w:val="22"/>
          <w:lang w:val="sl-SI"/>
        </w:rPr>
        <w:t>centri</w:t>
      </w:r>
      <w:r w:rsidRPr="00EC5596">
        <w:rPr>
          <w:rFonts w:eastAsia="Arial" w:cs="Arial"/>
          <w:iCs/>
          <w:spacing w:val="2"/>
          <w:sz w:val="22"/>
          <w:szCs w:val="22"/>
          <w:lang w:val="sl-SI"/>
        </w:rPr>
        <w:t xml:space="preserve"> </w:t>
      </w:r>
      <w:r w:rsidRPr="00EC5596">
        <w:rPr>
          <w:rFonts w:eastAsia="Arial" w:cs="Arial"/>
          <w:iCs/>
          <w:sz w:val="22"/>
          <w:szCs w:val="22"/>
          <w:lang w:val="sl-SI"/>
        </w:rPr>
        <w:t>za</w:t>
      </w:r>
      <w:r w:rsidRPr="00EC5596">
        <w:rPr>
          <w:rFonts w:eastAsia="Arial" w:cs="Arial"/>
          <w:iCs/>
          <w:spacing w:val="2"/>
          <w:sz w:val="22"/>
          <w:szCs w:val="22"/>
          <w:lang w:val="sl-SI"/>
        </w:rPr>
        <w:t xml:space="preserve"> </w:t>
      </w:r>
      <w:r w:rsidRPr="00EC5596">
        <w:rPr>
          <w:rFonts w:eastAsia="Arial" w:cs="Arial"/>
          <w:iCs/>
          <w:sz w:val="22"/>
          <w:szCs w:val="22"/>
          <w:lang w:val="sl-SI"/>
        </w:rPr>
        <w:t>obveščanje.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xml:space="preserve">Gasilci uporabljajo </w:t>
      </w:r>
      <w:proofErr w:type="spellStart"/>
      <w:r w:rsidRPr="00EC5596">
        <w:rPr>
          <w:rFonts w:cs="Arial"/>
          <w:iCs/>
          <w:color w:val="000000"/>
          <w:sz w:val="22"/>
          <w:szCs w:val="22"/>
          <w:lang w:val="sl-SI" w:eastAsia="sl-SI"/>
        </w:rPr>
        <w:t>simpleksni</w:t>
      </w:r>
      <w:proofErr w:type="spellEnd"/>
      <w:r w:rsidRPr="00EC5596">
        <w:rPr>
          <w:rFonts w:cs="Arial"/>
          <w:iCs/>
          <w:color w:val="000000"/>
          <w:sz w:val="22"/>
          <w:szCs w:val="22"/>
          <w:lang w:val="sl-SI" w:eastAsia="sl-SI"/>
        </w:rPr>
        <w:t xml:space="preserve"> kanal radijskih zvez ZARE, ki ga dolo</w:t>
      </w:r>
      <w:r w:rsidRPr="00EC5596">
        <w:rPr>
          <w:rFonts w:cs="Arial"/>
          <w:color w:val="000000"/>
          <w:sz w:val="22"/>
          <w:szCs w:val="22"/>
          <w:lang w:val="sl-SI" w:eastAsia="sl-SI"/>
        </w:rPr>
        <w:t>č</w:t>
      </w:r>
      <w:r w:rsidRPr="00EC5596">
        <w:rPr>
          <w:rFonts w:cs="Arial"/>
          <w:iCs/>
          <w:color w:val="000000"/>
          <w:sz w:val="22"/>
          <w:szCs w:val="22"/>
          <w:lang w:val="sl-SI" w:eastAsia="sl-SI"/>
        </w:rPr>
        <w:t xml:space="preserve">i ReCO </w:t>
      </w:r>
      <w:r w:rsidR="008549B1">
        <w:rPr>
          <w:rFonts w:cs="Arial"/>
          <w:iCs/>
          <w:color w:val="000000"/>
          <w:sz w:val="22"/>
          <w:szCs w:val="22"/>
          <w:lang w:val="sl-SI" w:eastAsia="sl-SI"/>
        </w:rPr>
        <w:t>Maribor</w:t>
      </w:r>
      <w:r w:rsidRPr="00EC5596">
        <w:rPr>
          <w:rFonts w:cs="Arial"/>
          <w:iCs/>
          <w:color w:val="000000"/>
          <w:sz w:val="22"/>
          <w:szCs w:val="22"/>
          <w:lang w:val="sl-SI" w:eastAsia="sl-SI"/>
        </w:rPr>
        <w:t xml:space="preserve">.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widowControl w:val="0"/>
        <w:autoSpaceDE w:val="0"/>
        <w:autoSpaceDN w:val="0"/>
        <w:spacing w:before="1" w:line="240" w:lineRule="auto"/>
        <w:jc w:val="both"/>
        <w:rPr>
          <w:rFonts w:eastAsia="Arial" w:cs="Arial"/>
          <w:iCs/>
          <w:sz w:val="22"/>
          <w:szCs w:val="16"/>
          <w:lang w:val="sl-SI"/>
        </w:rPr>
      </w:pPr>
      <w:r w:rsidRPr="00EC5596">
        <w:rPr>
          <w:rFonts w:eastAsia="Arial" w:cs="Arial"/>
          <w:iCs/>
          <w:sz w:val="22"/>
          <w:szCs w:val="16"/>
          <w:lang w:val="sl-SI"/>
        </w:rPr>
        <w:t xml:space="preserve">Na območju </w:t>
      </w:r>
      <w:r w:rsidR="008549B1">
        <w:rPr>
          <w:rFonts w:eastAsia="Arial" w:cs="Arial"/>
          <w:iCs/>
          <w:sz w:val="22"/>
          <w:szCs w:val="16"/>
          <w:lang w:val="sl-SI"/>
        </w:rPr>
        <w:t>VŠR</w:t>
      </w:r>
      <w:r w:rsidRPr="00EC5596">
        <w:rPr>
          <w:rFonts w:eastAsia="Arial" w:cs="Arial"/>
          <w:iCs/>
          <w:spacing w:val="1"/>
          <w:sz w:val="22"/>
          <w:szCs w:val="16"/>
          <w:lang w:val="sl-SI"/>
        </w:rPr>
        <w:t xml:space="preserve"> </w:t>
      </w:r>
      <w:r w:rsidRPr="00EC5596">
        <w:rPr>
          <w:rFonts w:eastAsia="Arial" w:cs="Arial"/>
          <w:iCs/>
          <w:sz w:val="22"/>
          <w:szCs w:val="16"/>
          <w:lang w:val="sl-SI"/>
        </w:rPr>
        <w:t>delujejo</w:t>
      </w:r>
      <w:r w:rsidRPr="00EC5596">
        <w:rPr>
          <w:rFonts w:eastAsia="Arial" w:cs="Arial"/>
          <w:iCs/>
          <w:spacing w:val="1"/>
          <w:sz w:val="22"/>
          <w:szCs w:val="16"/>
          <w:lang w:val="sl-SI"/>
        </w:rPr>
        <w:t xml:space="preserve"> </w:t>
      </w:r>
      <w:r w:rsidRPr="00EC5596">
        <w:rPr>
          <w:rFonts w:eastAsia="Arial" w:cs="Arial"/>
          <w:iCs/>
          <w:sz w:val="22"/>
          <w:szCs w:val="16"/>
          <w:lang w:val="sl-SI"/>
        </w:rPr>
        <w:t>naslednji repetitorji:</w:t>
      </w:r>
    </w:p>
    <w:p w:rsidR="00EC5596" w:rsidRPr="00EC5596" w:rsidRDefault="00EC5596" w:rsidP="00EC5596">
      <w:pPr>
        <w:widowControl w:val="0"/>
        <w:autoSpaceDE w:val="0"/>
        <w:autoSpaceDN w:val="0"/>
        <w:spacing w:before="7" w:line="240" w:lineRule="auto"/>
        <w:rPr>
          <w:rFonts w:eastAsia="Arial" w:cs="Arial"/>
          <w:i/>
          <w:iCs/>
          <w:sz w:val="16"/>
          <w:szCs w:val="16"/>
          <w:lang w:val="sl-SI"/>
        </w:rPr>
      </w:pPr>
    </w:p>
    <w:tbl>
      <w:tblPr>
        <w:tblStyle w:val="Tabelamrea1"/>
        <w:tblW w:w="0" w:type="auto"/>
        <w:tblLayout w:type="fixed"/>
        <w:tblLook w:val="01E0" w:firstRow="1" w:lastRow="1" w:firstColumn="1" w:lastColumn="1" w:noHBand="0" w:noVBand="0"/>
      </w:tblPr>
      <w:tblGrid>
        <w:gridCol w:w="2220"/>
        <w:gridCol w:w="2622"/>
        <w:gridCol w:w="2022"/>
        <w:gridCol w:w="1806"/>
      </w:tblGrid>
      <w:tr w:rsidR="00771D66" w:rsidTr="00D7269C">
        <w:trPr>
          <w:trHeight w:val="527"/>
        </w:trPr>
        <w:tc>
          <w:tcPr>
            <w:tcW w:w="2220" w:type="dxa"/>
          </w:tcPr>
          <w:p w:rsidR="00EC5596" w:rsidRPr="00EC5596" w:rsidRDefault="00EC5596" w:rsidP="00EC5596">
            <w:pPr>
              <w:widowControl w:val="0"/>
              <w:autoSpaceDE w:val="0"/>
              <w:autoSpaceDN w:val="0"/>
              <w:spacing w:line="264" w:lineRule="exact"/>
              <w:ind w:left="-59" w:right="546" w:firstLine="82"/>
              <w:jc w:val="center"/>
              <w:rPr>
                <w:rFonts w:eastAsia="Arial" w:cs="Arial"/>
                <w:b/>
                <w:sz w:val="22"/>
                <w:szCs w:val="22"/>
                <w:lang w:val="sl-SI"/>
              </w:rPr>
            </w:pPr>
            <w:r w:rsidRPr="00EC5596">
              <w:rPr>
                <w:rFonts w:eastAsia="Arial" w:cs="Arial"/>
                <w:b/>
                <w:sz w:val="22"/>
                <w:szCs w:val="22"/>
                <w:lang w:val="sl-SI"/>
              </w:rPr>
              <w:t>Lokacija</w:t>
            </w:r>
            <w:r w:rsidRPr="00EC5596">
              <w:rPr>
                <w:rFonts w:eastAsia="Arial" w:cs="Arial"/>
                <w:b/>
                <w:spacing w:val="1"/>
                <w:sz w:val="22"/>
                <w:szCs w:val="22"/>
                <w:lang w:val="sl-SI"/>
              </w:rPr>
              <w:t xml:space="preserve"> </w:t>
            </w:r>
            <w:r w:rsidRPr="00EC5596">
              <w:rPr>
                <w:rFonts w:eastAsia="Arial" w:cs="Arial"/>
                <w:b/>
                <w:sz w:val="22"/>
                <w:szCs w:val="22"/>
                <w:lang w:val="sl-SI"/>
              </w:rPr>
              <w:t>repetitorja</w:t>
            </w:r>
          </w:p>
        </w:tc>
        <w:tc>
          <w:tcPr>
            <w:tcW w:w="2622" w:type="dxa"/>
          </w:tcPr>
          <w:p w:rsidR="00EC5596" w:rsidRPr="00EC5596" w:rsidRDefault="00EC5596" w:rsidP="00EC5596">
            <w:pPr>
              <w:widowControl w:val="0"/>
              <w:autoSpaceDE w:val="0"/>
              <w:autoSpaceDN w:val="0"/>
              <w:spacing w:line="264" w:lineRule="exact"/>
              <w:ind w:left="-59" w:right="377" w:firstLine="82"/>
              <w:jc w:val="center"/>
              <w:rPr>
                <w:rFonts w:eastAsia="Arial" w:cs="Arial"/>
                <w:b/>
                <w:spacing w:val="-59"/>
                <w:sz w:val="22"/>
                <w:szCs w:val="22"/>
                <w:lang w:val="sl-SI"/>
              </w:rPr>
            </w:pPr>
            <w:proofErr w:type="spellStart"/>
            <w:r w:rsidRPr="00EC5596">
              <w:rPr>
                <w:rFonts w:eastAsia="Arial" w:cs="Arial"/>
                <w:b/>
                <w:spacing w:val="-1"/>
                <w:sz w:val="22"/>
                <w:szCs w:val="22"/>
                <w:lang w:val="sl-SI"/>
              </w:rPr>
              <w:t>Alfanumerična</w:t>
            </w:r>
            <w:proofErr w:type="spellEnd"/>
          </w:p>
          <w:p w:rsidR="00EC5596" w:rsidRPr="00EC5596" w:rsidRDefault="00EC5596" w:rsidP="00EC5596">
            <w:pPr>
              <w:widowControl w:val="0"/>
              <w:autoSpaceDE w:val="0"/>
              <w:autoSpaceDN w:val="0"/>
              <w:spacing w:line="264" w:lineRule="exact"/>
              <w:ind w:left="-59" w:right="377" w:firstLine="82"/>
              <w:jc w:val="center"/>
              <w:rPr>
                <w:rFonts w:eastAsia="Arial" w:cs="Arial"/>
                <w:b/>
                <w:sz w:val="22"/>
                <w:szCs w:val="22"/>
                <w:lang w:val="sl-SI"/>
              </w:rPr>
            </w:pPr>
            <w:r w:rsidRPr="00EC5596">
              <w:rPr>
                <w:rFonts w:eastAsia="Arial" w:cs="Arial"/>
                <w:b/>
                <w:sz w:val="22"/>
                <w:szCs w:val="22"/>
                <w:lang w:val="sl-SI"/>
              </w:rPr>
              <w:t>oznaka</w:t>
            </w:r>
          </w:p>
        </w:tc>
        <w:tc>
          <w:tcPr>
            <w:tcW w:w="2022" w:type="dxa"/>
          </w:tcPr>
          <w:p w:rsidR="00EC5596" w:rsidRPr="00EC5596" w:rsidRDefault="00EC5596" w:rsidP="00EC5596">
            <w:pPr>
              <w:widowControl w:val="0"/>
              <w:autoSpaceDE w:val="0"/>
              <w:autoSpaceDN w:val="0"/>
              <w:spacing w:before="139" w:line="240" w:lineRule="auto"/>
              <w:ind w:left="-59" w:right="159" w:firstLine="82"/>
              <w:jc w:val="center"/>
              <w:rPr>
                <w:rFonts w:eastAsia="Arial" w:cs="Arial"/>
                <w:b/>
                <w:sz w:val="22"/>
                <w:szCs w:val="22"/>
                <w:lang w:val="sl-SI"/>
              </w:rPr>
            </w:pPr>
            <w:r w:rsidRPr="00EC5596">
              <w:rPr>
                <w:rFonts w:eastAsia="Arial" w:cs="Arial"/>
                <w:b/>
                <w:sz w:val="22"/>
                <w:szCs w:val="22"/>
                <w:lang w:val="sl-SI"/>
              </w:rPr>
              <w:t>Numerična</w:t>
            </w:r>
            <w:r w:rsidRPr="00EC5596">
              <w:rPr>
                <w:rFonts w:eastAsia="Arial" w:cs="Arial"/>
                <w:b/>
                <w:spacing w:val="-1"/>
                <w:sz w:val="22"/>
                <w:szCs w:val="22"/>
                <w:lang w:val="sl-SI"/>
              </w:rPr>
              <w:t xml:space="preserve"> </w:t>
            </w:r>
            <w:r w:rsidRPr="00EC5596">
              <w:rPr>
                <w:rFonts w:eastAsia="Arial" w:cs="Arial"/>
                <w:b/>
                <w:sz w:val="22"/>
                <w:szCs w:val="22"/>
                <w:lang w:val="sl-SI"/>
              </w:rPr>
              <w:t>oznaka</w:t>
            </w:r>
          </w:p>
        </w:tc>
        <w:tc>
          <w:tcPr>
            <w:tcW w:w="1806" w:type="dxa"/>
          </w:tcPr>
          <w:p w:rsidR="00EC5596" w:rsidRPr="00EC5596" w:rsidRDefault="00EC5596" w:rsidP="00EC5596">
            <w:pPr>
              <w:widowControl w:val="0"/>
              <w:autoSpaceDE w:val="0"/>
              <w:autoSpaceDN w:val="0"/>
              <w:spacing w:before="139" w:line="240" w:lineRule="auto"/>
              <w:ind w:left="-59" w:firstLine="82"/>
              <w:rPr>
                <w:rFonts w:eastAsia="Arial" w:cs="Arial"/>
                <w:b/>
                <w:sz w:val="22"/>
                <w:szCs w:val="22"/>
                <w:lang w:val="sl-SI"/>
              </w:rPr>
            </w:pPr>
            <w:r w:rsidRPr="00EC5596">
              <w:rPr>
                <w:rFonts w:eastAsia="Arial" w:cs="Arial"/>
                <w:b/>
                <w:sz w:val="22"/>
                <w:szCs w:val="22"/>
                <w:lang w:val="sl-SI"/>
              </w:rPr>
              <w:t xml:space="preserve">  Vrsta oddaje</w:t>
            </w:r>
          </w:p>
        </w:tc>
      </w:tr>
      <w:tr w:rsidR="00771D66" w:rsidTr="00D7269C">
        <w:trPr>
          <w:trHeight w:val="254"/>
        </w:trPr>
        <w:tc>
          <w:tcPr>
            <w:tcW w:w="2220" w:type="dxa"/>
          </w:tcPr>
          <w:p w:rsidR="00EC5596" w:rsidRPr="00EC5596" w:rsidRDefault="00166EF4" w:rsidP="00EC5596">
            <w:pPr>
              <w:widowControl w:val="0"/>
              <w:autoSpaceDE w:val="0"/>
              <w:autoSpaceDN w:val="0"/>
              <w:spacing w:line="240" w:lineRule="auto"/>
              <w:ind w:left="-59" w:right="447" w:firstLine="82"/>
              <w:jc w:val="center"/>
              <w:rPr>
                <w:rFonts w:eastAsia="Arial" w:cs="Arial"/>
                <w:sz w:val="22"/>
                <w:szCs w:val="22"/>
                <w:lang w:val="sl-SI"/>
              </w:rPr>
            </w:pPr>
            <w:proofErr w:type="spellStart"/>
            <w:r>
              <w:rPr>
                <w:rFonts w:eastAsia="Arial" w:cs="Arial"/>
                <w:sz w:val="22"/>
                <w:szCs w:val="22"/>
                <w:lang w:val="sl-SI"/>
              </w:rPr>
              <w:t>Žavcarjev</w:t>
            </w:r>
            <w:proofErr w:type="spellEnd"/>
            <w:r>
              <w:rPr>
                <w:rFonts w:eastAsia="Arial" w:cs="Arial"/>
                <w:sz w:val="22"/>
                <w:szCs w:val="22"/>
                <w:lang w:val="sl-SI"/>
              </w:rPr>
              <w:t xml:space="preserve"> vrh</w:t>
            </w:r>
          </w:p>
        </w:tc>
        <w:tc>
          <w:tcPr>
            <w:tcW w:w="2622" w:type="dxa"/>
          </w:tcPr>
          <w:p w:rsidR="00EC5596" w:rsidRPr="00EC5596" w:rsidRDefault="00896E34" w:rsidP="00D7269C">
            <w:pPr>
              <w:widowControl w:val="0"/>
              <w:autoSpaceDE w:val="0"/>
              <w:autoSpaceDN w:val="0"/>
              <w:spacing w:line="240" w:lineRule="auto"/>
              <w:ind w:left="-59" w:right="436" w:firstLine="82"/>
              <w:jc w:val="center"/>
              <w:rPr>
                <w:rFonts w:eastAsia="Arial" w:cs="Arial"/>
                <w:sz w:val="22"/>
                <w:szCs w:val="22"/>
                <w:lang w:val="sl-SI"/>
              </w:rPr>
            </w:pPr>
            <w:r>
              <w:rPr>
                <w:rFonts w:eastAsia="Arial" w:cs="Arial"/>
                <w:w w:val="110"/>
                <w:sz w:val="22"/>
                <w:szCs w:val="22"/>
                <w:lang w:val="sl-SI"/>
              </w:rPr>
              <w:t>1</w:t>
            </w:r>
            <w:r w:rsidR="00EC5596" w:rsidRPr="00EC5596">
              <w:rPr>
                <w:rFonts w:eastAsia="Arial" w:cs="Arial"/>
                <w:spacing w:val="-16"/>
                <w:w w:val="110"/>
                <w:sz w:val="22"/>
                <w:szCs w:val="22"/>
                <w:lang w:val="sl-SI"/>
              </w:rPr>
              <w:t xml:space="preserve"> </w:t>
            </w:r>
            <w:r w:rsidR="00EC5596" w:rsidRPr="00EC5596">
              <w:rPr>
                <w:rFonts w:eastAsia="Arial" w:cs="Arial"/>
                <w:w w:val="110"/>
                <w:sz w:val="22"/>
                <w:szCs w:val="22"/>
                <w:lang w:val="sl-SI"/>
              </w:rPr>
              <w:t>–</w:t>
            </w:r>
            <w:r w:rsidR="00EC5596" w:rsidRPr="00EC5596">
              <w:rPr>
                <w:rFonts w:eastAsia="Arial" w:cs="Arial"/>
                <w:spacing w:val="-15"/>
                <w:w w:val="110"/>
                <w:sz w:val="22"/>
                <w:szCs w:val="22"/>
                <w:lang w:val="sl-SI"/>
              </w:rPr>
              <w:t xml:space="preserve"> </w:t>
            </w:r>
            <w:r w:rsidR="00EC5596" w:rsidRPr="00EC5596">
              <w:rPr>
                <w:rFonts w:eastAsia="Arial" w:cs="Arial"/>
                <w:w w:val="110"/>
                <w:sz w:val="22"/>
                <w:szCs w:val="22"/>
                <w:lang w:val="sl-SI"/>
              </w:rPr>
              <w:t>REG</w:t>
            </w:r>
            <w:r w:rsidR="00EC5596" w:rsidRPr="00EC5596">
              <w:rPr>
                <w:rFonts w:eastAsia="Arial" w:cs="Arial"/>
                <w:spacing w:val="-14"/>
                <w:w w:val="110"/>
                <w:sz w:val="22"/>
                <w:szCs w:val="22"/>
                <w:lang w:val="sl-SI"/>
              </w:rPr>
              <w:t xml:space="preserve"> </w:t>
            </w:r>
            <w:r w:rsidR="00166EF4">
              <w:rPr>
                <w:rFonts w:eastAsia="Arial" w:cs="Arial"/>
                <w:w w:val="110"/>
                <w:sz w:val="22"/>
                <w:szCs w:val="22"/>
                <w:lang w:val="sl-SI"/>
              </w:rPr>
              <w:t>MB</w:t>
            </w:r>
          </w:p>
        </w:tc>
        <w:tc>
          <w:tcPr>
            <w:tcW w:w="2022" w:type="dxa"/>
          </w:tcPr>
          <w:p w:rsidR="00EC5596" w:rsidRPr="00EC5596" w:rsidRDefault="00896E34" w:rsidP="00EC5596">
            <w:pPr>
              <w:widowControl w:val="0"/>
              <w:autoSpaceDE w:val="0"/>
              <w:autoSpaceDN w:val="0"/>
              <w:spacing w:line="240" w:lineRule="auto"/>
              <w:ind w:left="-59" w:right="159" w:firstLine="82"/>
              <w:jc w:val="center"/>
              <w:rPr>
                <w:rFonts w:eastAsia="Arial" w:cs="Arial"/>
                <w:sz w:val="22"/>
                <w:szCs w:val="22"/>
                <w:lang w:val="sl-SI"/>
              </w:rPr>
            </w:pPr>
            <w:r>
              <w:rPr>
                <w:rFonts w:eastAsia="Arial" w:cs="Arial"/>
                <w:sz w:val="22"/>
                <w:szCs w:val="22"/>
                <w:lang w:val="sl-SI"/>
              </w:rPr>
              <w:t>1</w:t>
            </w:r>
          </w:p>
        </w:tc>
        <w:tc>
          <w:tcPr>
            <w:tcW w:w="1806" w:type="dxa"/>
          </w:tcPr>
          <w:p w:rsidR="00EC5596" w:rsidRPr="00EC5596" w:rsidRDefault="00EC5596" w:rsidP="00EC5596">
            <w:pPr>
              <w:widowControl w:val="0"/>
              <w:autoSpaceDE w:val="0"/>
              <w:autoSpaceDN w:val="0"/>
              <w:spacing w:line="240" w:lineRule="auto"/>
              <w:ind w:left="-59" w:right="435" w:firstLine="82"/>
              <w:jc w:val="center"/>
              <w:rPr>
                <w:rFonts w:eastAsia="Arial" w:cs="Arial"/>
                <w:sz w:val="22"/>
                <w:szCs w:val="22"/>
                <w:lang w:val="sl-SI"/>
              </w:rPr>
            </w:pPr>
            <w:r w:rsidRPr="00EC5596">
              <w:rPr>
                <w:rFonts w:eastAsia="Arial" w:cs="Arial"/>
                <w:sz w:val="22"/>
                <w:szCs w:val="22"/>
                <w:lang w:val="sl-SI"/>
              </w:rPr>
              <w:t xml:space="preserve">   SD</w:t>
            </w:r>
          </w:p>
        </w:tc>
      </w:tr>
      <w:tr w:rsidR="00771D66" w:rsidTr="00D7269C">
        <w:trPr>
          <w:trHeight w:val="253"/>
        </w:trPr>
        <w:tc>
          <w:tcPr>
            <w:tcW w:w="2220" w:type="dxa"/>
          </w:tcPr>
          <w:p w:rsidR="00EC5596" w:rsidRPr="00EC5596" w:rsidRDefault="00166EF4" w:rsidP="00EC5596">
            <w:pPr>
              <w:widowControl w:val="0"/>
              <w:autoSpaceDE w:val="0"/>
              <w:autoSpaceDN w:val="0"/>
              <w:spacing w:line="240" w:lineRule="auto"/>
              <w:ind w:left="-59" w:right="445" w:firstLine="82"/>
              <w:jc w:val="center"/>
              <w:rPr>
                <w:rFonts w:eastAsia="Arial" w:cs="Arial"/>
                <w:sz w:val="22"/>
                <w:szCs w:val="22"/>
                <w:lang w:val="sl-SI"/>
              </w:rPr>
            </w:pPr>
            <w:r>
              <w:rPr>
                <w:rFonts w:eastAsia="Arial" w:cs="Arial"/>
                <w:sz w:val="22"/>
                <w:szCs w:val="22"/>
                <w:lang w:val="sl-SI"/>
              </w:rPr>
              <w:t>Boč</w:t>
            </w:r>
          </w:p>
        </w:tc>
        <w:tc>
          <w:tcPr>
            <w:tcW w:w="2622" w:type="dxa"/>
          </w:tcPr>
          <w:p w:rsidR="00EC5596" w:rsidRPr="00EC5596" w:rsidRDefault="00EC5596" w:rsidP="00D7269C">
            <w:pPr>
              <w:widowControl w:val="0"/>
              <w:autoSpaceDE w:val="0"/>
              <w:autoSpaceDN w:val="0"/>
              <w:spacing w:line="240" w:lineRule="auto"/>
              <w:ind w:left="-59" w:right="436" w:firstLine="82"/>
              <w:jc w:val="center"/>
              <w:rPr>
                <w:rFonts w:eastAsia="Arial" w:cs="Arial"/>
                <w:sz w:val="22"/>
                <w:szCs w:val="22"/>
                <w:lang w:val="sl-SI"/>
              </w:rPr>
            </w:pPr>
            <w:r w:rsidRPr="00EC5596">
              <w:rPr>
                <w:rFonts w:eastAsia="Arial" w:cs="Arial"/>
                <w:w w:val="110"/>
                <w:sz w:val="22"/>
                <w:szCs w:val="22"/>
                <w:lang w:val="sl-SI"/>
              </w:rPr>
              <w:t>2</w:t>
            </w:r>
            <w:r w:rsidR="00166EF4">
              <w:rPr>
                <w:rFonts w:eastAsia="Arial" w:cs="Arial"/>
                <w:w w:val="110"/>
                <w:sz w:val="22"/>
                <w:szCs w:val="22"/>
                <w:lang w:val="sl-SI"/>
              </w:rPr>
              <w:t>1</w:t>
            </w:r>
            <w:r w:rsidRPr="00EC5596">
              <w:rPr>
                <w:rFonts w:eastAsia="Arial" w:cs="Arial"/>
                <w:spacing w:val="-16"/>
                <w:w w:val="110"/>
                <w:sz w:val="22"/>
                <w:szCs w:val="22"/>
                <w:lang w:val="sl-SI"/>
              </w:rPr>
              <w:t xml:space="preserve"> </w:t>
            </w:r>
            <w:r w:rsidRPr="00EC5596">
              <w:rPr>
                <w:rFonts w:eastAsia="Arial" w:cs="Arial"/>
                <w:w w:val="110"/>
                <w:sz w:val="22"/>
                <w:szCs w:val="22"/>
                <w:lang w:val="sl-SI"/>
              </w:rPr>
              <w:t>–</w:t>
            </w:r>
            <w:r w:rsidRPr="00EC5596">
              <w:rPr>
                <w:rFonts w:eastAsia="Arial" w:cs="Arial"/>
                <w:spacing w:val="-15"/>
                <w:w w:val="110"/>
                <w:sz w:val="22"/>
                <w:szCs w:val="22"/>
                <w:lang w:val="sl-SI"/>
              </w:rPr>
              <w:t xml:space="preserve"> </w:t>
            </w:r>
            <w:r w:rsidRPr="00EC5596">
              <w:rPr>
                <w:rFonts w:eastAsia="Arial" w:cs="Arial"/>
                <w:w w:val="110"/>
                <w:sz w:val="22"/>
                <w:szCs w:val="22"/>
                <w:lang w:val="sl-SI"/>
              </w:rPr>
              <w:t>REG</w:t>
            </w:r>
            <w:r w:rsidRPr="00EC5596">
              <w:rPr>
                <w:rFonts w:eastAsia="Arial" w:cs="Arial"/>
                <w:spacing w:val="-15"/>
                <w:w w:val="110"/>
                <w:sz w:val="22"/>
                <w:szCs w:val="22"/>
                <w:lang w:val="sl-SI"/>
              </w:rPr>
              <w:t xml:space="preserve"> </w:t>
            </w:r>
            <w:r w:rsidR="00166EF4">
              <w:rPr>
                <w:rFonts w:eastAsia="Arial" w:cs="Arial"/>
                <w:w w:val="110"/>
                <w:sz w:val="22"/>
                <w:szCs w:val="22"/>
                <w:lang w:val="sl-SI"/>
              </w:rPr>
              <w:t>MB</w:t>
            </w:r>
          </w:p>
        </w:tc>
        <w:tc>
          <w:tcPr>
            <w:tcW w:w="2022" w:type="dxa"/>
          </w:tcPr>
          <w:p w:rsidR="00EC5596" w:rsidRPr="00EC5596" w:rsidRDefault="00166EF4" w:rsidP="00EC5596">
            <w:pPr>
              <w:widowControl w:val="0"/>
              <w:autoSpaceDE w:val="0"/>
              <w:autoSpaceDN w:val="0"/>
              <w:spacing w:line="240" w:lineRule="auto"/>
              <w:ind w:left="-59" w:right="159" w:firstLine="82"/>
              <w:jc w:val="center"/>
              <w:rPr>
                <w:rFonts w:eastAsia="Arial" w:cs="Arial"/>
                <w:sz w:val="22"/>
                <w:szCs w:val="22"/>
                <w:lang w:val="sl-SI"/>
              </w:rPr>
            </w:pPr>
            <w:r>
              <w:rPr>
                <w:rFonts w:eastAsia="Arial" w:cs="Arial"/>
                <w:sz w:val="22"/>
                <w:szCs w:val="22"/>
                <w:lang w:val="sl-SI"/>
              </w:rPr>
              <w:t>21</w:t>
            </w:r>
          </w:p>
        </w:tc>
        <w:tc>
          <w:tcPr>
            <w:tcW w:w="1806" w:type="dxa"/>
          </w:tcPr>
          <w:p w:rsidR="00EC5596" w:rsidRPr="00EC5596" w:rsidRDefault="00EC5596" w:rsidP="00EC5596">
            <w:pPr>
              <w:widowControl w:val="0"/>
              <w:autoSpaceDE w:val="0"/>
              <w:autoSpaceDN w:val="0"/>
              <w:spacing w:line="240" w:lineRule="auto"/>
              <w:ind w:left="-59" w:right="435" w:firstLine="82"/>
              <w:jc w:val="center"/>
              <w:rPr>
                <w:rFonts w:eastAsia="Arial" w:cs="Arial"/>
                <w:sz w:val="22"/>
                <w:szCs w:val="22"/>
                <w:lang w:val="sl-SI"/>
              </w:rPr>
            </w:pPr>
            <w:r w:rsidRPr="00EC5596">
              <w:rPr>
                <w:rFonts w:eastAsia="Arial" w:cs="Arial"/>
                <w:sz w:val="22"/>
                <w:szCs w:val="22"/>
                <w:lang w:val="sl-SI"/>
              </w:rPr>
              <w:t xml:space="preserve">   SD</w:t>
            </w:r>
          </w:p>
        </w:tc>
      </w:tr>
      <w:tr w:rsidR="00C45B0F" w:rsidTr="00D7269C">
        <w:trPr>
          <w:trHeight w:val="253"/>
        </w:trPr>
        <w:tc>
          <w:tcPr>
            <w:tcW w:w="2220" w:type="dxa"/>
          </w:tcPr>
          <w:p w:rsidR="00C45B0F" w:rsidRDefault="00C45B0F" w:rsidP="00EC5596">
            <w:pPr>
              <w:widowControl w:val="0"/>
              <w:autoSpaceDE w:val="0"/>
              <w:autoSpaceDN w:val="0"/>
              <w:spacing w:line="240" w:lineRule="auto"/>
              <w:ind w:left="-59" w:right="445" w:firstLine="82"/>
              <w:jc w:val="center"/>
              <w:rPr>
                <w:rFonts w:eastAsia="Arial" w:cs="Arial"/>
                <w:sz w:val="22"/>
                <w:szCs w:val="22"/>
                <w:lang w:val="sl-SI"/>
              </w:rPr>
            </w:pPr>
            <w:r>
              <w:rPr>
                <w:rFonts w:eastAsia="Arial" w:cs="Arial"/>
                <w:sz w:val="22"/>
                <w:szCs w:val="22"/>
                <w:lang w:val="sl-SI"/>
              </w:rPr>
              <w:t>Žikarce</w:t>
            </w:r>
          </w:p>
        </w:tc>
        <w:tc>
          <w:tcPr>
            <w:tcW w:w="2622" w:type="dxa"/>
          </w:tcPr>
          <w:p w:rsidR="00C45B0F" w:rsidRPr="00EC5596" w:rsidRDefault="00896E34" w:rsidP="00D7269C">
            <w:pPr>
              <w:widowControl w:val="0"/>
              <w:autoSpaceDE w:val="0"/>
              <w:autoSpaceDN w:val="0"/>
              <w:spacing w:line="240" w:lineRule="auto"/>
              <w:ind w:left="-59" w:right="436" w:firstLine="82"/>
              <w:jc w:val="center"/>
              <w:rPr>
                <w:rFonts w:eastAsia="Arial" w:cs="Arial"/>
                <w:w w:val="110"/>
                <w:sz w:val="22"/>
                <w:szCs w:val="22"/>
                <w:lang w:val="sl-SI"/>
              </w:rPr>
            </w:pPr>
            <w:r>
              <w:rPr>
                <w:rFonts w:eastAsia="Arial" w:cs="Arial"/>
                <w:w w:val="110"/>
                <w:sz w:val="22"/>
                <w:szCs w:val="22"/>
                <w:lang w:val="sl-SI"/>
              </w:rPr>
              <w:t>20 - REG MB</w:t>
            </w:r>
          </w:p>
        </w:tc>
        <w:tc>
          <w:tcPr>
            <w:tcW w:w="2022" w:type="dxa"/>
          </w:tcPr>
          <w:p w:rsidR="00C45B0F" w:rsidRDefault="00896E34" w:rsidP="00EC5596">
            <w:pPr>
              <w:widowControl w:val="0"/>
              <w:autoSpaceDE w:val="0"/>
              <w:autoSpaceDN w:val="0"/>
              <w:spacing w:line="240" w:lineRule="auto"/>
              <w:ind w:left="-59" w:right="159" w:firstLine="82"/>
              <w:jc w:val="center"/>
              <w:rPr>
                <w:rFonts w:eastAsia="Arial" w:cs="Arial"/>
                <w:sz w:val="22"/>
                <w:szCs w:val="22"/>
                <w:lang w:val="sl-SI"/>
              </w:rPr>
            </w:pPr>
            <w:r>
              <w:rPr>
                <w:rFonts w:eastAsia="Arial" w:cs="Arial"/>
                <w:sz w:val="22"/>
                <w:szCs w:val="22"/>
                <w:lang w:val="sl-SI"/>
              </w:rPr>
              <w:t>20</w:t>
            </w:r>
          </w:p>
        </w:tc>
        <w:tc>
          <w:tcPr>
            <w:tcW w:w="1806" w:type="dxa"/>
          </w:tcPr>
          <w:p w:rsidR="00C45B0F" w:rsidRPr="00EC5596" w:rsidRDefault="00896E34" w:rsidP="00EC5596">
            <w:pPr>
              <w:widowControl w:val="0"/>
              <w:autoSpaceDE w:val="0"/>
              <w:autoSpaceDN w:val="0"/>
              <w:spacing w:line="240" w:lineRule="auto"/>
              <w:ind w:left="-59" w:right="435" w:firstLine="82"/>
              <w:jc w:val="center"/>
              <w:rPr>
                <w:rFonts w:eastAsia="Arial" w:cs="Arial"/>
                <w:sz w:val="22"/>
                <w:szCs w:val="22"/>
                <w:lang w:val="sl-SI"/>
              </w:rPr>
            </w:pPr>
            <w:r>
              <w:rPr>
                <w:rFonts w:eastAsia="Arial" w:cs="Arial"/>
                <w:sz w:val="22"/>
                <w:szCs w:val="22"/>
                <w:lang w:val="sl-SI"/>
              </w:rPr>
              <w:t xml:space="preserve">  SD</w:t>
            </w:r>
          </w:p>
        </w:tc>
      </w:tr>
      <w:tr w:rsidR="00771D66" w:rsidTr="00D7269C">
        <w:trPr>
          <w:trHeight w:val="254"/>
        </w:trPr>
        <w:tc>
          <w:tcPr>
            <w:tcW w:w="2220" w:type="dxa"/>
          </w:tcPr>
          <w:p w:rsidR="00EC5596" w:rsidRPr="00EC5596" w:rsidRDefault="00166EF4" w:rsidP="00EC5596">
            <w:pPr>
              <w:widowControl w:val="0"/>
              <w:autoSpaceDE w:val="0"/>
              <w:autoSpaceDN w:val="0"/>
              <w:spacing w:line="240" w:lineRule="auto"/>
              <w:ind w:left="-59" w:right="447" w:firstLine="82"/>
              <w:jc w:val="center"/>
              <w:rPr>
                <w:rFonts w:eastAsia="Arial" w:cs="Arial"/>
                <w:sz w:val="22"/>
                <w:szCs w:val="22"/>
                <w:lang w:val="sl-SI"/>
              </w:rPr>
            </w:pPr>
            <w:r>
              <w:rPr>
                <w:rFonts w:eastAsia="Arial" w:cs="Arial"/>
                <w:sz w:val="22"/>
                <w:szCs w:val="22"/>
                <w:lang w:val="sl-SI"/>
              </w:rPr>
              <w:t>Zgornja Velka</w:t>
            </w:r>
          </w:p>
        </w:tc>
        <w:tc>
          <w:tcPr>
            <w:tcW w:w="2622" w:type="dxa"/>
          </w:tcPr>
          <w:p w:rsidR="00EC5596" w:rsidRPr="00EC5596" w:rsidRDefault="00166EF4" w:rsidP="00D7269C">
            <w:pPr>
              <w:widowControl w:val="0"/>
              <w:autoSpaceDE w:val="0"/>
              <w:autoSpaceDN w:val="0"/>
              <w:spacing w:line="240" w:lineRule="auto"/>
              <w:ind w:left="-59" w:right="436" w:firstLine="82"/>
              <w:jc w:val="center"/>
              <w:rPr>
                <w:rFonts w:eastAsia="Arial" w:cs="Arial"/>
                <w:sz w:val="22"/>
                <w:szCs w:val="22"/>
                <w:lang w:val="sl-SI"/>
              </w:rPr>
            </w:pPr>
            <w:r>
              <w:rPr>
                <w:rFonts w:eastAsia="Arial" w:cs="Arial"/>
                <w:w w:val="110"/>
                <w:sz w:val="22"/>
                <w:szCs w:val="22"/>
                <w:lang w:val="sl-SI"/>
              </w:rPr>
              <w:t>15</w:t>
            </w:r>
            <w:r w:rsidR="00EC5596" w:rsidRPr="00EC5596">
              <w:rPr>
                <w:rFonts w:eastAsia="Arial" w:cs="Arial"/>
                <w:spacing w:val="-16"/>
                <w:w w:val="110"/>
                <w:sz w:val="22"/>
                <w:szCs w:val="22"/>
                <w:lang w:val="sl-SI"/>
              </w:rPr>
              <w:t xml:space="preserve"> </w:t>
            </w:r>
            <w:r w:rsidR="00EC5596" w:rsidRPr="00EC5596">
              <w:rPr>
                <w:rFonts w:eastAsia="Arial" w:cs="Arial"/>
                <w:w w:val="110"/>
                <w:sz w:val="22"/>
                <w:szCs w:val="22"/>
                <w:lang w:val="sl-SI"/>
              </w:rPr>
              <w:t>–</w:t>
            </w:r>
            <w:r w:rsidR="00EC5596" w:rsidRPr="00EC5596">
              <w:rPr>
                <w:rFonts w:eastAsia="Arial" w:cs="Arial"/>
                <w:spacing w:val="-15"/>
                <w:w w:val="110"/>
                <w:sz w:val="22"/>
                <w:szCs w:val="22"/>
                <w:lang w:val="sl-SI"/>
              </w:rPr>
              <w:t xml:space="preserve"> </w:t>
            </w:r>
            <w:r w:rsidR="00EC5596" w:rsidRPr="00EC5596">
              <w:rPr>
                <w:rFonts w:eastAsia="Arial" w:cs="Arial"/>
                <w:w w:val="110"/>
                <w:sz w:val="22"/>
                <w:szCs w:val="22"/>
                <w:lang w:val="sl-SI"/>
              </w:rPr>
              <w:t>REG</w:t>
            </w:r>
            <w:r w:rsidR="00EC5596" w:rsidRPr="00EC5596">
              <w:rPr>
                <w:rFonts w:eastAsia="Arial" w:cs="Arial"/>
                <w:spacing w:val="-15"/>
                <w:w w:val="110"/>
                <w:sz w:val="22"/>
                <w:szCs w:val="22"/>
                <w:lang w:val="sl-SI"/>
              </w:rPr>
              <w:t xml:space="preserve"> </w:t>
            </w:r>
            <w:r>
              <w:rPr>
                <w:rFonts w:eastAsia="Arial" w:cs="Arial"/>
                <w:w w:val="110"/>
                <w:sz w:val="22"/>
                <w:szCs w:val="22"/>
                <w:lang w:val="sl-SI"/>
              </w:rPr>
              <w:t>MB</w:t>
            </w:r>
          </w:p>
        </w:tc>
        <w:tc>
          <w:tcPr>
            <w:tcW w:w="2022" w:type="dxa"/>
          </w:tcPr>
          <w:p w:rsidR="00EC5596" w:rsidRPr="00EC5596" w:rsidRDefault="00166EF4" w:rsidP="00EC5596">
            <w:pPr>
              <w:widowControl w:val="0"/>
              <w:autoSpaceDE w:val="0"/>
              <w:autoSpaceDN w:val="0"/>
              <w:spacing w:line="240" w:lineRule="auto"/>
              <w:ind w:left="-59" w:right="159" w:firstLine="82"/>
              <w:jc w:val="center"/>
              <w:rPr>
                <w:rFonts w:eastAsia="Arial" w:cs="Arial"/>
                <w:sz w:val="22"/>
                <w:szCs w:val="22"/>
                <w:lang w:val="sl-SI"/>
              </w:rPr>
            </w:pPr>
            <w:r>
              <w:rPr>
                <w:rFonts w:eastAsia="Arial" w:cs="Arial"/>
                <w:sz w:val="22"/>
                <w:szCs w:val="22"/>
                <w:lang w:val="sl-SI"/>
              </w:rPr>
              <w:t>15</w:t>
            </w:r>
          </w:p>
        </w:tc>
        <w:tc>
          <w:tcPr>
            <w:tcW w:w="1806" w:type="dxa"/>
          </w:tcPr>
          <w:p w:rsidR="00EC5596" w:rsidRPr="00EC5596" w:rsidRDefault="00EC5596" w:rsidP="00EC5596">
            <w:pPr>
              <w:widowControl w:val="0"/>
              <w:autoSpaceDE w:val="0"/>
              <w:autoSpaceDN w:val="0"/>
              <w:spacing w:line="240" w:lineRule="auto"/>
              <w:ind w:left="-59" w:right="435" w:firstLine="82"/>
              <w:jc w:val="center"/>
              <w:rPr>
                <w:rFonts w:eastAsia="Arial" w:cs="Arial"/>
                <w:sz w:val="22"/>
                <w:szCs w:val="22"/>
                <w:lang w:val="sl-SI"/>
              </w:rPr>
            </w:pPr>
            <w:r w:rsidRPr="00EC5596">
              <w:rPr>
                <w:rFonts w:eastAsia="Arial" w:cs="Arial"/>
                <w:sz w:val="22"/>
                <w:szCs w:val="22"/>
                <w:lang w:val="sl-SI"/>
              </w:rPr>
              <w:t xml:space="preserve">   SD</w:t>
            </w:r>
          </w:p>
        </w:tc>
      </w:tr>
    </w:tbl>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896E34" w:rsidRPr="00EC5596" w:rsidRDefault="00EC5596" w:rsidP="00D7269C">
      <w:pPr>
        <w:autoSpaceDE w:val="0"/>
        <w:autoSpaceDN w:val="0"/>
        <w:adjustRightInd w:val="0"/>
        <w:spacing w:after="100" w:afterAutospacing="1" w:line="240" w:lineRule="auto"/>
        <w:jc w:val="both"/>
        <w:rPr>
          <w:rFonts w:cs="Arial"/>
          <w:iCs/>
          <w:color w:val="000000"/>
          <w:sz w:val="22"/>
          <w:szCs w:val="22"/>
          <w:lang w:val="sl-SI" w:eastAsia="sl-SI"/>
        </w:rPr>
      </w:pPr>
      <w:r w:rsidRPr="00EC5596">
        <w:rPr>
          <w:rFonts w:cs="Arial"/>
          <w:iCs/>
          <w:color w:val="000000"/>
          <w:sz w:val="22"/>
          <w:szCs w:val="22"/>
          <w:lang w:val="sl-SI" w:eastAsia="sl-SI"/>
        </w:rPr>
        <w:t>V primeru, da so v naloge zaš</w:t>
      </w:r>
      <w:r w:rsidRPr="00EC5596">
        <w:rPr>
          <w:rFonts w:cs="Arial"/>
          <w:color w:val="000000"/>
          <w:sz w:val="22"/>
          <w:szCs w:val="22"/>
          <w:lang w:val="sl-SI" w:eastAsia="sl-SI"/>
        </w:rPr>
        <w:t>č</w:t>
      </w:r>
      <w:r w:rsidRPr="00EC5596">
        <w:rPr>
          <w:rFonts w:cs="Arial"/>
          <w:iCs/>
          <w:color w:val="000000"/>
          <w:sz w:val="22"/>
          <w:szCs w:val="22"/>
          <w:lang w:val="sl-SI" w:eastAsia="sl-SI"/>
        </w:rPr>
        <w:t>ite in reševanja vklju</w:t>
      </w:r>
      <w:r w:rsidRPr="00EC5596">
        <w:rPr>
          <w:rFonts w:cs="Arial"/>
          <w:color w:val="000000"/>
          <w:sz w:val="22"/>
          <w:szCs w:val="22"/>
          <w:lang w:val="sl-SI" w:eastAsia="sl-SI"/>
        </w:rPr>
        <w:t>č</w:t>
      </w:r>
      <w:r w:rsidRPr="00EC5596">
        <w:rPr>
          <w:rFonts w:cs="Arial"/>
          <w:iCs/>
          <w:color w:val="000000"/>
          <w:sz w:val="22"/>
          <w:szCs w:val="22"/>
          <w:lang w:val="sl-SI" w:eastAsia="sl-SI"/>
        </w:rPr>
        <w:t>eni tudi zrakoplovi policije in Slovenske vojske se za medsebojno komuniciranje uporablja sistem ZA-RE, kanal 33 oziroma 34 in ZARE</w:t>
      </w:r>
      <w:r w:rsidR="00297A6D">
        <w:rPr>
          <w:rFonts w:cs="Arial"/>
          <w:iCs/>
          <w:color w:val="000000"/>
          <w:sz w:val="22"/>
          <w:szCs w:val="22"/>
          <w:lang w:val="sl-SI" w:eastAsia="sl-SI"/>
        </w:rPr>
        <w:t>.</w:t>
      </w:r>
      <w:r w:rsidR="00D7269C" w:rsidRPr="00EC5596">
        <w:rPr>
          <w:rFonts w:cs="Arial"/>
          <w:iCs/>
          <w:color w:val="000000"/>
          <w:sz w:val="22"/>
          <w:szCs w:val="22"/>
          <w:lang w:val="sl-SI" w:eastAsia="sl-SI"/>
        </w:rPr>
        <w:t xml:space="preserve"> </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P</w:t>
      </w:r>
      <w:r w:rsidRPr="00EC5596">
        <w:rPr>
          <w:rFonts w:cs="Arial"/>
          <w:bCs/>
          <w:iCs/>
          <w:color w:val="000000"/>
          <w:sz w:val="22"/>
          <w:szCs w:val="22"/>
          <w:lang w:val="sl-SI" w:eastAsia="sl-SI"/>
        </w:rPr>
        <w:t>–</w:t>
      </w:r>
      <w:r w:rsidRPr="00EC5596">
        <w:rPr>
          <w:rFonts w:cs="Arial"/>
          <w:iCs/>
          <w:color w:val="000000"/>
          <w:sz w:val="22"/>
          <w:szCs w:val="22"/>
          <w:lang w:val="sl-SI" w:eastAsia="sl-SI"/>
        </w:rPr>
        <w:t xml:space="preserve">19 Radijski imenik zvez ZARE </w:t>
      </w:r>
    </w:p>
    <w:p w:rsidR="00EC5596" w:rsidRPr="00583170" w:rsidRDefault="00EC5596" w:rsidP="0058317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D</w:t>
      </w:r>
      <w:r w:rsidRPr="00EC5596">
        <w:rPr>
          <w:rFonts w:cs="Arial"/>
          <w:bCs/>
          <w:iCs/>
          <w:color w:val="000000"/>
          <w:sz w:val="22"/>
          <w:szCs w:val="22"/>
          <w:lang w:val="sl-SI" w:eastAsia="sl-SI"/>
        </w:rPr>
        <w:t>–</w:t>
      </w:r>
      <w:r w:rsidRPr="00EC5596">
        <w:rPr>
          <w:rFonts w:cs="Arial"/>
          <w:iCs/>
          <w:color w:val="000000"/>
          <w:sz w:val="22"/>
          <w:szCs w:val="22"/>
          <w:lang w:val="sl-SI" w:eastAsia="sl-SI"/>
        </w:rPr>
        <w:t>4 Načrt zagotavljanja zvez ob nesreči</w:t>
      </w:r>
      <w:bookmarkStart w:id="27" w:name="_Toc128548862"/>
    </w:p>
    <w:p w:rsidR="00EC5596" w:rsidRPr="00EC5596" w:rsidRDefault="00FD44A7" w:rsidP="00EC5596">
      <w:pPr>
        <w:spacing w:line="240" w:lineRule="auto"/>
        <w:outlineLvl w:val="0"/>
        <w:rPr>
          <w:b/>
          <w:bCs/>
          <w:caps/>
          <w:color w:val="000000"/>
          <w:kern w:val="36"/>
          <w:sz w:val="28"/>
          <w:szCs w:val="22"/>
          <w:lang w:val="sl-SI" w:eastAsia="sl-SI"/>
        </w:rPr>
      </w:pPr>
      <w:bookmarkStart w:id="28" w:name="_GoBack"/>
      <w:bookmarkEnd w:id="28"/>
      <w:r>
        <w:rPr>
          <w:b/>
          <w:bCs/>
          <w:caps/>
          <w:color w:val="000000"/>
          <w:kern w:val="36"/>
          <w:sz w:val="28"/>
          <w:szCs w:val="22"/>
          <w:lang w:val="sl-SI" w:eastAsia="sl-SI"/>
        </w:rPr>
        <w:br w:type="page"/>
      </w:r>
      <w:r w:rsidR="00EC5596" w:rsidRPr="00EC5596">
        <w:rPr>
          <w:b/>
          <w:bCs/>
          <w:caps/>
          <w:color w:val="000000"/>
          <w:kern w:val="36"/>
          <w:sz w:val="28"/>
          <w:szCs w:val="22"/>
          <w:lang w:val="sl-SI" w:eastAsia="sl-SI"/>
        </w:rPr>
        <w:lastRenderedPageBreak/>
        <w:t>8. UKREPI IN NALOGE ZAŠČITE, REŠEVANJA IN POMOČI</w:t>
      </w:r>
      <w:bookmarkEnd w:id="27"/>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line="240" w:lineRule="auto"/>
        <w:jc w:val="both"/>
        <w:rPr>
          <w:rFonts w:cs="Arial"/>
          <w:iCs/>
          <w:sz w:val="22"/>
          <w:szCs w:val="20"/>
          <w:lang w:val="sl-SI" w:eastAsia="sl-SI"/>
        </w:rPr>
      </w:pPr>
      <w:r w:rsidRPr="00EC5596">
        <w:rPr>
          <w:rFonts w:cs="Arial"/>
          <w:iCs/>
          <w:sz w:val="22"/>
          <w:szCs w:val="20"/>
          <w:lang w:val="sl-SI" w:eastAsia="sl-SI"/>
        </w:rPr>
        <w:t xml:space="preserve">Ukrepi zaščite, reševanja in pomoči ob nesreči z nevarnimi snovmi obsegajo vse tiste ukrepe in dejavnosti, ki so potrebni za odpravljanje posledic nesreče, da se zagotovijo osnovni pogoji za življenje ter zagotovijo pogoji za trajno obnovo prizadetega območja. Dejavnosti za zagotovitev osnovnih življenjskih pogojev obsegajo zlasti oskrbo s pitno vodo, hrano, zdravili, električno energijo, ureditev nujnih prometnih povezav, komunalnih storitev, oskrbo živali in nujno zavarovanje kulturne dediščine. </w:t>
      </w:r>
      <w:r w:rsidRPr="00EC5596">
        <w:rPr>
          <w:rFonts w:cs="Arial"/>
          <w:b/>
          <w:iCs/>
          <w:sz w:val="22"/>
          <w:szCs w:val="20"/>
          <w:lang w:val="sl-SI" w:eastAsia="sl-SI"/>
        </w:rPr>
        <w:t xml:space="preserve">Izvajanje zaščitno reševalnih ukrepov v prizadeti občini je v pristojnosti občine. </w:t>
      </w:r>
      <w:r w:rsidRPr="00EC5596">
        <w:rPr>
          <w:rFonts w:cs="Arial"/>
          <w:iCs/>
          <w:sz w:val="22"/>
          <w:szCs w:val="20"/>
          <w:lang w:val="sl-SI" w:eastAsia="sl-SI"/>
        </w:rPr>
        <w:t xml:space="preserve">Občina v primeru nesreč, do katerih pride v podjetjih, ki se ukvarjajo z nevarnimi snovmi, z njimi sodeluje pri izvajanju nalog zaščite, reševanja in pomoči.  V kolikor občina s svojimi silami in sredstvi ne zmore izvesti zaščitnih ukrepov, zaprosi za pomoč regijo. </w:t>
      </w:r>
    </w:p>
    <w:p w:rsidR="00EC5596" w:rsidRPr="00EC5596" w:rsidRDefault="00EC5596" w:rsidP="00EC5596">
      <w:pPr>
        <w:spacing w:line="240" w:lineRule="auto"/>
        <w:rPr>
          <w:rFonts w:cs="Arial"/>
          <w:iCs/>
          <w:sz w:val="22"/>
          <w:szCs w:val="20"/>
          <w:lang w:val="sl-SI" w:eastAsia="sl-SI"/>
        </w:rPr>
      </w:pPr>
      <w:bookmarkStart w:id="29" w:name="_Toc128548863"/>
    </w:p>
    <w:p w:rsidR="00EC5596" w:rsidRPr="00EC5596" w:rsidRDefault="00EC5596" w:rsidP="00EC5596">
      <w:pPr>
        <w:spacing w:after="60" w:line="240" w:lineRule="auto"/>
        <w:outlineLvl w:val="1"/>
        <w:rPr>
          <w:rFonts w:cs="Arial"/>
          <w:b/>
          <w:iCs/>
          <w:sz w:val="22"/>
          <w:szCs w:val="20"/>
          <w:lang w:val="sl-SI" w:eastAsia="sl-SI"/>
        </w:rPr>
      </w:pPr>
      <w:r w:rsidRPr="00EC5596">
        <w:rPr>
          <w:b/>
          <w:sz w:val="24"/>
          <w:lang w:val="sl-SI" w:eastAsia="sl-SI"/>
        </w:rPr>
        <w:t>8.1 Ukrepi zaščite, reševanja in pomoči</w:t>
      </w:r>
      <w:bookmarkEnd w:id="29"/>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rFonts w:cs="Arial"/>
          <w:b/>
          <w:sz w:val="24"/>
          <w:lang w:val="sl-SI" w:eastAsia="sl-SI"/>
        </w:rPr>
      </w:pPr>
      <w:bookmarkStart w:id="30" w:name="_Toc128548864"/>
      <w:r w:rsidRPr="00EC5596">
        <w:rPr>
          <w:b/>
          <w:sz w:val="24"/>
          <w:lang w:val="sl-SI" w:eastAsia="sl-SI"/>
        </w:rPr>
        <w:t>8.1.1 Prostorski, urbanistični, gradbeni in drugi tehnični ukrep</w:t>
      </w:r>
      <w:r w:rsidRPr="00EC5596">
        <w:rPr>
          <w:rFonts w:cs="Arial"/>
          <w:b/>
          <w:sz w:val="24"/>
          <w:lang w:val="sl-SI" w:eastAsia="sl-SI"/>
        </w:rPr>
        <w:t>i</w:t>
      </w:r>
      <w:bookmarkEnd w:id="30"/>
    </w:p>
    <w:p w:rsidR="00EC5596" w:rsidRPr="00EC5596" w:rsidRDefault="00EC5596" w:rsidP="00EC5596">
      <w:pPr>
        <w:spacing w:line="240" w:lineRule="auto"/>
        <w:jc w:val="both"/>
        <w:rPr>
          <w:rFonts w:cs="Arial"/>
          <w:w w:val="95"/>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Ob nesreči z nevarnimi snovmi je potrebno nemudoma ugotoviti kakšna je ogroženost okolja in infrastrukture ter ugotoviti ali so potrebni nadaljnji hitri tehnični ukrepi, ki bi preprečili morebitno razširitev onesnaženja. Tehnični ukrepi obsegajo tudi določitev in ureditev odlagališč za začasno</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odlaganje kontaminiranih zemljin in drugih materialov ter vzpostavitev komunikacij in določitev obhodnih poti.</w:t>
      </w: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2"/>
          <w:lang w:val="sl-SI" w:eastAsia="sl-SI"/>
        </w:rPr>
      </w:pPr>
      <w:bookmarkStart w:id="31" w:name="_Toc128548865"/>
      <w:r w:rsidRPr="00EC5596">
        <w:rPr>
          <w:b/>
          <w:sz w:val="22"/>
          <w:lang w:val="sl-SI" w:eastAsia="sl-SI"/>
        </w:rPr>
        <w:t>8.1.2 RKB ukrepi</w:t>
      </w:r>
      <w:bookmarkEnd w:id="31"/>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Za ugotavljanje vrste nevarnosti se aktivira najbližji mobilni laboratorij (ELME, MEEL) ki: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 xml:space="preserve">opravlja </w:t>
      </w:r>
      <w:proofErr w:type="spellStart"/>
      <w:r w:rsidRPr="00EC5596">
        <w:rPr>
          <w:rFonts w:cs="Arial"/>
          <w:iCs/>
          <w:color w:val="000000"/>
          <w:sz w:val="22"/>
          <w:szCs w:val="22"/>
          <w:lang w:val="sl-SI" w:eastAsia="sl-SI"/>
        </w:rPr>
        <w:t>izvidovanje</w:t>
      </w:r>
      <w:proofErr w:type="spellEnd"/>
      <w:r w:rsidRPr="00EC5596">
        <w:rPr>
          <w:rFonts w:cs="Arial"/>
          <w:iCs/>
          <w:color w:val="000000"/>
          <w:sz w:val="22"/>
          <w:szCs w:val="22"/>
          <w:lang w:val="sl-SI" w:eastAsia="sl-SI"/>
        </w:rPr>
        <w:t xml:space="preserve"> nevarnih snovi (detekcija, identifikacija, dozimetrija, enostavnejše analize)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ugotavlja in ozna</w:t>
      </w:r>
      <w:r w:rsidRPr="00EC5596">
        <w:rPr>
          <w:rFonts w:cs="Arial"/>
          <w:color w:val="000000"/>
          <w:sz w:val="22"/>
          <w:szCs w:val="22"/>
          <w:lang w:val="sl-SI" w:eastAsia="sl-SI"/>
        </w:rPr>
        <w:t>č</w:t>
      </w:r>
      <w:r w:rsidRPr="00EC5596">
        <w:rPr>
          <w:rFonts w:cs="Arial"/>
          <w:iCs/>
          <w:color w:val="000000"/>
          <w:sz w:val="22"/>
          <w:szCs w:val="22"/>
          <w:lang w:val="sl-SI" w:eastAsia="sl-SI"/>
        </w:rPr>
        <w:t>uje mejo koncentriranih obmo</w:t>
      </w:r>
      <w:r w:rsidRPr="00EC5596">
        <w:rPr>
          <w:rFonts w:cs="Arial"/>
          <w:color w:val="000000"/>
          <w:sz w:val="22"/>
          <w:szCs w:val="22"/>
          <w:lang w:val="sl-SI" w:eastAsia="sl-SI"/>
        </w:rPr>
        <w:t>č</w:t>
      </w:r>
      <w:r w:rsidRPr="00EC5596">
        <w:rPr>
          <w:rFonts w:cs="Arial"/>
          <w:iCs/>
          <w:color w:val="000000"/>
          <w:sz w:val="22"/>
          <w:szCs w:val="22"/>
          <w:lang w:val="sl-SI" w:eastAsia="sl-SI"/>
        </w:rPr>
        <w:t>ij,</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000000"/>
          <w:sz w:val="22"/>
          <w:szCs w:val="22"/>
          <w:lang w:val="sl-SI" w:eastAsia="sl-SI"/>
        </w:rPr>
        <w:t>izvaja vzor</w:t>
      </w:r>
      <w:r w:rsidRPr="00EC5596">
        <w:rPr>
          <w:rFonts w:cs="Arial"/>
          <w:color w:val="000000"/>
          <w:sz w:val="22"/>
          <w:szCs w:val="22"/>
          <w:lang w:val="sl-SI" w:eastAsia="sl-SI"/>
        </w:rPr>
        <w:t>č</w:t>
      </w:r>
      <w:r w:rsidRPr="00EC5596">
        <w:rPr>
          <w:rFonts w:cs="Arial"/>
          <w:iCs/>
          <w:color w:val="000000"/>
          <w:sz w:val="22"/>
          <w:szCs w:val="22"/>
          <w:lang w:val="sl-SI" w:eastAsia="sl-SI"/>
        </w:rPr>
        <w:t>enje za analize in preiskave.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 primeru, da bi prišlo do ve</w:t>
      </w:r>
      <w:r w:rsidRPr="00EC5596">
        <w:rPr>
          <w:rFonts w:cs="Arial"/>
          <w:color w:val="000000"/>
          <w:sz w:val="22"/>
          <w:szCs w:val="22"/>
          <w:lang w:val="sl-SI" w:eastAsia="sl-SI"/>
        </w:rPr>
        <w:t>č</w:t>
      </w:r>
      <w:r w:rsidRPr="00EC5596">
        <w:rPr>
          <w:rFonts w:cs="Arial"/>
          <w:iCs/>
          <w:color w:val="000000"/>
          <w:sz w:val="22"/>
          <w:szCs w:val="22"/>
          <w:lang w:val="sl-SI" w:eastAsia="sl-SI"/>
        </w:rPr>
        <w:t xml:space="preserve">je koncentracije nevarnih snovi, bi za izvajanje nalog RKB </w:t>
      </w:r>
      <w:proofErr w:type="spellStart"/>
      <w:r w:rsidRPr="00EC5596">
        <w:rPr>
          <w:rFonts w:cs="Arial"/>
          <w:iCs/>
          <w:color w:val="000000"/>
          <w:sz w:val="22"/>
          <w:szCs w:val="22"/>
          <w:lang w:val="sl-SI" w:eastAsia="sl-SI"/>
        </w:rPr>
        <w:t>izvidovanja</w:t>
      </w:r>
      <w:proofErr w:type="spellEnd"/>
      <w:r w:rsidRPr="00EC5596">
        <w:rPr>
          <w:rFonts w:cs="Arial"/>
          <w:iCs/>
          <w:color w:val="000000"/>
          <w:sz w:val="22"/>
          <w:szCs w:val="22"/>
          <w:lang w:val="sl-SI" w:eastAsia="sl-SI"/>
        </w:rPr>
        <w:t xml:space="preserve"> in nadzor dekontaminacije </w:t>
      </w:r>
      <w:r w:rsidRPr="00EC5596">
        <w:rPr>
          <w:rFonts w:cs="Arial"/>
          <w:b/>
          <w:iCs/>
          <w:color w:val="000000"/>
          <w:sz w:val="22"/>
          <w:szCs w:val="22"/>
          <w:lang w:val="sl-SI" w:eastAsia="sl-SI"/>
        </w:rPr>
        <w:t xml:space="preserve">aktivirali regijsko RKB enoto za </w:t>
      </w:r>
      <w:proofErr w:type="spellStart"/>
      <w:r w:rsidRPr="00EC5596">
        <w:rPr>
          <w:rFonts w:cs="Arial"/>
          <w:b/>
          <w:iCs/>
          <w:color w:val="000000"/>
          <w:sz w:val="22"/>
          <w:szCs w:val="22"/>
          <w:lang w:val="sl-SI" w:eastAsia="sl-SI"/>
        </w:rPr>
        <w:t>izvidovanje</w:t>
      </w:r>
      <w:proofErr w:type="spellEnd"/>
      <w:r w:rsidRPr="00EC5596">
        <w:rPr>
          <w:rFonts w:cs="Arial"/>
          <w:b/>
          <w:iCs/>
          <w:color w:val="000000"/>
          <w:sz w:val="22"/>
          <w:szCs w:val="22"/>
          <w:lang w:val="sl-SI" w:eastAsia="sl-SI"/>
        </w:rPr>
        <w:t>, naloge dekontaminacije pa bi izvedle gasilske enote širšega pomena</w:t>
      </w:r>
      <w:r w:rsidRPr="00EC5596">
        <w:rPr>
          <w:rFonts w:cs="Arial"/>
          <w:iCs/>
          <w:color w:val="000000"/>
          <w:sz w:val="22"/>
          <w:szCs w:val="22"/>
          <w:lang w:val="sl-SI" w:eastAsia="sl-SI"/>
        </w:rPr>
        <w:t>. Sile, ki intervenirajo na ogroženem obmo</w:t>
      </w:r>
      <w:r w:rsidRPr="00EC5596">
        <w:rPr>
          <w:rFonts w:cs="Arial"/>
          <w:color w:val="000000"/>
          <w:sz w:val="22"/>
          <w:szCs w:val="22"/>
          <w:lang w:val="sl-SI" w:eastAsia="sl-SI"/>
        </w:rPr>
        <w:t>č</w:t>
      </w:r>
      <w:r w:rsidRPr="00EC5596">
        <w:rPr>
          <w:rFonts w:cs="Arial"/>
          <w:iCs/>
          <w:color w:val="000000"/>
          <w:sz w:val="22"/>
          <w:szCs w:val="22"/>
          <w:lang w:val="sl-SI" w:eastAsia="sl-SI"/>
        </w:rPr>
        <w:t>ju, morajo imeti zagotovljeno osebno zaš</w:t>
      </w:r>
      <w:r w:rsidRPr="00EC5596">
        <w:rPr>
          <w:rFonts w:cs="Arial"/>
          <w:color w:val="000000"/>
          <w:sz w:val="22"/>
          <w:szCs w:val="22"/>
          <w:lang w:val="sl-SI" w:eastAsia="sl-SI"/>
        </w:rPr>
        <w:t>č</w:t>
      </w:r>
      <w:r w:rsidRPr="00EC5596">
        <w:rPr>
          <w:rFonts w:cs="Arial"/>
          <w:iCs/>
          <w:color w:val="000000"/>
          <w:sz w:val="22"/>
          <w:szCs w:val="22"/>
          <w:lang w:val="sl-SI" w:eastAsia="sl-SI"/>
        </w:rPr>
        <w:t>itno opremo.</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xml:space="preserve">Enota za RKB zaščito opravlja sistematično </w:t>
      </w:r>
      <w:proofErr w:type="spellStart"/>
      <w:r w:rsidRPr="00EC5596">
        <w:rPr>
          <w:rFonts w:cs="Arial"/>
          <w:iCs/>
          <w:color w:val="000000"/>
          <w:sz w:val="22"/>
          <w:szCs w:val="22"/>
          <w:lang w:val="sl-SI" w:eastAsia="sl-SI"/>
        </w:rPr>
        <w:t>izvidovanje</w:t>
      </w:r>
      <w:proofErr w:type="spellEnd"/>
      <w:r w:rsidRPr="00EC5596">
        <w:rPr>
          <w:rFonts w:cs="Arial"/>
          <w:iCs/>
          <w:color w:val="000000"/>
          <w:sz w:val="22"/>
          <w:szCs w:val="22"/>
          <w:lang w:val="sl-SI" w:eastAsia="sl-SI"/>
        </w:rPr>
        <w:t>, ugotavlja prisotnost, vrsto in količino nevarnih snovi v okolju ter izvede označevanje kontaminiranega območja. Sodeluje pri organizaciji in izvedbi zaščite in reševanja pred nevarnimi snovmi, usmerja dekontaminacijo in ugotavlja prenehanje nevarnosti, obenem pa pomaga prebivalcem p</w:t>
      </w:r>
      <w:r w:rsidR="002D20F2">
        <w:rPr>
          <w:rFonts w:cs="Arial"/>
          <w:iCs/>
          <w:color w:val="000000"/>
          <w:sz w:val="22"/>
          <w:szCs w:val="22"/>
          <w:lang w:val="sl-SI" w:eastAsia="sl-SI"/>
        </w:rPr>
        <w:t xml:space="preserve">ri izvajanju zaščitnih ukrepov. </w:t>
      </w:r>
      <w:r w:rsidRPr="00EC5596">
        <w:rPr>
          <w:rFonts w:cs="Arial"/>
          <w:iCs/>
          <w:color w:val="000000"/>
          <w:sz w:val="22"/>
          <w:szCs w:val="22"/>
          <w:lang w:val="sl-SI" w:eastAsia="sl-SI"/>
        </w:rPr>
        <w:t xml:space="preserve">Postopki dekontaminacije se vodijo ločeno za dekontaminacijo ljudi in živali ter za dekontaminacijo opreme, tehničnih sredstev, objektov, javnih površin in drugih sredstev. Dekontaminacija hrane in krme se ne izvaja, razen na podlagi dovoljenja ustreznega organa (zdravstvena inšpekcija, veterinarska inšpekcija). Kontaminirana hrana in krma se obravnava kot nevarni odpadek. Dekontaminacijo pitne vode iz vodo oskrbnih objektov, opreme, tehničnih sredstev, objektov, javnih površin in drugih sredstev opravljajo specializirane enote CZ ali pa specializirane enote Slovenske vojske. </w:t>
      </w:r>
      <w:r w:rsidRPr="00EC5596">
        <w:rPr>
          <w:rFonts w:cs="Arial"/>
          <w:sz w:val="22"/>
          <w:lang w:val="sl-SI" w:eastAsia="sl-SI"/>
        </w:rPr>
        <w:t xml:space="preserve">ReCO </w:t>
      </w:r>
      <w:r w:rsidR="00166EF4">
        <w:rPr>
          <w:rFonts w:cs="Arial"/>
          <w:sz w:val="22"/>
          <w:lang w:val="sl-SI" w:eastAsia="sl-SI"/>
        </w:rPr>
        <w:t>Maribor</w:t>
      </w:r>
      <w:r w:rsidRPr="00EC5596">
        <w:rPr>
          <w:rFonts w:cs="Arial"/>
          <w:sz w:val="22"/>
          <w:lang w:val="sl-SI" w:eastAsia="sl-SI"/>
        </w:rPr>
        <w:t xml:space="preserve"> o nesreči z nevarnimi snovmi obvesti tudi pristojne inšpekcijske službe. </w:t>
      </w:r>
    </w:p>
    <w:p w:rsidR="00EC5596" w:rsidRPr="00EC5596" w:rsidRDefault="00EC5596" w:rsidP="00EC5596">
      <w:pPr>
        <w:autoSpaceDE w:val="0"/>
        <w:autoSpaceDN w:val="0"/>
        <w:adjustRightInd w:val="0"/>
        <w:spacing w:line="240" w:lineRule="auto"/>
        <w:jc w:val="both"/>
        <w:rPr>
          <w:rFonts w:cs="Arial"/>
          <w:sz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sz w:val="22"/>
          <w:lang w:val="sl-SI" w:eastAsia="sl-SI"/>
        </w:rPr>
      </w:pPr>
      <w:r w:rsidRPr="00EC5596">
        <w:rPr>
          <w:rFonts w:cs="Arial"/>
          <w:sz w:val="22"/>
          <w:lang w:val="sl-SI" w:eastAsia="sl-SI"/>
        </w:rPr>
        <w:t>D-24 Radiološka, kemijska, biološka zaščita – razdelava zaščitnega ukrepa za pomoč pri načrtovanju in izvajanju ukrepa</w:t>
      </w:r>
    </w:p>
    <w:p w:rsidR="00EC5596" w:rsidRPr="00EC5596" w:rsidRDefault="00EC5596" w:rsidP="00EC5596">
      <w:pPr>
        <w:spacing w:line="240" w:lineRule="auto"/>
        <w:rPr>
          <w:b/>
          <w:sz w:val="24"/>
          <w:lang w:val="sl-SI" w:eastAsia="sl-SI"/>
        </w:rPr>
      </w:pPr>
      <w:bookmarkStart w:id="32" w:name="_Toc128548866"/>
    </w:p>
    <w:p w:rsidR="00EC5596" w:rsidRDefault="00FD44A7" w:rsidP="002D20F2">
      <w:pPr>
        <w:spacing w:after="60" w:line="240" w:lineRule="auto"/>
        <w:outlineLvl w:val="1"/>
        <w:rPr>
          <w:b/>
          <w:sz w:val="24"/>
          <w:lang w:val="sl-SI" w:eastAsia="sl-SI"/>
        </w:rPr>
      </w:pPr>
      <w:r>
        <w:rPr>
          <w:b/>
          <w:sz w:val="24"/>
          <w:lang w:val="sl-SI" w:eastAsia="sl-SI"/>
        </w:rPr>
        <w:br w:type="page"/>
      </w:r>
      <w:r w:rsidR="00EC5596" w:rsidRPr="00EC5596">
        <w:rPr>
          <w:b/>
          <w:sz w:val="24"/>
          <w:lang w:val="sl-SI" w:eastAsia="sl-SI"/>
        </w:rPr>
        <w:lastRenderedPageBreak/>
        <w:t xml:space="preserve">8.1.3 </w:t>
      </w:r>
      <w:proofErr w:type="spellStart"/>
      <w:r w:rsidR="00EC5596" w:rsidRPr="00EC5596">
        <w:rPr>
          <w:b/>
          <w:sz w:val="24"/>
          <w:lang w:val="sl-SI" w:eastAsia="sl-SI"/>
        </w:rPr>
        <w:t>Zaklanjanje</w:t>
      </w:r>
      <w:bookmarkEnd w:id="32"/>
      <w:proofErr w:type="spellEnd"/>
    </w:p>
    <w:p w:rsidR="002D20F2" w:rsidRPr="002D20F2" w:rsidRDefault="002D20F2" w:rsidP="002D20F2">
      <w:pPr>
        <w:spacing w:after="60" w:line="240" w:lineRule="auto"/>
        <w:outlineLvl w:val="1"/>
        <w:rPr>
          <w:b/>
          <w:sz w:val="24"/>
          <w:lang w:val="sl-SI" w:eastAsia="sl-SI"/>
        </w:rPr>
      </w:pPr>
    </w:p>
    <w:p w:rsidR="00EC5596" w:rsidRPr="00EC5596" w:rsidRDefault="00EC5596" w:rsidP="00EC5596">
      <w:pPr>
        <w:autoSpaceDE w:val="0"/>
        <w:autoSpaceDN w:val="0"/>
        <w:adjustRightInd w:val="0"/>
        <w:spacing w:line="240" w:lineRule="auto"/>
        <w:jc w:val="both"/>
        <w:rPr>
          <w:rFonts w:cs="Arial"/>
          <w:sz w:val="22"/>
          <w:szCs w:val="22"/>
          <w:lang w:val="sl-SI" w:eastAsia="sl-SI"/>
        </w:rPr>
      </w:pPr>
      <w:proofErr w:type="spellStart"/>
      <w:r w:rsidRPr="00EC5596">
        <w:rPr>
          <w:rFonts w:cs="Arial"/>
          <w:sz w:val="22"/>
          <w:szCs w:val="22"/>
          <w:lang w:val="sl-SI" w:eastAsia="sl-SI"/>
        </w:rPr>
        <w:t>Zaklanjanje</w:t>
      </w:r>
      <w:proofErr w:type="spellEnd"/>
      <w:r w:rsidRPr="00EC5596">
        <w:rPr>
          <w:rFonts w:cs="Arial"/>
          <w:sz w:val="22"/>
          <w:szCs w:val="22"/>
          <w:lang w:val="sl-SI" w:eastAsia="sl-SI"/>
        </w:rPr>
        <w:t xml:space="preserve"> je zadrževanje ljudi in živali v zaprtih prostorih, da bi se preprečil stik z nevarno snovjo. Izvaja se v primeru, ko bi zaradi nesreče z nevarno snovjo prišlo do nenadzorovanega uhajanja nevarnih snovi v okolje in bi ogrožalo zdravje in življenje ljudi in živali. </w:t>
      </w:r>
      <w:proofErr w:type="spellStart"/>
      <w:r w:rsidRPr="00EC5596">
        <w:rPr>
          <w:rFonts w:cs="Arial"/>
          <w:sz w:val="22"/>
          <w:szCs w:val="22"/>
          <w:lang w:val="sl-SI" w:eastAsia="sl-SI"/>
        </w:rPr>
        <w:t>Zaklanjanje</w:t>
      </w:r>
      <w:proofErr w:type="spellEnd"/>
      <w:r w:rsidRPr="00EC5596">
        <w:rPr>
          <w:rFonts w:cs="Arial"/>
          <w:sz w:val="22"/>
          <w:szCs w:val="22"/>
          <w:lang w:val="sl-SI" w:eastAsia="sl-SI"/>
        </w:rPr>
        <w:t xml:space="preserve"> je možno izvesti v stanovanjih, tako da se zaprejo okna in vrata ter izklopi morebitna ventilacija. Občine lahko v primeru večje nevarnosti uporabijo tudi namenska zaklonišča. </w:t>
      </w:r>
    </w:p>
    <w:p w:rsidR="00EC5596" w:rsidRPr="00EC5596" w:rsidRDefault="00EC5596" w:rsidP="00EC5596">
      <w:pPr>
        <w:autoSpaceDE w:val="0"/>
        <w:autoSpaceDN w:val="0"/>
        <w:adjustRightInd w:val="0"/>
        <w:spacing w:line="240" w:lineRule="auto"/>
        <w:jc w:val="both"/>
        <w:rPr>
          <w:rFonts w:cs="Arial"/>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D – 17   Zaščitni ukrep </w:t>
      </w:r>
      <w:proofErr w:type="spellStart"/>
      <w:r w:rsidRPr="00EC5596">
        <w:rPr>
          <w:rFonts w:cs="Arial"/>
          <w:iCs/>
          <w:color w:val="000000"/>
          <w:sz w:val="22"/>
          <w:szCs w:val="22"/>
          <w:lang w:val="sl-SI" w:eastAsia="sl-SI"/>
        </w:rPr>
        <w:t>zaklanjanje</w:t>
      </w:r>
      <w:proofErr w:type="spellEnd"/>
      <w:r w:rsidRPr="00EC5596">
        <w:rPr>
          <w:rFonts w:cs="Arial"/>
          <w:iCs/>
          <w:color w:val="000000"/>
          <w:sz w:val="22"/>
          <w:szCs w:val="22"/>
          <w:lang w:val="sl-SI" w:eastAsia="sl-SI"/>
        </w:rPr>
        <w:t xml:space="preserve"> - priporočilo</w:t>
      </w:r>
    </w:p>
    <w:p w:rsidR="00EC5596" w:rsidRPr="00EC5596" w:rsidRDefault="00EC5596" w:rsidP="00EC5596">
      <w:pPr>
        <w:spacing w:line="240" w:lineRule="auto"/>
        <w:rPr>
          <w:rFonts w:cs="Arial"/>
          <w:b/>
          <w:color w:val="000000"/>
          <w:sz w:val="22"/>
          <w:lang w:val="sl-SI" w:eastAsia="sl-SI"/>
        </w:rPr>
      </w:pPr>
    </w:p>
    <w:p w:rsidR="00EC5596" w:rsidRPr="00EC5596" w:rsidRDefault="00EC5596" w:rsidP="00EC5596">
      <w:pPr>
        <w:spacing w:after="60" w:line="240" w:lineRule="auto"/>
        <w:outlineLvl w:val="1"/>
        <w:rPr>
          <w:b/>
          <w:sz w:val="24"/>
          <w:lang w:val="sl-SI" w:eastAsia="sl-SI"/>
        </w:rPr>
      </w:pPr>
      <w:bookmarkStart w:id="33" w:name="_Toc128548867"/>
      <w:r w:rsidRPr="00EC5596">
        <w:rPr>
          <w:b/>
          <w:sz w:val="24"/>
          <w:lang w:val="sl-SI" w:eastAsia="sl-SI"/>
        </w:rPr>
        <w:t>8.1.4 Evakuacija</w:t>
      </w:r>
      <w:bookmarkEnd w:id="33"/>
    </w:p>
    <w:p w:rsidR="00EC5596" w:rsidRPr="00EC5596" w:rsidRDefault="00EC5596" w:rsidP="00EC5596">
      <w:pPr>
        <w:spacing w:line="240" w:lineRule="auto"/>
        <w:rPr>
          <w:rFonts w:cs="Arial"/>
          <w:b/>
          <w:color w:val="000000"/>
          <w:sz w:val="22"/>
          <w:lang w:val="sl-SI" w:eastAsia="sl-SI"/>
        </w:rPr>
      </w:pPr>
    </w:p>
    <w:p w:rsidR="00EC5596" w:rsidRDefault="00EC5596" w:rsidP="00583170">
      <w:pPr>
        <w:spacing w:line="240" w:lineRule="auto"/>
        <w:jc w:val="both"/>
        <w:rPr>
          <w:rFonts w:cs="Arial"/>
          <w:iCs/>
          <w:sz w:val="22"/>
          <w:szCs w:val="20"/>
          <w:lang w:val="sl-SI" w:eastAsia="sl-SI"/>
        </w:rPr>
      </w:pPr>
      <w:r w:rsidRPr="00EC5596">
        <w:rPr>
          <w:rFonts w:cs="Arial"/>
          <w:b/>
          <w:iCs/>
          <w:sz w:val="22"/>
          <w:szCs w:val="20"/>
          <w:lang w:val="sl-SI" w:eastAsia="sl-SI"/>
        </w:rPr>
        <w:t>Ukrep evakuacije se podrobneje načrtuje v občinskih načrtih zaščite</w:t>
      </w:r>
      <w:r w:rsidRPr="00EC5596">
        <w:rPr>
          <w:rFonts w:cs="Arial"/>
          <w:iCs/>
          <w:sz w:val="22"/>
          <w:szCs w:val="20"/>
          <w:lang w:val="sl-SI" w:eastAsia="sl-SI"/>
        </w:rPr>
        <w:t xml:space="preserve"> in reševanja, saj jo organizirajo občine, izvaja pa pristojen občinski štab za civilno zaščito s pomočjo  podjetij, zavodov in drugih organizacij ter prostovoljnih humanitarnih in drugih nevladnih organizacij, ki so določene v občinskih načrtih zaščite in reševanja. Pri evakuaciji sodelujejo tudi enote CZ, gasilci, Policija in po potrebi tudi SV. Občina zagotovi prevozna sredstva za prevoz evakuiranih prebivalcev. Občine morajo podrobneje opredeliti lokacije evakuacijskih zbirališč, potek evakuacije in kdo sodeluje pri evakuaciji ljudi in živali iz neuporabnih objektov in ogroženih območij, postopek evidentiranja prebivalcev, sprejema, nastanitve in oskrbe ogroženih. </w:t>
      </w:r>
      <w:r w:rsidRPr="00EC5596">
        <w:rPr>
          <w:rFonts w:cs="Arial"/>
          <w:iCs/>
          <w:sz w:val="22"/>
          <w:szCs w:val="22"/>
          <w:lang w:val="sl-SI" w:eastAsia="sl-SI"/>
        </w:rPr>
        <w:t xml:space="preserve">Evakuacijo odredi župan prizadete lokalne skupnosti skladno z načrtom zaščite in reševanja ob nesreči z nevarnimi snovmi. Izjemoma lahko evakuacijo odredi tudi poveljnik CZ občine. </w:t>
      </w:r>
      <w:r w:rsidRPr="00EC5596">
        <w:rPr>
          <w:rFonts w:cs="Arial"/>
          <w:iCs/>
          <w:sz w:val="22"/>
          <w:szCs w:val="20"/>
          <w:lang w:val="sl-SI" w:eastAsia="sl-SI"/>
        </w:rPr>
        <w:t xml:space="preserve">Če občinske kapacitete ne zadoščajo, se prizadeta občina obrne za pomoč k sosednji občini oziroma zaprosi za pomoč poveljnika CZ </w:t>
      </w:r>
      <w:r w:rsidR="008549B1">
        <w:rPr>
          <w:rFonts w:cs="Arial"/>
          <w:iCs/>
          <w:sz w:val="22"/>
          <w:szCs w:val="20"/>
          <w:lang w:val="sl-SI" w:eastAsia="sl-SI"/>
        </w:rPr>
        <w:t>VŠR</w:t>
      </w:r>
      <w:r w:rsidRPr="00EC5596">
        <w:rPr>
          <w:rFonts w:cs="Arial"/>
          <w:iCs/>
          <w:sz w:val="22"/>
          <w:szCs w:val="20"/>
          <w:lang w:val="sl-SI" w:eastAsia="sl-SI"/>
        </w:rPr>
        <w:t>, ki vodi</w:t>
      </w:r>
      <w:r w:rsidRPr="00EC5596">
        <w:rPr>
          <w:rFonts w:cs="Arial"/>
          <w:i/>
          <w:sz w:val="22"/>
          <w:szCs w:val="20"/>
          <w:lang w:val="sl-SI" w:eastAsia="sl-SI"/>
        </w:rPr>
        <w:t xml:space="preserve"> </w:t>
      </w:r>
      <w:r w:rsidRPr="00EC5596">
        <w:rPr>
          <w:rFonts w:cs="Arial"/>
          <w:iCs/>
          <w:sz w:val="22"/>
          <w:szCs w:val="20"/>
          <w:lang w:val="sl-SI" w:eastAsia="sl-SI"/>
        </w:rPr>
        <w:t>koordinacijo pomoči s sosednjimi občinami in regijami oz. prošnjo za po</w:t>
      </w:r>
      <w:r w:rsidR="00583170">
        <w:rPr>
          <w:rFonts w:cs="Arial"/>
          <w:iCs/>
          <w:sz w:val="22"/>
          <w:szCs w:val="20"/>
          <w:lang w:val="sl-SI" w:eastAsia="sl-SI"/>
        </w:rPr>
        <w:t>moč posreduje poveljniku CZ RS.</w:t>
      </w:r>
    </w:p>
    <w:p w:rsidR="00FD44A7" w:rsidRPr="00583170" w:rsidRDefault="00FD44A7" w:rsidP="00583170">
      <w:pPr>
        <w:spacing w:line="240" w:lineRule="auto"/>
        <w:jc w:val="both"/>
        <w:rPr>
          <w:rFonts w:cs="Arial"/>
          <w:iCs/>
          <w:sz w:val="22"/>
          <w:szCs w:val="20"/>
          <w:lang w:val="sl-SI" w:eastAsia="sl-SI"/>
        </w:rPr>
      </w:pPr>
    </w:p>
    <w:p w:rsidR="00EC5596" w:rsidRPr="00EC5596" w:rsidRDefault="003006AA" w:rsidP="00EC5596">
      <w:pPr>
        <w:autoSpaceDE w:val="0"/>
        <w:autoSpaceDN w:val="0"/>
        <w:adjustRightInd w:val="0"/>
        <w:spacing w:line="240" w:lineRule="auto"/>
        <w:jc w:val="both"/>
        <w:rPr>
          <w:rFonts w:ascii="Times New Roman" w:hAnsi="Times New Roman" w:cs="Arial"/>
          <w:iCs/>
          <w:sz w:val="22"/>
          <w:lang w:val="sl-SI" w:eastAsia="sl-SI"/>
        </w:rPr>
      </w:pPr>
      <w:r>
        <w:rPr>
          <w:noProof/>
          <w:lang w:val="sl-SI" w:eastAsia="sl-SI"/>
        </w:rPr>
        <mc:AlternateContent>
          <mc:Choice Requires="wpc">
            <w:drawing>
              <wp:inline distT="0" distB="0" distL="0" distR="0">
                <wp:extent cx="5166995" cy="2978150"/>
                <wp:effectExtent l="0" t="5715" r="0" b="0"/>
                <wp:docPr id="15" name="Platno 333" descr="Naslov: Skica poteka ukrepa evakuacije"/>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335"/>
                        <wps:cNvSpPr txBox="1">
                          <a:spLocks noChangeArrowheads="1"/>
                        </wps:cNvSpPr>
                        <wps:spPr bwMode="auto">
                          <a:xfrm>
                            <a:off x="675074" y="0"/>
                            <a:ext cx="4272858" cy="271656"/>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EVIDENTIRANJE PREBIVALCEV ZA EVAKUACIJO</w:t>
                              </w:r>
                            </w:p>
                          </w:txbxContent>
                        </wps:txbx>
                        <wps:bodyPr rot="0" vert="horz" wrap="square" lIns="91440" tIns="45720" rIns="91440" bIns="45720" anchor="t" anchorCtr="0" upright="1">
                          <a:noAutofit/>
                        </wps:bodyPr>
                      </wps:wsp>
                      <wps:wsp>
                        <wps:cNvPr id="5" name="Text Box 336"/>
                        <wps:cNvSpPr txBox="1">
                          <a:spLocks noChangeArrowheads="1"/>
                        </wps:cNvSpPr>
                        <wps:spPr bwMode="auto">
                          <a:xfrm>
                            <a:off x="683895" y="454660"/>
                            <a:ext cx="4272915" cy="449580"/>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USMERJANJE PREBIVALCEV NA EVAKUACIJSKA ZBIRALIŠČA</w:t>
                              </w:r>
                            </w:p>
                          </w:txbxContent>
                        </wps:txbx>
                        <wps:bodyPr rot="0" vert="horz" wrap="square" lIns="91440" tIns="45720" rIns="91440" bIns="45720" anchor="t" anchorCtr="0" upright="1">
                          <a:noAutofit/>
                        </wps:bodyPr>
                      </wps:wsp>
                      <wps:wsp>
                        <wps:cNvPr id="6" name="Text Box 337"/>
                        <wps:cNvSpPr txBox="1">
                          <a:spLocks noChangeArrowheads="1"/>
                        </wps:cNvSpPr>
                        <wps:spPr bwMode="auto">
                          <a:xfrm>
                            <a:off x="684015" y="1097802"/>
                            <a:ext cx="4272858" cy="404689"/>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VODENJE EVIDENCE IN RAZPOREDITEV PREBIVALCEV ZA EVAKUACIJO</w:t>
                              </w:r>
                            </w:p>
                          </w:txbxContent>
                        </wps:txbx>
                        <wps:bodyPr rot="0" vert="horz" wrap="square" lIns="91440" tIns="45720" rIns="91440" bIns="45720" anchor="t" anchorCtr="0" upright="1">
                          <a:noAutofit/>
                        </wps:bodyPr>
                      </wps:wsp>
                      <wps:wsp>
                        <wps:cNvPr id="7" name="AutoShape 338"/>
                        <wps:cNvCnPr>
                          <a:cxnSpLocks noChangeShapeType="1"/>
                        </wps:cNvCnPr>
                        <wps:spPr bwMode="auto">
                          <a:xfrm>
                            <a:off x="2810944" y="904401"/>
                            <a:ext cx="1118" cy="193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339"/>
                        <wps:cNvCnPr>
                          <a:cxnSpLocks noChangeShapeType="1"/>
                        </wps:cNvCnPr>
                        <wps:spPr bwMode="auto">
                          <a:xfrm flipH="1">
                            <a:off x="2807335" y="271780"/>
                            <a:ext cx="444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40"/>
                        <wps:cNvSpPr txBox="1">
                          <a:spLocks noChangeArrowheads="1"/>
                        </wps:cNvSpPr>
                        <wps:spPr bwMode="auto">
                          <a:xfrm>
                            <a:off x="676191" y="1701481"/>
                            <a:ext cx="4273976" cy="271656"/>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ZAGOTOVITEV PREVOZNIH SREDSTEV</w:t>
                              </w:r>
                            </w:p>
                          </w:txbxContent>
                        </wps:txbx>
                        <wps:bodyPr rot="0" vert="horz" wrap="square" lIns="91440" tIns="45720" rIns="91440" bIns="45720" anchor="t" anchorCtr="0" upright="1">
                          <a:noAutofit/>
                        </wps:bodyPr>
                      </wps:wsp>
                      <wps:wsp>
                        <wps:cNvPr id="10" name="AutoShape 341"/>
                        <wps:cNvCnPr>
                          <a:cxnSpLocks noChangeShapeType="1"/>
                          <a:stCxn id="6" idx="2"/>
                          <a:endCxn id="9" idx="0"/>
                        </wps:cNvCnPr>
                        <wps:spPr bwMode="auto">
                          <a:xfrm flipH="1">
                            <a:off x="2813685" y="1502410"/>
                            <a:ext cx="698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42"/>
                        <wps:cNvSpPr txBox="1">
                          <a:spLocks noChangeArrowheads="1"/>
                        </wps:cNvSpPr>
                        <wps:spPr bwMode="auto">
                          <a:xfrm>
                            <a:off x="675005" y="2184400"/>
                            <a:ext cx="4275455" cy="271780"/>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EVAKUACIJA PREBIVALCEV</w:t>
                              </w:r>
                            </w:p>
                          </w:txbxContent>
                        </wps:txbx>
                        <wps:bodyPr rot="0" vert="horz" wrap="square" lIns="91440" tIns="45720" rIns="91440" bIns="45720" anchor="t" anchorCtr="0" upright="1">
                          <a:noAutofit/>
                        </wps:bodyPr>
                      </wps:wsp>
                      <wps:wsp>
                        <wps:cNvPr id="12" name="AutoShape 343"/>
                        <wps:cNvCnPr>
                          <a:cxnSpLocks noChangeShapeType="1"/>
                        </wps:cNvCnPr>
                        <wps:spPr bwMode="auto">
                          <a:xfrm flipH="1">
                            <a:off x="2807591" y="1973136"/>
                            <a:ext cx="2235" cy="211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344"/>
                        <wps:cNvSpPr txBox="1">
                          <a:spLocks noChangeArrowheads="1"/>
                        </wps:cNvSpPr>
                        <wps:spPr bwMode="auto">
                          <a:xfrm>
                            <a:off x="672838" y="2631594"/>
                            <a:ext cx="4275093" cy="251533"/>
                          </a:xfrm>
                          <a:prstGeom prst="rect">
                            <a:avLst/>
                          </a:prstGeom>
                          <a:solidFill>
                            <a:srgbClr val="FFFFFF"/>
                          </a:solidFill>
                          <a:ln w="9525">
                            <a:solidFill>
                              <a:srgbClr val="000000"/>
                            </a:solidFill>
                            <a:miter lim="800000"/>
                            <a:headEnd/>
                            <a:tailEnd/>
                          </a:ln>
                        </wps:spPr>
                        <wps:txbx>
                          <w:txbxContent>
                            <w:p w:rsidR="005E6356" w:rsidRPr="00856864" w:rsidRDefault="005E6356" w:rsidP="00EC5596">
                              <w:pPr>
                                <w:jc w:val="center"/>
                                <w:rPr>
                                  <w:rFonts w:cs="Arial"/>
                                  <w:b/>
                                  <w:sz w:val="22"/>
                                </w:rPr>
                              </w:pPr>
                              <w:r w:rsidRPr="00856864">
                                <w:rPr>
                                  <w:rFonts w:cs="Arial"/>
                                  <w:b/>
                                  <w:sz w:val="22"/>
                                </w:rPr>
                                <w:t>PRIHOD EVAKUIRANIH NA KRAJ ZAČASNE NAMESTITVE</w:t>
                              </w:r>
                            </w:p>
                          </w:txbxContent>
                        </wps:txbx>
                        <wps:bodyPr rot="0" vert="horz" wrap="square" lIns="91440" tIns="45720" rIns="91440" bIns="45720" anchor="t" anchorCtr="0" upright="1">
                          <a:noAutofit/>
                        </wps:bodyPr>
                      </wps:wsp>
                      <wps:wsp>
                        <wps:cNvPr id="14" name="AutoShape 345"/>
                        <wps:cNvCnPr>
                          <a:cxnSpLocks noChangeShapeType="1"/>
                          <a:stCxn id="11" idx="2"/>
                          <a:endCxn id="13" idx="0"/>
                        </wps:cNvCnPr>
                        <wps:spPr bwMode="auto">
                          <a:xfrm flipH="1">
                            <a:off x="2810510" y="2456180"/>
                            <a:ext cx="254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latno 333" o:spid="_x0000_s1026" editas="canvas" alt="Naslov: Skica poteka ukrepa evakuacije" style="width:406.85pt;height:234.5pt;mso-position-horizontal-relative:char;mso-position-vertical-relative:line" coordsize="51669,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">
                <v:shape id="_x0000_s1027" type="#_x0000_t75" alt="Naslov: Skica poteka ukrepa evakuacije" style="position:absolute;width:51669;height:29781;visibility:visible;mso-wrap-style:square">
                  <v:fill o:detectmouseclick="t"/>
                  <v:path o:connecttype="none"/>
                </v:shape>
                <v:shapetype id="_x0000_t202" coordsize="21600,21600" o:spt="202" path="m,l,21600r21600,l21600,xe">
                  <v:stroke joinstyle="miter"/>
                  <v:path gradientshapeok="t" o:connecttype="rect"/>
                </v:shapetype>
                <v:shape id="Text Box 335" o:spid="_x0000_s1028" type="#_x0000_t202" style="position:absolute;left:6750;width:42729;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E6356" w:rsidRPr="00856864" w:rsidRDefault="005E6356" w:rsidP="00EC5596">
                        <w:pPr>
                          <w:jc w:val="center"/>
                          <w:rPr>
                            <w:rFonts w:cs="Arial"/>
                            <w:b/>
                            <w:sz w:val="22"/>
                          </w:rPr>
                        </w:pPr>
                        <w:r w:rsidRPr="00856864">
                          <w:rPr>
                            <w:rFonts w:cs="Arial"/>
                            <w:b/>
                            <w:sz w:val="22"/>
                          </w:rPr>
                          <w:t>EVIDENTIRANJE PREBIVALCEV ZA EVAKUACIJO</w:t>
                        </w:r>
                      </w:p>
                    </w:txbxContent>
                  </v:textbox>
                </v:shape>
                <v:shape id="Text Box 336" o:spid="_x0000_s1029" type="#_x0000_t202" style="position:absolute;left:6838;top:4546;width:42730;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5E6356" w:rsidRPr="00856864" w:rsidRDefault="005E6356" w:rsidP="00EC5596">
                        <w:pPr>
                          <w:jc w:val="center"/>
                          <w:rPr>
                            <w:rFonts w:cs="Arial"/>
                            <w:b/>
                            <w:sz w:val="22"/>
                          </w:rPr>
                        </w:pPr>
                        <w:r w:rsidRPr="00856864">
                          <w:rPr>
                            <w:rFonts w:cs="Arial"/>
                            <w:b/>
                            <w:sz w:val="22"/>
                          </w:rPr>
                          <w:t>USMERJANJE PREBIVALCEV NA EVAKUACIJSKA ZBIRALIŠČA</w:t>
                        </w:r>
                      </w:p>
                    </w:txbxContent>
                  </v:textbox>
                </v:shape>
                <v:shape id="Text Box 337" o:spid="_x0000_s1030" type="#_x0000_t202" style="position:absolute;left:6840;top:10978;width:42728;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5E6356" w:rsidRPr="00856864" w:rsidRDefault="005E6356" w:rsidP="00EC5596">
                        <w:pPr>
                          <w:jc w:val="center"/>
                          <w:rPr>
                            <w:rFonts w:cs="Arial"/>
                            <w:b/>
                            <w:sz w:val="22"/>
                          </w:rPr>
                        </w:pPr>
                        <w:r w:rsidRPr="00856864">
                          <w:rPr>
                            <w:rFonts w:cs="Arial"/>
                            <w:b/>
                            <w:sz w:val="22"/>
                          </w:rPr>
                          <w:t>VODENJE EVIDENCE IN RAZPOREDITEV PREBIVALCEV ZA EVAKUACIJO</w:t>
                        </w:r>
                      </w:p>
                    </w:txbxContent>
                  </v:textbox>
                </v:shape>
                <v:shapetype id="_x0000_t32" coordsize="21600,21600" o:spt="32" o:oned="t" path="m,l21600,21600e" filled="f">
                  <v:path arrowok="t" fillok="f" o:connecttype="none"/>
                  <o:lock v:ext="edit" shapetype="t"/>
                </v:shapetype>
                <v:shape id="AutoShape 338" o:spid="_x0000_s1031" type="#_x0000_t32" style="position:absolute;left:28109;top:9044;width:11;height:1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339" o:spid="_x0000_s1032" type="#_x0000_t32" style="position:absolute;left:28073;top:2717;width:44;height:1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Text Box 340" o:spid="_x0000_s1033" type="#_x0000_t202" style="position:absolute;left:6761;top:17014;width:4274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E6356" w:rsidRPr="00856864" w:rsidRDefault="005E6356" w:rsidP="00EC5596">
                        <w:pPr>
                          <w:jc w:val="center"/>
                          <w:rPr>
                            <w:rFonts w:cs="Arial"/>
                            <w:b/>
                            <w:sz w:val="22"/>
                          </w:rPr>
                        </w:pPr>
                        <w:r w:rsidRPr="00856864">
                          <w:rPr>
                            <w:rFonts w:cs="Arial"/>
                            <w:b/>
                            <w:sz w:val="22"/>
                          </w:rPr>
                          <w:t>ZAGOTOVITEV PREVOZNIH SREDSTEV</w:t>
                        </w:r>
                      </w:p>
                    </w:txbxContent>
                  </v:textbox>
                </v:shape>
                <v:shape id="AutoShape 341" o:spid="_x0000_s1034" type="#_x0000_t32" style="position:absolute;left:28136;top:15024;width:70;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Text Box 342" o:spid="_x0000_s1035" type="#_x0000_t202" style="position:absolute;left:6750;top:21844;width:4275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5E6356" w:rsidRPr="00856864" w:rsidRDefault="005E6356" w:rsidP="00EC5596">
                        <w:pPr>
                          <w:jc w:val="center"/>
                          <w:rPr>
                            <w:rFonts w:cs="Arial"/>
                            <w:b/>
                            <w:sz w:val="22"/>
                          </w:rPr>
                        </w:pPr>
                        <w:r w:rsidRPr="00856864">
                          <w:rPr>
                            <w:rFonts w:cs="Arial"/>
                            <w:b/>
                            <w:sz w:val="22"/>
                          </w:rPr>
                          <w:t>EVAKUACIJA PREBIVALCEV</w:t>
                        </w:r>
                      </w:p>
                    </w:txbxContent>
                  </v:textbox>
                </v:shape>
                <v:shape id="AutoShape 343" o:spid="_x0000_s1036" type="#_x0000_t32" style="position:absolute;left:28075;top:19731;width:23;height:2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Text Box 344" o:spid="_x0000_s1037" type="#_x0000_t202" style="position:absolute;left:6728;top:26315;width:42751;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5E6356" w:rsidRPr="00856864" w:rsidRDefault="005E6356" w:rsidP="00EC5596">
                        <w:pPr>
                          <w:jc w:val="center"/>
                          <w:rPr>
                            <w:rFonts w:cs="Arial"/>
                            <w:b/>
                            <w:sz w:val="22"/>
                          </w:rPr>
                        </w:pPr>
                        <w:r w:rsidRPr="00856864">
                          <w:rPr>
                            <w:rFonts w:cs="Arial"/>
                            <w:b/>
                            <w:sz w:val="22"/>
                          </w:rPr>
                          <w:t>PRIHOD EVAKUIRANIH NA KRAJ ZAČASNE NAMESTITVE</w:t>
                        </w:r>
                      </w:p>
                    </w:txbxContent>
                  </v:textbox>
                </v:shape>
                <v:shape id="AutoShape 345" o:spid="_x0000_s1038" type="#_x0000_t32" style="position:absolute;left:28105;top:24561;width:25;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w10:anchorlock/>
              </v:group>
            </w:pict>
          </mc:Fallback>
        </mc:AlternateContent>
      </w:r>
    </w:p>
    <w:p w:rsidR="00EC5596" w:rsidRPr="00EC5596" w:rsidRDefault="00EC5596" w:rsidP="00423DB3">
      <w:pPr>
        <w:autoSpaceDE w:val="0"/>
        <w:autoSpaceDN w:val="0"/>
        <w:adjustRightInd w:val="0"/>
        <w:spacing w:line="240" w:lineRule="auto"/>
        <w:jc w:val="center"/>
        <w:rPr>
          <w:rFonts w:cs="Arial"/>
          <w:iCs/>
          <w:szCs w:val="22"/>
          <w:lang w:val="sl-SI" w:eastAsia="sl-SI"/>
        </w:rPr>
      </w:pPr>
      <w:r w:rsidRPr="00EC5596">
        <w:rPr>
          <w:rFonts w:cs="Arial"/>
          <w:iCs/>
          <w:szCs w:val="22"/>
          <w:lang w:val="sl-SI" w:eastAsia="sl-SI"/>
        </w:rPr>
        <w:t>Shema 3: Potek ukrepa evakuacije</w:t>
      </w:r>
    </w:p>
    <w:p w:rsidR="00EC5596" w:rsidRPr="00EC5596" w:rsidRDefault="00EC5596" w:rsidP="00EC5596">
      <w:pPr>
        <w:autoSpaceDE w:val="0"/>
        <w:autoSpaceDN w:val="0"/>
        <w:adjustRightInd w:val="0"/>
        <w:spacing w:line="240" w:lineRule="auto"/>
        <w:jc w:val="both"/>
        <w:rPr>
          <w:rFonts w:cs="Arial"/>
          <w:iCs/>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iCs/>
          <w:szCs w:val="22"/>
          <w:lang w:val="sl-SI" w:eastAsia="sl-SI"/>
        </w:rPr>
      </w:pPr>
      <w:r w:rsidRPr="00EC5596">
        <w:rPr>
          <w:rFonts w:cs="Arial"/>
          <w:iCs/>
          <w:color w:val="000000"/>
          <w:sz w:val="22"/>
          <w:szCs w:val="22"/>
          <w:lang w:val="sl-SI" w:eastAsia="sl-SI"/>
        </w:rPr>
        <w:t>D–9</w:t>
      </w:r>
      <w:r w:rsidRPr="00EC5596">
        <w:rPr>
          <w:rFonts w:cs="Arial"/>
          <w:iCs/>
          <w:color w:val="000000"/>
          <w:sz w:val="22"/>
          <w:szCs w:val="22"/>
          <w:lang w:val="sl-SI" w:eastAsia="sl-SI"/>
        </w:rPr>
        <w:tab/>
        <w:t>Zaščitni ukrep evakuacija - priporočil</w:t>
      </w:r>
      <w:bookmarkStart w:id="34" w:name="_Toc128548868"/>
      <w:r w:rsidRPr="00EC5596">
        <w:rPr>
          <w:rFonts w:cs="Arial"/>
          <w:iCs/>
          <w:color w:val="000000"/>
          <w:sz w:val="22"/>
          <w:szCs w:val="22"/>
          <w:lang w:val="sl-SI" w:eastAsia="sl-SI"/>
        </w:rPr>
        <w:t>o</w:t>
      </w:r>
    </w:p>
    <w:p w:rsidR="00EC5596" w:rsidRPr="00EC5596" w:rsidRDefault="00E03604" w:rsidP="00EC5596">
      <w:pPr>
        <w:spacing w:after="60" w:line="240" w:lineRule="auto"/>
        <w:outlineLvl w:val="1"/>
        <w:rPr>
          <w:b/>
          <w:sz w:val="22"/>
          <w:lang w:val="sl-SI" w:eastAsia="sl-SI"/>
        </w:rPr>
      </w:pPr>
      <w:r>
        <w:rPr>
          <w:b/>
          <w:sz w:val="22"/>
          <w:lang w:val="sl-SI" w:eastAsia="sl-SI"/>
        </w:rPr>
        <w:br w:type="page"/>
      </w:r>
      <w:r w:rsidR="00EC5596" w:rsidRPr="00EC5596">
        <w:rPr>
          <w:b/>
          <w:sz w:val="22"/>
          <w:lang w:val="sl-SI" w:eastAsia="sl-SI"/>
        </w:rPr>
        <w:lastRenderedPageBreak/>
        <w:t>8.1.5 Sprejem in oskrba ogroženih prebivalcev</w:t>
      </w:r>
      <w:bookmarkEnd w:id="34"/>
    </w:p>
    <w:p w:rsidR="00EC5596" w:rsidRPr="00EC5596" w:rsidRDefault="00EC5596" w:rsidP="00EC5596">
      <w:pPr>
        <w:spacing w:line="240" w:lineRule="auto"/>
        <w:rPr>
          <w:rFonts w:cs="Arial"/>
          <w:b/>
          <w:color w:val="000000"/>
          <w:sz w:val="22"/>
          <w:szCs w:val="22"/>
          <w:lang w:val="sl-SI" w:eastAsia="sl-SI"/>
        </w:rPr>
      </w:pPr>
    </w:p>
    <w:p w:rsidR="00EC5596" w:rsidRPr="00EC5596" w:rsidRDefault="00EC5596" w:rsidP="00EC5596">
      <w:pPr>
        <w:spacing w:line="240" w:lineRule="auto"/>
        <w:jc w:val="both"/>
        <w:rPr>
          <w:rFonts w:cs="Arial"/>
          <w:sz w:val="22"/>
          <w:lang w:val="sl-SI" w:eastAsia="sl-SI"/>
        </w:rPr>
      </w:pPr>
      <w:r w:rsidRPr="00EC5596">
        <w:rPr>
          <w:rFonts w:cs="Arial"/>
          <w:sz w:val="22"/>
          <w:lang w:val="sl-SI" w:eastAsia="sl-SI"/>
        </w:rPr>
        <w:t xml:space="preserve">Sprejem in oskrbo ogroženih prebivalcev z ogroženega območja </w:t>
      </w:r>
      <w:r w:rsidRPr="00EC5596">
        <w:rPr>
          <w:rFonts w:cs="Arial"/>
          <w:b/>
          <w:sz w:val="22"/>
          <w:lang w:val="sl-SI" w:eastAsia="sl-SI"/>
        </w:rPr>
        <w:t>zagotovi občina</w:t>
      </w:r>
      <w:r w:rsidRPr="00EC5596">
        <w:rPr>
          <w:rFonts w:cs="Arial"/>
          <w:sz w:val="22"/>
          <w:lang w:val="sl-SI" w:eastAsia="sl-SI"/>
        </w:rPr>
        <w:t xml:space="preserve"> tako, da</w:t>
      </w:r>
      <w:r w:rsidRPr="00EC5596">
        <w:rPr>
          <w:rFonts w:cs="Arial"/>
          <w:spacing w:val="1"/>
          <w:sz w:val="22"/>
          <w:lang w:val="sl-SI" w:eastAsia="sl-SI"/>
        </w:rPr>
        <w:t xml:space="preserve"> </w:t>
      </w:r>
      <w:r w:rsidRPr="00EC5596">
        <w:rPr>
          <w:rFonts w:cs="Arial"/>
          <w:sz w:val="22"/>
          <w:lang w:val="sl-SI" w:eastAsia="sl-SI"/>
        </w:rPr>
        <w:t>zagotovi zatočišče in nujno oskrbo prebivalcem, ki so se morali evakuirati. Nastanitev je možna na neogroženih območjih občine. Izvede se v primerne</w:t>
      </w:r>
      <w:r w:rsidRPr="00EC5596">
        <w:rPr>
          <w:rFonts w:cs="Arial"/>
          <w:spacing w:val="1"/>
          <w:sz w:val="22"/>
          <w:lang w:val="sl-SI" w:eastAsia="sl-SI"/>
        </w:rPr>
        <w:t xml:space="preserve"> </w:t>
      </w:r>
      <w:r w:rsidRPr="00EC5596">
        <w:rPr>
          <w:rFonts w:cs="Arial"/>
          <w:sz w:val="22"/>
          <w:lang w:val="sl-SI" w:eastAsia="sl-SI"/>
        </w:rPr>
        <w:t>objekte, kjer so zagotovljeni pogoji za življenje (elektrika, voda, ogrevanje, sanitarije). V ta</w:t>
      </w:r>
      <w:r w:rsidRPr="00EC5596">
        <w:rPr>
          <w:rFonts w:cs="Arial"/>
          <w:spacing w:val="1"/>
          <w:sz w:val="22"/>
          <w:lang w:val="sl-SI" w:eastAsia="sl-SI"/>
        </w:rPr>
        <w:t xml:space="preserve"> </w:t>
      </w:r>
      <w:r w:rsidRPr="00EC5596">
        <w:rPr>
          <w:rFonts w:cs="Arial"/>
          <w:sz w:val="22"/>
          <w:lang w:val="sl-SI" w:eastAsia="sl-SI"/>
        </w:rPr>
        <w:t>namen se običajno uporabijo športni objekti, športne telovadnice, počitniške kapacitete izven</w:t>
      </w:r>
      <w:r w:rsidRPr="00EC5596">
        <w:rPr>
          <w:rFonts w:cs="Arial"/>
          <w:spacing w:val="1"/>
          <w:sz w:val="22"/>
          <w:lang w:val="sl-SI" w:eastAsia="sl-SI"/>
        </w:rPr>
        <w:t xml:space="preserve"> </w:t>
      </w:r>
      <w:r w:rsidRPr="00EC5596">
        <w:rPr>
          <w:rFonts w:cs="Arial"/>
          <w:sz w:val="22"/>
          <w:lang w:val="sl-SI" w:eastAsia="sl-SI"/>
        </w:rPr>
        <w:t>sezone</w:t>
      </w:r>
      <w:r w:rsidRPr="00EC5596">
        <w:rPr>
          <w:rFonts w:cs="Arial"/>
          <w:spacing w:val="1"/>
          <w:sz w:val="22"/>
          <w:lang w:val="sl-SI" w:eastAsia="sl-SI"/>
        </w:rPr>
        <w:t xml:space="preserve"> </w:t>
      </w:r>
      <w:r w:rsidRPr="00EC5596">
        <w:rPr>
          <w:rFonts w:cs="Arial"/>
          <w:sz w:val="22"/>
          <w:lang w:val="sl-SI" w:eastAsia="sl-SI"/>
        </w:rPr>
        <w:t>in</w:t>
      </w:r>
      <w:r w:rsidRPr="00EC5596">
        <w:rPr>
          <w:rFonts w:cs="Arial"/>
          <w:spacing w:val="3"/>
          <w:sz w:val="22"/>
          <w:lang w:val="sl-SI" w:eastAsia="sl-SI"/>
        </w:rPr>
        <w:t xml:space="preserve"> </w:t>
      </w:r>
      <w:r w:rsidRPr="00EC5596">
        <w:rPr>
          <w:rFonts w:cs="Arial"/>
          <w:sz w:val="22"/>
          <w:lang w:val="sl-SI" w:eastAsia="sl-SI"/>
        </w:rPr>
        <w:t>drugi</w:t>
      </w:r>
      <w:r w:rsidRPr="00EC5596">
        <w:rPr>
          <w:rFonts w:cs="Arial"/>
          <w:spacing w:val="2"/>
          <w:sz w:val="22"/>
          <w:lang w:val="sl-SI" w:eastAsia="sl-SI"/>
        </w:rPr>
        <w:t xml:space="preserve"> </w:t>
      </w:r>
      <w:r w:rsidRPr="00EC5596">
        <w:rPr>
          <w:rFonts w:cs="Arial"/>
          <w:sz w:val="22"/>
          <w:lang w:val="sl-SI" w:eastAsia="sl-SI"/>
        </w:rPr>
        <w:t>za</w:t>
      </w:r>
      <w:r w:rsidRPr="00EC5596">
        <w:rPr>
          <w:rFonts w:cs="Arial"/>
          <w:spacing w:val="2"/>
          <w:sz w:val="22"/>
          <w:lang w:val="sl-SI" w:eastAsia="sl-SI"/>
        </w:rPr>
        <w:t xml:space="preserve"> </w:t>
      </w:r>
      <w:r w:rsidRPr="00EC5596">
        <w:rPr>
          <w:rFonts w:cs="Arial"/>
          <w:sz w:val="22"/>
          <w:lang w:val="sl-SI" w:eastAsia="sl-SI"/>
        </w:rPr>
        <w:t>to</w:t>
      </w:r>
      <w:r w:rsidRPr="00EC5596">
        <w:rPr>
          <w:rFonts w:cs="Arial"/>
          <w:spacing w:val="2"/>
          <w:sz w:val="22"/>
          <w:lang w:val="sl-SI" w:eastAsia="sl-SI"/>
        </w:rPr>
        <w:t xml:space="preserve"> </w:t>
      </w:r>
      <w:r w:rsidRPr="00EC5596">
        <w:rPr>
          <w:rFonts w:cs="Arial"/>
          <w:sz w:val="22"/>
          <w:lang w:val="sl-SI" w:eastAsia="sl-SI"/>
        </w:rPr>
        <w:t>primerni</w:t>
      </w:r>
      <w:r w:rsidRPr="00EC5596">
        <w:rPr>
          <w:rFonts w:cs="Arial"/>
          <w:spacing w:val="2"/>
          <w:sz w:val="22"/>
          <w:lang w:val="sl-SI" w:eastAsia="sl-SI"/>
        </w:rPr>
        <w:t xml:space="preserve"> </w:t>
      </w:r>
      <w:r w:rsidRPr="00EC5596">
        <w:rPr>
          <w:rFonts w:cs="Arial"/>
          <w:sz w:val="22"/>
          <w:lang w:val="sl-SI" w:eastAsia="sl-SI"/>
        </w:rPr>
        <w:t>objekti.</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Sprejemno mesto evakuiranih ljudi dolo</w:t>
      </w:r>
      <w:r w:rsidRPr="00EC5596">
        <w:rPr>
          <w:rFonts w:cs="Arial"/>
          <w:color w:val="000000"/>
          <w:sz w:val="22"/>
          <w:szCs w:val="22"/>
          <w:lang w:val="sl-SI" w:eastAsia="sl-SI"/>
        </w:rPr>
        <w:t>č</w:t>
      </w:r>
      <w:r w:rsidRPr="00EC5596">
        <w:rPr>
          <w:rFonts w:cs="Arial"/>
          <w:iCs/>
          <w:color w:val="000000"/>
          <w:sz w:val="22"/>
          <w:szCs w:val="22"/>
          <w:lang w:val="sl-SI" w:eastAsia="sl-SI"/>
        </w:rPr>
        <w:t>i vodja intervencije. Na sprejemnih mestih se poskrbi za evakuirane. Oskrba zajema tudi nudenje prve medicinske pomo</w:t>
      </w:r>
      <w:r w:rsidRPr="00EC5596">
        <w:rPr>
          <w:rFonts w:cs="Arial"/>
          <w:color w:val="000000"/>
          <w:sz w:val="22"/>
          <w:szCs w:val="22"/>
          <w:lang w:val="sl-SI" w:eastAsia="sl-SI"/>
        </w:rPr>
        <w:t>č</w:t>
      </w:r>
      <w:r w:rsidRPr="00EC5596">
        <w:rPr>
          <w:rFonts w:cs="Arial"/>
          <w:iCs/>
          <w:color w:val="000000"/>
          <w:sz w:val="22"/>
          <w:szCs w:val="22"/>
          <w:lang w:val="sl-SI" w:eastAsia="sl-SI"/>
        </w:rPr>
        <w:t xml:space="preserve">i in nadaljnjo oskrbo.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Oskrbo ogroženih prebivalcev ob nesre</w:t>
      </w:r>
      <w:r w:rsidRPr="00EC5596">
        <w:rPr>
          <w:rFonts w:cs="Arial"/>
          <w:color w:val="000000"/>
          <w:sz w:val="22"/>
          <w:szCs w:val="22"/>
          <w:lang w:val="sl-SI" w:eastAsia="sl-SI"/>
        </w:rPr>
        <w:t>č</w:t>
      </w:r>
      <w:r w:rsidRPr="00EC5596">
        <w:rPr>
          <w:rFonts w:cs="Arial"/>
          <w:iCs/>
          <w:color w:val="000000"/>
          <w:sz w:val="22"/>
          <w:szCs w:val="22"/>
          <w:lang w:val="sl-SI" w:eastAsia="sl-SI"/>
        </w:rPr>
        <w:t xml:space="preserve">ah z nevarnimi snovmi </w:t>
      </w:r>
      <w:r w:rsidRPr="00EC5596">
        <w:rPr>
          <w:rFonts w:cs="Arial"/>
          <w:b/>
          <w:iCs/>
          <w:color w:val="000000"/>
          <w:sz w:val="22"/>
          <w:szCs w:val="22"/>
          <w:lang w:val="sl-SI" w:eastAsia="sl-SI"/>
        </w:rPr>
        <w:t>izvede ob</w:t>
      </w:r>
      <w:r w:rsidRPr="00EC5596">
        <w:rPr>
          <w:rFonts w:cs="Arial"/>
          <w:b/>
          <w:color w:val="000000"/>
          <w:sz w:val="22"/>
          <w:szCs w:val="22"/>
          <w:lang w:val="sl-SI" w:eastAsia="sl-SI"/>
        </w:rPr>
        <w:t>č</w:t>
      </w:r>
      <w:r w:rsidRPr="00EC5596">
        <w:rPr>
          <w:rFonts w:cs="Arial"/>
          <w:b/>
          <w:iCs/>
          <w:color w:val="000000"/>
          <w:sz w:val="22"/>
          <w:szCs w:val="22"/>
          <w:lang w:val="sl-SI" w:eastAsia="sl-SI"/>
        </w:rPr>
        <w:t>ina</w:t>
      </w:r>
      <w:r w:rsidRPr="00EC5596">
        <w:rPr>
          <w:rFonts w:cs="Arial"/>
          <w:iCs/>
          <w:color w:val="000000"/>
          <w:sz w:val="22"/>
          <w:szCs w:val="22"/>
          <w:lang w:val="sl-SI" w:eastAsia="sl-SI"/>
        </w:rPr>
        <w:t xml:space="preserve">. V ta namen se lahko uporabijo nastanitvene zmogljivosti, ki so jih občine predvidele za namestitev in oskrbo ogroženih prebivalcev v primeru drugih naravnih in drugih nesreč.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D7269C" w:rsidRDefault="002D20F2" w:rsidP="00D7269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P–21 </w:t>
      </w:r>
      <w:r w:rsidR="00EC5596" w:rsidRPr="00EC5596">
        <w:rPr>
          <w:rFonts w:cs="Arial"/>
          <w:iCs/>
          <w:color w:val="000000"/>
          <w:sz w:val="22"/>
          <w:szCs w:val="22"/>
          <w:lang w:val="sl-SI" w:eastAsia="sl-SI"/>
        </w:rPr>
        <w:t>Pregled objektov, kjer je možna začasna nastanitev o</w:t>
      </w:r>
      <w:r>
        <w:rPr>
          <w:rFonts w:cs="Arial"/>
          <w:iCs/>
          <w:color w:val="000000"/>
          <w:sz w:val="22"/>
          <w:szCs w:val="22"/>
          <w:lang w:val="sl-SI" w:eastAsia="sl-SI"/>
        </w:rPr>
        <w:t>groženih prebivalcev in</w:t>
      </w:r>
    </w:p>
    <w:p w:rsidR="00EC5596" w:rsidRPr="00EC5596" w:rsidRDefault="002D20F2"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xml:space="preserve">njihove </w:t>
      </w:r>
      <w:r w:rsidR="00EC5596" w:rsidRPr="00EC5596">
        <w:rPr>
          <w:rFonts w:cs="Arial"/>
          <w:iCs/>
          <w:color w:val="000000"/>
          <w:sz w:val="22"/>
          <w:szCs w:val="22"/>
          <w:lang w:val="sl-SI" w:eastAsia="sl-SI"/>
        </w:rPr>
        <w:t xml:space="preserve">zmogljivosti ter lokacije </w:t>
      </w:r>
      <w:r>
        <w:rPr>
          <w:rFonts w:cs="Arial"/>
          <w:iCs/>
          <w:color w:val="000000"/>
          <w:sz w:val="22"/>
          <w:szCs w:val="22"/>
          <w:lang w:val="sl-SI" w:eastAsia="sl-SI"/>
        </w:rPr>
        <w:t xml:space="preserve">primerne za postavitev zasilnih </w:t>
      </w:r>
      <w:r w:rsidR="00EC5596" w:rsidRPr="00EC5596">
        <w:rPr>
          <w:rFonts w:cs="Arial"/>
          <w:iCs/>
          <w:color w:val="000000"/>
          <w:sz w:val="22"/>
          <w:szCs w:val="22"/>
          <w:lang w:val="sl-SI" w:eastAsia="sl-SI"/>
        </w:rPr>
        <w:t>prebivališč</w:t>
      </w:r>
    </w:p>
    <w:p w:rsidR="00EC5596" w:rsidRPr="00EC5596" w:rsidRDefault="002D20F2"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P–22 </w:t>
      </w:r>
      <w:r w:rsidR="00EC5596" w:rsidRPr="00EC5596">
        <w:rPr>
          <w:rFonts w:cs="Arial"/>
          <w:bCs/>
          <w:iCs/>
          <w:color w:val="000000"/>
          <w:sz w:val="22"/>
          <w:szCs w:val="22"/>
          <w:lang w:val="sl-SI" w:eastAsia="sl-SI"/>
        </w:rPr>
        <w:t>Pregled organizacij, ki zagotavljajo prehrano</w:t>
      </w:r>
    </w:p>
    <w:p w:rsidR="00EC5596" w:rsidRPr="00FD44A7" w:rsidRDefault="002D20F2" w:rsidP="00FD44A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Pr>
          <w:rFonts w:cs="Arial"/>
          <w:bCs/>
          <w:iCs/>
          <w:color w:val="000000"/>
          <w:sz w:val="22"/>
          <w:szCs w:val="22"/>
          <w:lang w:val="sl-SI" w:eastAsia="sl-SI"/>
        </w:rPr>
        <w:t xml:space="preserve">D–11 </w:t>
      </w:r>
      <w:r w:rsidR="00EC5596" w:rsidRPr="00EC5596">
        <w:rPr>
          <w:rFonts w:cs="Arial"/>
          <w:bCs/>
          <w:iCs/>
          <w:color w:val="000000"/>
          <w:sz w:val="22"/>
          <w:szCs w:val="22"/>
          <w:lang w:val="sl-SI" w:eastAsia="sl-SI"/>
        </w:rPr>
        <w:t xml:space="preserve">Zaščitni ukrep sprejem in oskrba ogroženih prebivalcev - </w:t>
      </w:r>
      <w:r w:rsidR="00FD44A7">
        <w:rPr>
          <w:rFonts w:cs="Arial"/>
          <w:bCs/>
          <w:iCs/>
          <w:color w:val="000000"/>
          <w:sz w:val="22"/>
          <w:szCs w:val="22"/>
          <w:lang w:val="sl-SI" w:eastAsia="sl-SI"/>
        </w:rPr>
        <w:t>priporočilo</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35" w:name="_Toc128548869"/>
      <w:r w:rsidRPr="00EC5596">
        <w:rPr>
          <w:b/>
          <w:sz w:val="24"/>
          <w:lang w:val="sl-SI" w:eastAsia="sl-SI"/>
        </w:rPr>
        <w:t>8.1.6 Zaščita kulturne dediščine</w:t>
      </w:r>
      <w:bookmarkEnd w:id="35"/>
    </w:p>
    <w:p w:rsidR="00EC5596" w:rsidRPr="00EC5596" w:rsidRDefault="00EC5596" w:rsidP="00EC5596">
      <w:pPr>
        <w:autoSpaceDE w:val="0"/>
        <w:autoSpaceDN w:val="0"/>
        <w:adjustRightInd w:val="0"/>
        <w:spacing w:line="240" w:lineRule="auto"/>
        <w:jc w:val="both"/>
        <w:rPr>
          <w:rFonts w:cs="Arial"/>
          <w:b/>
          <w:iCs/>
          <w:color w:val="000000"/>
          <w:szCs w:val="22"/>
          <w:lang w:val="sl-SI" w:eastAsia="sl-SI"/>
        </w:rPr>
      </w:pPr>
    </w:p>
    <w:p w:rsidR="00EC5596" w:rsidRPr="00EC5596" w:rsidRDefault="00EC5596" w:rsidP="00EC5596">
      <w:pPr>
        <w:spacing w:line="240" w:lineRule="auto"/>
        <w:jc w:val="both"/>
        <w:rPr>
          <w:rFonts w:cs="Arial"/>
          <w:iCs/>
          <w:sz w:val="22"/>
          <w:szCs w:val="20"/>
          <w:lang w:val="sl-SI" w:eastAsia="sl-SI"/>
        </w:rPr>
      </w:pPr>
      <w:r w:rsidRPr="00EC5596">
        <w:rPr>
          <w:rFonts w:cs="Arial"/>
          <w:iCs/>
          <w:sz w:val="22"/>
          <w:szCs w:val="20"/>
          <w:lang w:val="sl-SI" w:eastAsia="sl-SI"/>
        </w:rPr>
        <w:t xml:space="preserve">Zaščita kulturne dediščine obsega priprave in izvajanje ukrepov za zmanjšanje nevarnosti ter preprečevanje škodljivih vplivov naravnih in drugih nesreč na kulturno dediščino. Izvajajo jo strokovnjaki s področja kulturne dediščine in strokovne službe za varstvo kulturne dediščine, </w:t>
      </w:r>
      <w:r w:rsidRPr="00EC5596">
        <w:rPr>
          <w:rFonts w:cs="Arial"/>
          <w:iCs/>
          <w:color w:val="000000"/>
          <w:sz w:val="22"/>
          <w:szCs w:val="20"/>
          <w:lang w:val="sl-SI" w:eastAsia="sl-SI"/>
        </w:rPr>
        <w:t>občine in država</w:t>
      </w:r>
      <w:r w:rsidRPr="00EC5596">
        <w:rPr>
          <w:rFonts w:cs="Arial"/>
          <w:iCs/>
          <w:sz w:val="22"/>
          <w:szCs w:val="20"/>
          <w:lang w:val="sl-SI" w:eastAsia="sl-SI"/>
        </w:rPr>
        <w:t>. Po potrebi pa sodelujejo tudi enote CZ in druge sile za zaščito, reševanje in pomoč.</w:t>
      </w:r>
    </w:p>
    <w:p w:rsidR="00EC5596" w:rsidRPr="00EC5596" w:rsidRDefault="00EC5596" w:rsidP="00EC5596">
      <w:pPr>
        <w:spacing w:line="240" w:lineRule="auto"/>
        <w:jc w:val="both"/>
        <w:rPr>
          <w:rFonts w:cs="Arial"/>
          <w:sz w:val="22"/>
          <w:szCs w:val="20"/>
          <w:lang w:val="sl-SI" w:eastAsia="sl-SI"/>
        </w:rPr>
      </w:pPr>
    </w:p>
    <w:p w:rsidR="00EC5596" w:rsidRPr="00EC5596" w:rsidRDefault="00EC5596" w:rsidP="00EC5596">
      <w:pPr>
        <w:spacing w:line="240" w:lineRule="auto"/>
        <w:jc w:val="both"/>
        <w:rPr>
          <w:rFonts w:cs="Arial"/>
          <w:iCs/>
          <w:sz w:val="22"/>
          <w:lang w:val="sl-SI" w:eastAsia="sl-SI"/>
        </w:rPr>
      </w:pPr>
      <w:r w:rsidRPr="00EC5596">
        <w:rPr>
          <w:rFonts w:cs="Arial"/>
          <w:iCs/>
          <w:sz w:val="22"/>
          <w:lang w:val="sl-SI" w:eastAsia="sl-SI"/>
        </w:rPr>
        <w:t xml:space="preserve">Preglede in ukrepe za varstvo kulturne dediščine morajo vsebovati vsi načrti zaščite in reševanja lokalnih skupnosti </w:t>
      </w:r>
      <w:r w:rsidR="008549B1">
        <w:rPr>
          <w:rFonts w:cs="Arial"/>
          <w:iCs/>
          <w:sz w:val="22"/>
          <w:lang w:val="sl-SI" w:eastAsia="sl-SI"/>
        </w:rPr>
        <w:t xml:space="preserve">Vzhodno </w:t>
      </w:r>
      <w:r w:rsidR="00907B4A">
        <w:rPr>
          <w:rFonts w:cs="Arial"/>
          <w:iCs/>
          <w:sz w:val="22"/>
          <w:lang w:val="sl-SI" w:eastAsia="sl-SI"/>
        </w:rPr>
        <w:t>štajerske</w:t>
      </w:r>
      <w:r w:rsidRPr="00EC5596">
        <w:rPr>
          <w:rFonts w:cs="Arial"/>
          <w:iCs/>
          <w:sz w:val="22"/>
          <w:lang w:val="sl-SI" w:eastAsia="sl-SI"/>
        </w:rPr>
        <w:t xml:space="preserve"> regije.</w:t>
      </w:r>
    </w:p>
    <w:p w:rsidR="00EC5596" w:rsidRPr="00EC5596" w:rsidRDefault="00EC5596" w:rsidP="00EC5596">
      <w:pPr>
        <w:spacing w:line="240" w:lineRule="auto"/>
        <w:jc w:val="both"/>
        <w:rPr>
          <w:rFonts w:cs="Arial"/>
          <w:iCs/>
          <w:sz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spacing w:line="240" w:lineRule="auto"/>
        <w:jc w:val="both"/>
        <w:rPr>
          <w:rFonts w:cs="Arial"/>
          <w:iCs/>
          <w:sz w:val="22"/>
          <w:lang w:val="sl-SI" w:eastAsia="sl-SI"/>
        </w:rPr>
      </w:pPr>
      <w:r w:rsidRPr="00EC5596">
        <w:rPr>
          <w:rFonts w:cs="Arial"/>
          <w:iCs/>
          <w:sz w:val="22"/>
          <w:lang w:val="sl-SI" w:eastAsia="sl-SI"/>
        </w:rPr>
        <w:t>P-31 Pregled kulturne dediščine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36" w:name="_Toc128548870"/>
      <w:r w:rsidRPr="00EC5596">
        <w:rPr>
          <w:rFonts w:cs="Arial"/>
          <w:b/>
          <w:iCs/>
          <w:color w:val="000000"/>
          <w:sz w:val="24"/>
          <w:lang w:val="sl-SI" w:eastAsia="sl-SI"/>
        </w:rPr>
        <w:t xml:space="preserve">8.2 </w:t>
      </w:r>
      <w:bookmarkStart w:id="37" w:name="_TOC_250001"/>
      <w:r w:rsidRPr="00EC5596">
        <w:rPr>
          <w:b/>
          <w:sz w:val="24"/>
          <w:lang w:val="sl-SI" w:eastAsia="sl-SI"/>
        </w:rPr>
        <w:t>Naloge</w:t>
      </w:r>
      <w:r w:rsidRPr="00EC5596">
        <w:rPr>
          <w:b/>
          <w:spacing w:val="-5"/>
          <w:sz w:val="24"/>
          <w:lang w:val="sl-SI" w:eastAsia="sl-SI"/>
        </w:rPr>
        <w:t xml:space="preserve"> </w:t>
      </w:r>
      <w:r w:rsidRPr="00EC5596">
        <w:rPr>
          <w:b/>
          <w:sz w:val="24"/>
          <w:lang w:val="sl-SI" w:eastAsia="sl-SI"/>
        </w:rPr>
        <w:t>zaščite,</w:t>
      </w:r>
      <w:r w:rsidRPr="00EC5596">
        <w:rPr>
          <w:b/>
          <w:spacing w:val="-4"/>
          <w:sz w:val="24"/>
          <w:lang w:val="sl-SI" w:eastAsia="sl-SI"/>
        </w:rPr>
        <w:t xml:space="preserve"> </w:t>
      </w:r>
      <w:r w:rsidRPr="00EC5596">
        <w:rPr>
          <w:b/>
          <w:sz w:val="24"/>
          <w:lang w:val="sl-SI" w:eastAsia="sl-SI"/>
        </w:rPr>
        <w:t>reševanja</w:t>
      </w:r>
      <w:r w:rsidRPr="00EC5596">
        <w:rPr>
          <w:b/>
          <w:spacing w:val="-3"/>
          <w:sz w:val="24"/>
          <w:lang w:val="sl-SI" w:eastAsia="sl-SI"/>
        </w:rPr>
        <w:t xml:space="preserve"> </w:t>
      </w:r>
      <w:r w:rsidRPr="00EC5596">
        <w:rPr>
          <w:b/>
          <w:sz w:val="24"/>
          <w:lang w:val="sl-SI" w:eastAsia="sl-SI"/>
        </w:rPr>
        <w:t>in</w:t>
      </w:r>
      <w:r w:rsidRPr="00EC5596">
        <w:rPr>
          <w:b/>
          <w:spacing w:val="-2"/>
          <w:sz w:val="24"/>
          <w:lang w:val="sl-SI" w:eastAsia="sl-SI"/>
        </w:rPr>
        <w:t xml:space="preserve"> </w:t>
      </w:r>
      <w:bookmarkEnd w:id="37"/>
      <w:r w:rsidRPr="00EC5596">
        <w:rPr>
          <w:b/>
          <w:sz w:val="24"/>
          <w:lang w:val="sl-SI" w:eastAsia="sl-SI"/>
        </w:rPr>
        <w:t>pomoči</w:t>
      </w:r>
      <w:bookmarkEnd w:id="36"/>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38" w:name="_Toc128548871"/>
      <w:r w:rsidRPr="00EC5596">
        <w:rPr>
          <w:b/>
          <w:sz w:val="24"/>
          <w:lang w:val="sl-SI" w:eastAsia="sl-SI"/>
        </w:rPr>
        <w:t>8.2.1 Nujna medicinska pomoč</w:t>
      </w:r>
      <w:bookmarkEnd w:id="38"/>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Naloge nujne medicinske pomo</w:t>
      </w:r>
      <w:r w:rsidRPr="00EC5596">
        <w:rPr>
          <w:rFonts w:cs="Arial"/>
          <w:color w:val="000000"/>
          <w:sz w:val="22"/>
          <w:szCs w:val="22"/>
          <w:lang w:val="sl-SI" w:eastAsia="sl-SI"/>
        </w:rPr>
        <w:t>č</w:t>
      </w:r>
      <w:r w:rsidRPr="00EC5596">
        <w:rPr>
          <w:rFonts w:cs="Arial"/>
          <w:bCs/>
          <w:iCs/>
          <w:color w:val="000000"/>
          <w:sz w:val="22"/>
          <w:szCs w:val="22"/>
          <w:lang w:val="sl-SI" w:eastAsia="sl-SI"/>
        </w:rPr>
        <w:t>i izvajajo:</w:t>
      </w:r>
    </w:p>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 </w:t>
      </w:r>
      <w:r w:rsidR="008549B1">
        <w:rPr>
          <w:rFonts w:cs="Arial"/>
          <w:bCs/>
          <w:iCs/>
          <w:color w:val="000000"/>
          <w:sz w:val="22"/>
          <w:szCs w:val="22"/>
          <w:lang w:val="sl-SI" w:eastAsia="sl-SI"/>
        </w:rPr>
        <w:t>UKC Maribor</w:t>
      </w:r>
      <w:r w:rsidRPr="00EC5596">
        <w:rPr>
          <w:rFonts w:cs="Arial"/>
          <w:bCs/>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 NMP ZD </w:t>
      </w:r>
      <w:r w:rsidR="008549B1">
        <w:rPr>
          <w:rFonts w:cs="Arial"/>
          <w:iCs/>
          <w:color w:val="000000"/>
          <w:sz w:val="22"/>
          <w:szCs w:val="22"/>
          <w:lang w:val="sl-SI" w:eastAsia="sl-SI"/>
        </w:rPr>
        <w:t>Maribor</w:t>
      </w:r>
      <w:r w:rsidRPr="00EC5596">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iCs/>
          <w:color w:val="000000"/>
          <w:sz w:val="22"/>
          <w:szCs w:val="22"/>
          <w:lang w:val="sl-SI" w:eastAsia="sl-SI"/>
        </w:rPr>
        <w:t xml:space="preserve">- NMP ZD </w:t>
      </w:r>
      <w:r w:rsidR="008549B1">
        <w:rPr>
          <w:rFonts w:cs="Arial"/>
          <w:iCs/>
          <w:color w:val="000000"/>
          <w:sz w:val="22"/>
          <w:szCs w:val="22"/>
          <w:lang w:val="sl-SI" w:eastAsia="sl-SI"/>
        </w:rPr>
        <w:t>Slovenska Bistrica</w:t>
      </w:r>
      <w:r w:rsidRPr="00EC5596">
        <w:rPr>
          <w:rFonts w:cs="Arial"/>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color w:val="000000"/>
          <w:sz w:val="22"/>
          <w:szCs w:val="22"/>
          <w:lang w:val="sl-SI" w:eastAsia="sl-SI"/>
        </w:rPr>
        <w:t xml:space="preserve">- NMP ZD </w:t>
      </w:r>
      <w:r w:rsidR="008549B1">
        <w:rPr>
          <w:rFonts w:cs="Arial"/>
          <w:color w:val="000000"/>
          <w:sz w:val="22"/>
          <w:szCs w:val="22"/>
          <w:lang w:val="sl-SI" w:eastAsia="sl-SI"/>
        </w:rPr>
        <w:t>Lenart</w:t>
      </w:r>
      <w:r w:rsidRPr="00EC5596">
        <w:rPr>
          <w:rFonts w:cs="Arial"/>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V okviru prve medicinske pomo</w:t>
      </w:r>
      <w:r w:rsidRPr="00EC5596">
        <w:rPr>
          <w:rFonts w:cs="Arial"/>
          <w:color w:val="000000"/>
          <w:sz w:val="22"/>
          <w:szCs w:val="22"/>
          <w:lang w:val="sl-SI" w:eastAsia="sl-SI"/>
        </w:rPr>
        <w:t>č</w:t>
      </w:r>
      <w:r w:rsidRPr="00EC5596">
        <w:rPr>
          <w:rFonts w:cs="Arial"/>
          <w:iCs/>
          <w:color w:val="000000"/>
          <w:sz w:val="22"/>
          <w:szCs w:val="22"/>
          <w:lang w:val="sl-SI" w:eastAsia="sl-SI"/>
        </w:rPr>
        <w:t>i se izvajajo najnujnejši ukrepi za ohranitev življenja in varovanja zdravja ljudi: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prva lai</w:t>
      </w:r>
      <w:r w:rsidRPr="00EC5596">
        <w:rPr>
          <w:rFonts w:cs="Arial"/>
          <w:color w:val="000000"/>
          <w:sz w:val="22"/>
          <w:szCs w:val="22"/>
          <w:lang w:val="sl-SI" w:eastAsia="sl-SI"/>
        </w:rPr>
        <w:t>č</w:t>
      </w:r>
      <w:r w:rsidRPr="00EC5596">
        <w:rPr>
          <w:rFonts w:cs="Arial"/>
          <w:iCs/>
          <w:color w:val="000000"/>
          <w:sz w:val="22"/>
          <w:szCs w:val="22"/>
          <w:lang w:val="sl-SI" w:eastAsia="sl-SI"/>
        </w:rPr>
        <w:t>na pomo</w:t>
      </w:r>
      <w:r w:rsidRPr="00EC5596">
        <w:rPr>
          <w:rFonts w:cs="Arial"/>
          <w:color w:val="000000"/>
          <w:sz w:val="22"/>
          <w:szCs w:val="22"/>
          <w:lang w:val="sl-SI" w:eastAsia="sl-SI"/>
        </w:rPr>
        <w:t>č</w:t>
      </w:r>
      <w:r w:rsidRPr="00EC5596">
        <w:rPr>
          <w:rFonts w:cs="Arial"/>
          <w:iCs/>
          <w:color w:val="000000"/>
          <w:sz w:val="22"/>
          <w:szCs w:val="22"/>
          <w:lang w:val="sl-SI" w:eastAsia="sl-SI"/>
        </w:rPr>
        <w:t>, ki jo dajejo vsi posamezniki na kraju nesre</w:t>
      </w:r>
      <w:r w:rsidRPr="00EC5596">
        <w:rPr>
          <w:rFonts w:cs="Arial"/>
          <w:color w:val="000000"/>
          <w:sz w:val="22"/>
          <w:szCs w:val="22"/>
          <w:lang w:val="sl-SI" w:eastAsia="sl-SI"/>
        </w:rPr>
        <w:t>č</w:t>
      </w:r>
      <w:r w:rsidRPr="00EC5596">
        <w:rPr>
          <w:rFonts w:cs="Arial"/>
          <w:iCs/>
          <w:color w:val="000000"/>
          <w:sz w:val="22"/>
          <w:szCs w:val="22"/>
          <w:lang w:val="sl-SI" w:eastAsia="sl-SI"/>
        </w:rPr>
        <w:t>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nujna medicinska pomo</w:t>
      </w:r>
      <w:r w:rsidRPr="00EC5596">
        <w:rPr>
          <w:rFonts w:cs="Arial"/>
          <w:color w:val="000000"/>
          <w:sz w:val="22"/>
          <w:szCs w:val="22"/>
          <w:lang w:val="sl-SI" w:eastAsia="sl-SI"/>
        </w:rPr>
        <w:t>č</w:t>
      </w:r>
      <w:r w:rsidRPr="00EC5596">
        <w:rPr>
          <w:rFonts w:cs="Arial"/>
          <w:iCs/>
          <w:color w:val="000000"/>
          <w:sz w:val="22"/>
          <w:szCs w:val="22"/>
          <w:lang w:val="sl-SI" w:eastAsia="sl-SI"/>
        </w:rPr>
        <w:t>, ki jo na prihodu na kraj nesre</w:t>
      </w:r>
      <w:r w:rsidRPr="00EC5596">
        <w:rPr>
          <w:rFonts w:cs="Arial"/>
          <w:color w:val="000000"/>
          <w:sz w:val="22"/>
          <w:szCs w:val="22"/>
          <w:lang w:val="sl-SI" w:eastAsia="sl-SI"/>
        </w:rPr>
        <w:t>č</w:t>
      </w:r>
      <w:r w:rsidRPr="00EC5596">
        <w:rPr>
          <w:rFonts w:cs="Arial"/>
          <w:iCs/>
          <w:color w:val="000000"/>
          <w:sz w:val="22"/>
          <w:szCs w:val="22"/>
          <w:lang w:val="sl-SI" w:eastAsia="sl-SI"/>
        </w:rPr>
        <w:t>e daje služba NMP,</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nujna zdravstvena oskrba, ki jo daje medicinsko osebje na terenu ali pa v ustreznih zdravstvenih ustanovah,</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nujna specialisti</w:t>
      </w:r>
      <w:r w:rsidRPr="00EC5596">
        <w:rPr>
          <w:rFonts w:cs="Arial"/>
          <w:color w:val="000000"/>
          <w:sz w:val="22"/>
          <w:szCs w:val="22"/>
          <w:lang w:val="sl-SI" w:eastAsia="sl-SI"/>
        </w:rPr>
        <w:t>č</w:t>
      </w:r>
      <w:r w:rsidRPr="00EC5596">
        <w:rPr>
          <w:rFonts w:cs="Arial"/>
          <w:iCs/>
          <w:color w:val="000000"/>
          <w:sz w:val="22"/>
          <w:szCs w:val="22"/>
          <w:lang w:val="sl-SI" w:eastAsia="sl-SI"/>
        </w:rPr>
        <w:t>na zdravstvena pomo</w:t>
      </w:r>
      <w:r w:rsidRPr="00EC5596">
        <w:rPr>
          <w:rFonts w:cs="Arial"/>
          <w:color w:val="000000"/>
          <w:sz w:val="22"/>
          <w:szCs w:val="22"/>
          <w:lang w:val="sl-SI" w:eastAsia="sl-SI"/>
        </w:rPr>
        <w:t>č</w:t>
      </w:r>
      <w:r w:rsidR="00907B4A">
        <w:rPr>
          <w:rFonts w:cs="Arial"/>
          <w:iCs/>
          <w:color w:val="000000"/>
          <w:sz w:val="22"/>
          <w:szCs w:val="22"/>
          <w:lang w:val="sl-SI" w:eastAsia="sl-SI"/>
        </w:rPr>
        <w:t>, ki jo zagotavlja UKC Maribor</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izvajanje higienskih in proti epidemioloških ukrepov, ki jih izvajajo razli</w:t>
      </w:r>
      <w:r w:rsidRPr="00EC5596">
        <w:rPr>
          <w:rFonts w:cs="Arial"/>
          <w:color w:val="000000"/>
          <w:sz w:val="22"/>
          <w:szCs w:val="22"/>
          <w:lang w:val="sl-SI" w:eastAsia="sl-SI"/>
        </w:rPr>
        <w:t>č</w:t>
      </w:r>
      <w:r w:rsidRPr="00EC5596">
        <w:rPr>
          <w:rFonts w:cs="Arial"/>
          <w:iCs/>
          <w:color w:val="000000"/>
          <w:sz w:val="22"/>
          <w:szCs w:val="22"/>
          <w:lang w:val="sl-SI" w:eastAsia="sl-SI"/>
        </w:rPr>
        <w:t>ne službe pod nadzorstvom zdravstvenega inšpektorata in NIJZ,</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ter drugi ukrepi in naloge.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lastRenderedPageBreak/>
        <w:t>Preživele in ranjene udeležence nesre</w:t>
      </w:r>
      <w:r w:rsidRPr="00EC5596">
        <w:rPr>
          <w:rFonts w:cs="Arial"/>
          <w:color w:val="000000"/>
          <w:sz w:val="22"/>
          <w:szCs w:val="22"/>
          <w:lang w:val="sl-SI" w:eastAsia="sl-SI"/>
        </w:rPr>
        <w:t>č</w:t>
      </w:r>
      <w:r w:rsidRPr="00EC5596">
        <w:rPr>
          <w:rFonts w:cs="Arial"/>
          <w:iCs/>
          <w:color w:val="000000"/>
          <w:sz w:val="22"/>
          <w:szCs w:val="22"/>
          <w:lang w:val="sl-SI" w:eastAsia="sl-SI"/>
        </w:rPr>
        <w:t xml:space="preserve">e je potrebno </w:t>
      </w:r>
      <w:r w:rsidRPr="00EC5596">
        <w:rPr>
          <w:rFonts w:cs="Arial"/>
          <w:color w:val="000000"/>
          <w:sz w:val="22"/>
          <w:szCs w:val="22"/>
          <w:lang w:val="sl-SI" w:eastAsia="sl-SI"/>
        </w:rPr>
        <w:t>č</w:t>
      </w:r>
      <w:r w:rsidRPr="00EC5596">
        <w:rPr>
          <w:rFonts w:cs="Arial"/>
          <w:iCs/>
          <w:color w:val="000000"/>
          <w:sz w:val="22"/>
          <w:szCs w:val="22"/>
          <w:lang w:val="sl-SI" w:eastAsia="sl-SI"/>
        </w:rPr>
        <w:t>im hitreje prepeljati na varno obmo</w:t>
      </w:r>
      <w:r w:rsidRPr="00EC5596">
        <w:rPr>
          <w:rFonts w:cs="Arial"/>
          <w:color w:val="000000"/>
          <w:sz w:val="22"/>
          <w:szCs w:val="22"/>
          <w:lang w:val="sl-SI" w:eastAsia="sl-SI"/>
        </w:rPr>
        <w:t>č</w:t>
      </w:r>
      <w:r w:rsidRPr="00EC5596">
        <w:rPr>
          <w:rFonts w:cs="Arial"/>
          <w:iCs/>
          <w:color w:val="000000"/>
          <w:sz w:val="22"/>
          <w:szCs w:val="22"/>
          <w:lang w:val="sl-SI" w:eastAsia="sl-SI"/>
        </w:rPr>
        <w:t>je, ki ga dolo</w:t>
      </w:r>
      <w:r w:rsidRPr="00EC5596">
        <w:rPr>
          <w:rFonts w:cs="Arial"/>
          <w:color w:val="000000"/>
          <w:sz w:val="22"/>
          <w:szCs w:val="22"/>
          <w:lang w:val="sl-SI" w:eastAsia="sl-SI"/>
        </w:rPr>
        <w:t>č</w:t>
      </w:r>
      <w:r w:rsidRPr="00EC5596">
        <w:rPr>
          <w:rFonts w:cs="Arial"/>
          <w:iCs/>
          <w:color w:val="000000"/>
          <w:sz w:val="22"/>
          <w:szCs w:val="22"/>
          <w:lang w:val="sl-SI" w:eastAsia="sl-SI"/>
        </w:rPr>
        <w:t>i vodja intervencije. Na tem mestu se oblikuje (izven nevarnosti za reševalce) mesto zdravstvene oskrbe (MZO), na katerem služba nujne medicinske pomo</w:t>
      </w:r>
      <w:r w:rsidRPr="00EC5596">
        <w:rPr>
          <w:rFonts w:cs="Arial"/>
          <w:color w:val="000000"/>
          <w:sz w:val="22"/>
          <w:szCs w:val="22"/>
          <w:lang w:val="sl-SI" w:eastAsia="sl-SI"/>
        </w:rPr>
        <w:t>č</w:t>
      </w:r>
      <w:r w:rsidRPr="00EC5596">
        <w:rPr>
          <w:rFonts w:cs="Arial"/>
          <w:iCs/>
          <w:color w:val="000000"/>
          <w:sz w:val="22"/>
          <w:szCs w:val="22"/>
          <w:lang w:val="sl-SI" w:eastAsia="sl-SI"/>
        </w:rPr>
        <w:t>i - NMP, organizira in izvede najnujnejšo zdravstveno oskrbo, pripravi preživele za prevoz v zdravstvene ustanove v nadaljnjo oskrbo, nudi psihološko pomo</w:t>
      </w:r>
      <w:r w:rsidRPr="00EC5596">
        <w:rPr>
          <w:rFonts w:cs="Arial"/>
          <w:color w:val="000000"/>
          <w:sz w:val="22"/>
          <w:szCs w:val="22"/>
          <w:lang w:val="sl-SI" w:eastAsia="sl-SI"/>
        </w:rPr>
        <w:t>č</w:t>
      </w:r>
      <w:r w:rsidRPr="00EC5596">
        <w:rPr>
          <w:rFonts w:cs="Arial"/>
          <w:iCs/>
          <w:color w:val="000000"/>
          <w:sz w:val="22"/>
          <w:szCs w:val="22"/>
          <w:lang w:val="sl-SI" w:eastAsia="sl-SI"/>
        </w:rPr>
        <w:t>, izvaja registracijo udeležencev v nesre</w:t>
      </w:r>
      <w:r w:rsidRPr="00EC5596">
        <w:rPr>
          <w:rFonts w:cs="Arial"/>
          <w:color w:val="000000"/>
          <w:sz w:val="22"/>
          <w:szCs w:val="22"/>
          <w:lang w:val="sl-SI" w:eastAsia="sl-SI"/>
        </w:rPr>
        <w:t>č</w:t>
      </w:r>
      <w:r w:rsidRPr="00EC5596">
        <w:rPr>
          <w:rFonts w:cs="Arial"/>
          <w:iCs/>
          <w:color w:val="000000"/>
          <w:sz w:val="22"/>
          <w:szCs w:val="22"/>
          <w:lang w:val="sl-SI" w:eastAsia="sl-SI"/>
        </w:rPr>
        <w:t>i in ugotavlja smrt udeležencev v nesre</w:t>
      </w:r>
      <w:r w:rsidRPr="00EC5596">
        <w:rPr>
          <w:rFonts w:cs="Arial"/>
          <w:color w:val="000000"/>
          <w:sz w:val="22"/>
          <w:szCs w:val="22"/>
          <w:lang w:val="sl-SI" w:eastAsia="sl-SI"/>
        </w:rPr>
        <w:t>č</w:t>
      </w:r>
      <w:r w:rsidRPr="00EC5596">
        <w:rPr>
          <w:rFonts w:cs="Arial"/>
          <w:iCs/>
          <w:color w:val="000000"/>
          <w:sz w:val="22"/>
          <w:szCs w:val="22"/>
          <w:lang w:val="sl-SI" w:eastAsia="sl-SI"/>
        </w:rPr>
        <w:t>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P–27 Pregled zdravstvenih domov, zdravstvenih postaj in reševalnih postaj</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P–28 Pregled splošnih in specialisti</w:t>
      </w:r>
      <w:r w:rsidRPr="00EC5596">
        <w:rPr>
          <w:rFonts w:cs="Arial"/>
          <w:color w:val="000000"/>
          <w:sz w:val="22"/>
          <w:szCs w:val="22"/>
          <w:lang w:val="sl-SI" w:eastAsia="sl-SI"/>
        </w:rPr>
        <w:t>č</w:t>
      </w:r>
      <w:r w:rsidRPr="00EC5596">
        <w:rPr>
          <w:rFonts w:cs="Arial"/>
          <w:bCs/>
          <w:iCs/>
          <w:color w:val="000000"/>
          <w:sz w:val="22"/>
          <w:szCs w:val="22"/>
          <w:lang w:val="sl-SI" w:eastAsia="sl-SI"/>
        </w:rPr>
        <w:t xml:space="preserve">nih bolnišnic v </w:t>
      </w:r>
      <w:r w:rsidR="00907B4A">
        <w:rPr>
          <w:rFonts w:cs="Arial"/>
          <w:bCs/>
          <w:iCs/>
          <w:color w:val="000000"/>
          <w:sz w:val="22"/>
          <w:szCs w:val="22"/>
          <w:lang w:val="sl-SI" w:eastAsia="sl-SI"/>
        </w:rPr>
        <w:t xml:space="preserve">VŠ </w:t>
      </w:r>
      <w:r w:rsidRPr="00EC5596">
        <w:rPr>
          <w:rFonts w:cs="Arial"/>
          <w:bCs/>
          <w:iCs/>
          <w:color w:val="000000"/>
          <w:sz w:val="22"/>
          <w:szCs w:val="22"/>
          <w:lang w:val="sl-SI" w:eastAsia="sl-SI"/>
        </w:rPr>
        <w:t>regiji</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D–17 Na</w:t>
      </w:r>
      <w:r w:rsidRPr="00EC5596">
        <w:rPr>
          <w:rFonts w:cs="Arial"/>
          <w:color w:val="000000"/>
          <w:sz w:val="22"/>
          <w:szCs w:val="22"/>
          <w:lang w:val="sl-SI" w:eastAsia="sl-SI"/>
        </w:rPr>
        <w:t>č</w:t>
      </w:r>
      <w:r w:rsidRPr="00EC5596">
        <w:rPr>
          <w:rFonts w:cs="Arial"/>
          <w:bCs/>
          <w:iCs/>
          <w:color w:val="000000"/>
          <w:sz w:val="22"/>
          <w:szCs w:val="22"/>
          <w:lang w:val="sl-SI" w:eastAsia="sl-SI"/>
        </w:rPr>
        <w:t>rt dejavnosti Ministrstva za zdravje o delu zdravstva ob naravnih in drugih nesre</w:t>
      </w:r>
      <w:r w:rsidRPr="00EC5596">
        <w:rPr>
          <w:rFonts w:cs="Arial"/>
          <w:color w:val="000000"/>
          <w:sz w:val="22"/>
          <w:szCs w:val="22"/>
          <w:lang w:val="sl-SI" w:eastAsia="sl-SI"/>
        </w:rPr>
        <w:t>č</w:t>
      </w:r>
      <w:r w:rsidRPr="00EC5596">
        <w:rPr>
          <w:rFonts w:cs="Arial"/>
          <w:bCs/>
          <w:iCs/>
          <w:color w:val="000000"/>
          <w:sz w:val="22"/>
          <w:szCs w:val="22"/>
          <w:lang w:val="sl-SI" w:eastAsia="sl-SI"/>
        </w:rPr>
        <w:t>ah</w:t>
      </w: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39" w:name="_Toc128548872"/>
      <w:r w:rsidRPr="00EC5596">
        <w:rPr>
          <w:b/>
          <w:sz w:val="24"/>
          <w:lang w:val="sl-SI" w:eastAsia="sl-SI"/>
        </w:rPr>
        <w:t>8.2.2 Gašenje in reševanje</w:t>
      </w:r>
      <w:bookmarkEnd w:id="39"/>
      <w:r w:rsidRPr="00EC5596">
        <w:rPr>
          <w:b/>
          <w:sz w:val="24"/>
          <w:lang w:val="sl-SI" w:eastAsia="sl-SI"/>
        </w:rPr>
        <w:t xml:space="preserve"> </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spacing w:line="240" w:lineRule="auto"/>
        <w:rPr>
          <w:sz w:val="22"/>
          <w:szCs w:val="20"/>
          <w:lang w:val="sl-SI"/>
        </w:rPr>
      </w:pPr>
      <w:r w:rsidRPr="00EC5596">
        <w:rPr>
          <w:sz w:val="22"/>
          <w:szCs w:val="20"/>
          <w:lang w:val="sl-SI"/>
        </w:rPr>
        <w:t xml:space="preserve">Gašenje in reševanje ob požarih ter eksplozijah obsegata: </w:t>
      </w:r>
    </w:p>
    <w:p w:rsidR="00EC5596" w:rsidRPr="00EC5596" w:rsidRDefault="00EC5596" w:rsidP="002D20F2">
      <w:pPr>
        <w:numPr>
          <w:ilvl w:val="0"/>
          <w:numId w:val="36"/>
        </w:numPr>
        <w:spacing w:line="240" w:lineRule="auto"/>
        <w:ind w:left="567" w:hanging="578"/>
        <w:rPr>
          <w:sz w:val="22"/>
          <w:szCs w:val="20"/>
          <w:lang w:val="sl-SI"/>
        </w:rPr>
      </w:pPr>
      <w:r w:rsidRPr="00EC5596">
        <w:rPr>
          <w:sz w:val="22"/>
          <w:szCs w:val="20"/>
          <w:lang w:val="sl-SI"/>
        </w:rPr>
        <w:t xml:space="preserve">preprečevanje nastanka požarov, </w:t>
      </w:r>
    </w:p>
    <w:p w:rsidR="00EC5596" w:rsidRPr="00EC5596" w:rsidRDefault="00EC5596" w:rsidP="002D20F2">
      <w:pPr>
        <w:numPr>
          <w:ilvl w:val="0"/>
          <w:numId w:val="36"/>
        </w:numPr>
        <w:spacing w:line="240" w:lineRule="auto"/>
        <w:ind w:left="567" w:hanging="578"/>
        <w:rPr>
          <w:sz w:val="22"/>
          <w:szCs w:val="20"/>
          <w:lang w:val="sl-SI"/>
        </w:rPr>
      </w:pPr>
      <w:r w:rsidRPr="00EC5596">
        <w:rPr>
          <w:sz w:val="22"/>
          <w:szCs w:val="20"/>
          <w:lang w:val="sl-SI"/>
        </w:rPr>
        <w:t>preprečevanja nastanka eksplozij plina in drugih eksplozivnih snovi</w:t>
      </w:r>
    </w:p>
    <w:p w:rsidR="00EC5596" w:rsidRPr="00EC5596" w:rsidRDefault="00EC5596" w:rsidP="002D20F2">
      <w:pPr>
        <w:numPr>
          <w:ilvl w:val="0"/>
          <w:numId w:val="36"/>
        </w:numPr>
        <w:spacing w:line="240" w:lineRule="auto"/>
        <w:ind w:left="567" w:hanging="578"/>
        <w:rPr>
          <w:sz w:val="22"/>
          <w:szCs w:val="20"/>
          <w:lang w:val="sl-SI"/>
        </w:rPr>
      </w:pPr>
      <w:r w:rsidRPr="00EC5596">
        <w:rPr>
          <w:sz w:val="22"/>
          <w:szCs w:val="20"/>
          <w:lang w:val="sl-SI"/>
        </w:rPr>
        <w:t xml:space="preserve">gašenje požarov </w:t>
      </w:r>
    </w:p>
    <w:p w:rsidR="00EC5596" w:rsidRPr="00EC5596" w:rsidRDefault="00EC5596" w:rsidP="002D20F2">
      <w:pPr>
        <w:numPr>
          <w:ilvl w:val="0"/>
          <w:numId w:val="36"/>
        </w:numPr>
        <w:spacing w:line="240" w:lineRule="auto"/>
        <w:ind w:left="567" w:hanging="578"/>
        <w:rPr>
          <w:sz w:val="22"/>
          <w:szCs w:val="20"/>
          <w:lang w:val="sl-SI"/>
        </w:rPr>
      </w:pPr>
      <w:r w:rsidRPr="00EC5596">
        <w:rPr>
          <w:sz w:val="22"/>
          <w:szCs w:val="20"/>
          <w:lang w:val="sl-SI"/>
        </w:rPr>
        <w:t>reševanje ob požarih in eksplozijah</w:t>
      </w:r>
    </w:p>
    <w:p w:rsidR="00EC5596" w:rsidRPr="00EC5596" w:rsidRDefault="00EC5596" w:rsidP="002D20F2">
      <w:pPr>
        <w:numPr>
          <w:ilvl w:val="0"/>
          <w:numId w:val="36"/>
        </w:numPr>
        <w:spacing w:line="240" w:lineRule="auto"/>
        <w:ind w:left="567" w:hanging="578"/>
        <w:rPr>
          <w:sz w:val="22"/>
          <w:szCs w:val="20"/>
          <w:lang w:val="sl-SI"/>
        </w:rPr>
      </w:pPr>
      <w:r w:rsidRPr="00EC5596">
        <w:rPr>
          <w:sz w:val="22"/>
          <w:szCs w:val="20"/>
          <w:lang w:val="sl-SI"/>
        </w:rPr>
        <w:t>ugotavljanje prisotnosti plina oziroma drugih nevarnih snovi.</w:t>
      </w:r>
    </w:p>
    <w:p w:rsidR="00EC5596" w:rsidRPr="00EC5596" w:rsidRDefault="00EC5596" w:rsidP="00EC5596">
      <w:pPr>
        <w:spacing w:line="240" w:lineRule="auto"/>
        <w:rPr>
          <w:rFonts w:ascii="Times New Roman" w:hAnsi="Times New Roman"/>
          <w:sz w:val="24"/>
          <w:lang w:val="sl-SI"/>
        </w:rPr>
      </w:pPr>
    </w:p>
    <w:p w:rsidR="00EC5596" w:rsidRPr="00EC5596" w:rsidRDefault="00EC5596" w:rsidP="00EC5596">
      <w:pPr>
        <w:spacing w:line="240" w:lineRule="auto"/>
        <w:jc w:val="both"/>
        <w:rPr>
          <w:rFonts w:cs="Arial"/>
          <w:iCs/>
          <w:sz w:val="22"/>
          <w:szCs w:val="20"/>
          <w:lang w:val="sl-SI" w:eastAsia="sl-SI"/>
        </w:rPr>
      </w:pPr>
      <w:r w:rsidRPr="00EC5596">
        <w:rPr>
          <w:rFonts w:cs="Arial"/>
          <w:iCs/>
          <w:sz w:val="22"/>
          <w:szCs w:val="20"/>
          <w:lang w:val="sl-SI" w:eastAsia="sl-SI"/>
        </w:rPr>
        <w:t xml:space="preserve">Naloge izvajajo poklicne in prostovoljne gasilske enote, ki sodelujejo tudi pri izvajanju drugih nalog zaščite in reševanja. Delo gasilskih enot na nivoju regije usklajuje član štaba CZ </w:t>
      </w:r>
      <w:r w:rsidR="008549B1">
        <w:rPr>
          <w:rFonts w:cs="Arial"/>
          <w:iCs/>
          <w:sz w:val="22"/>
          <w:szCs w:val="20"/>
          <w:lang w:val="sl-SI" w:eastAsia="sl-SI"/>
        </w:rPr>
        <w:t>VŠR</w:t>
      </w:r>
      <w:r w:rsidRPr="00EC5596">
        <w:rPr>
          <w:rFonts w:cs="Arial"/>
          <w:iCs/>
          <w:sz w:val="22"/>
          <w:szCs w:val="20"/>
          <w:lang w:val="sl-SI" w:eastAsia="sl-SI"/>
        </w:rPr>
        <w:t>,  ki je hkrati regijski gasilski poveljnik, ki na zahtevo vodje intervencije organizira in zagotovi pomoč v silah in sredstvih iz sosednjih regij in države.</w:t>
      </w:r>
    </w:p>
    <w:p w:rsidR="00EC5596" w:rsidRPr="00EC5596" w:rsidRDefault="00EC5596" w:rsidP="00EC5596">
      <w:pPr>
        <w:autoSpaceDE w:val="0"/>
        <w:autoSpaceDN w:val="0"/>
        <w:adjustRightInd w:val="0"/>
        <w:spacing w:line="240" w:lineRule="auto"/>
        <w:jc w:val="both"/>
        <w:rPr>
          <w:rFonts w:cs="Arial"/>
          <w:bCs/>
          <w:iCs/>
          <w:color w:val="000000"/>
          <w:sz w:val="22"/>
          <w:szCs w:val="22"/>
          <w:lang w:val="sl-SI" w:eastAsia="sl-SI"/>
        </w:rPr>
      </w:pP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bCs/>
          <w:iCs/>
          <w:color w:val="000000"/>
          <w:sz w:val="22"/>
          <w:szCs w:val="22"/>
          <w:lang w:val="sl-SI" w:eastAsia="sl-SI"/>
        </w:rPr>
        <w:t xml:space="preserve">P–11 </w:t>
      </w:r>
      <w:r w:rsidRPr="00EC5596">
        <w:rPr>
          <w:rFonts w:cs="Arial"/>
          <w:iCs/>
          <w:color w:val="000000"/>
          <w:sz w:val="22"/>
          <w:szCs w:val="22"/>
          <w:lang w:val="sl-SI" w:eastAsia="sl-SI"/>
        </w:rPr>
        <w:t>Pregled gasilskih enot s podatki o poveljnikih in namestnikih poveljnikov</w:t>
      </w:r>
    </w:p>
    <w:p w:rsidR="00EC5596" w:rsidRPr="00EC5596" w:rsidRDefault="00EC5596" w:rsidP="00EC5596">
      <w:pPr>
        <w:autoSpaceDE w:val="0"/>
        <w:autoSpaceDN w:val="0"/>
        <w:adjustRightInd w:val="0"/>
        <w:spacing w:line="240" w:lineRule="auto"/>
        <w:jc w:val="both"/>
        <w:rPr>
          <w:rFonts w:cs="Arial"/>
          <w:b/>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b/>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40" w:name="_Toc128548873"/>
      <w:r w:rsidRPr="00EC5596">
        <w:rPr>
          <w:b/>
          <w:sz w:val="24"/>
          <w:lang w:val="sl-SI" w:eastAsia="sl-SI"/>
        </w:rPr>
        <w:t>8.2.3 Tehnično reševanje</w:t>
      </w:r>
      <w:bookmarkEnd w:id="40"/>
    </w:p>
    <w:p w:rsidR="00EC5596" w:rsidRPr="00EC5596" w:rsidRDefault="00EC5596" w:rsidP="00EC5596">
      <w:pPr>
        <w:autoSpaceDE w:val="0"/>
        <w:autoSpaceDN w:val="0"/>
        <w:adjustRightInd w:val="0"/>
        <w:spacing w:line="240" w:lineRule="auto"/>
        <w:jc w:val="both"/>
        <w:rPr>
          <w:rFonts w:cs="Arial"/>
          <w:b/>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Tehnično reševanje ob nesreči z nevarnimi snovmi obsega:</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reševanje prizadetih,</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odstranjevanje kontaminiranih materialov,</w:t>
      </w:r>
    </w:p>
    <w:p w:rsidR="00EC5596" w:rsidRPr="00EC5596" w:rsidRDefault="00EC5596" w:rsidP="00EC5596">
      <w:pPr>
        <w:spacing w:line="240" w:lineRule="auto"/>
        <w:rPr>
          <w:rFonts w:ascii="Times New Roman" w:hAnsi="Times New Roman"/>
          <w:sz w:val="24"/>
          <w:lang w:val="sl-SI" w:eastAsia="sl-SI"/>
        </w:rPr>
      </w:pPr>
      <w:r w:rsidRPr="00EC5596">
        <w:rPr>
          <w:rFonts w:ascii="Times New Roman" w:hAnsi="Times New Roman"/>
          <w:sz w:val="24"/>
          <w:lang w:val="sl-SI" w:eastAsia="sl-SI"/>
        </w:rPr>
        <w:t xml:space="preserve">- </w:t>
      </w:r>
      <w:r w:rsidRPr="008549B1">
        <w:rPr>
          <w:rFonts w:cs="Arial"/>
          <w:sz w:val="22"/>
          <w:szCs w:val="22"/>
          <w:lang w:val="sl-SI" w:eastAsia="sl-SI"/>
        </w:rPr>
        <w:t>iskanje pogrešanih,</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pretovarjanje, prečrpavanje nevarnih snovi, ki so ušle v okolje,</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dekontaminacija ljudi, sredstev in okolja,</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 zavarovanje prehodov in poti.</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Default="00EC5596" w:rsidP="00EC5596">
      <w:pP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Naloge tehničnega reševanja v primeru nesreče z nevarno snovjo izvajajo: </w:t>
      </w:r>
    </w:p>
    <w:p w:rsidR="00C06A9D" w:rsidRPr="00EC5596" w:rsidRDefault="00C06A9D" w:rsidP="00EC5596">
      <w:pPr>
        <w:autoSpaceDE w:val="0"/>
        <w:autoSpaceDN w:val="0"/>
        <w:adjustRightInd w:val="0"/>
        <w:spacing w:line="240" w:lineRule="auto"/>
        <w:rPr>
          <w:rFonts w:cs="Arial"/>
          <w:bCs/>
          <w:iCs/>
          <w:color w:val="000000"/>
          <w:sz w:val="22"/>
          <w:szCs w:val="22"/>
          <w:lang w:val="sl-SI" w:eastAsia="sl-SI"/>
        </w:rPr>
      </w:pPr>
    </w:p>
    <w:p w:rsidR="00C06A9D"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color w:val="000000"/>
          <w:sz w:val="22"/>
          <w:szCs w:val="22"/>
          <w:lang w:val="sl-SI" w:eastAsia="sl-SI"/>
        </w:rPr>
        <w:t xml:space="preserve">- </w:t>
      </w:r>
      <w:r w:rsidRPr="00EC5596">
        <w:rPr>
          <w:rFonts w:cs="Arial"/>
          <w:iCs/>
          <w:color w:val="FF0000"/>
          <w:sz w:val="22"/>
          <w:szCs w:val="22"/>
          <w:lang w:val="sl-SI" w:eastAsia="sl-SI"/>
        </w:rPr>
        <w:t xml:space="preserve"> </w:t>
      </w:r>
      <w:r w:rsidR="008549B1">
        <w:rPr>
          <w:rFonts w:cs="Arial"/>
          <w:iCs/>
          <w:color w:val="000000"/>
          <w:sz w:val="22"/>
          <w:szCs w:val="22"/>
          <w:lang w:val="sl-SI" w:eastAsia="sl-SI"/>
        </w:rPr>
        <w:t>JZ GB Maribor</w:t>
      </w:r>
      <w:r w:rsidRPr="00EC5596">
        <w:rPr>
          <w:rFonts w:cs="Arial"/>
          <w:iCs/>
          <w:color w:val="000000"/>
          <w:sz w:val="22"/>
          <w:szCs w:val="22"/>
          <w:lang w:val="sl-SI" w:eastAsia="sl-SI"/>
        </w:rPr>
        <w:t xml:space="preserve">, </w:t>
      </w:r>
    </w:p>
    <w:p w:rsidR="00EC5596" w:rsidRPr="00EC5596" w:rsidRDefault="00C06A9D" w:rsidP="00EC5596">
      <w:pP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GEŠP -</w:t>
      </w:r>
      <w:r w:rsidR="00EC5596" w:rsidRPr="00EC5596">
        <w:rPr>
          <w:rFonts w:cs="Arial"/>
          <w:iCs/>
          <w:color w:val="000000"/>
          <w:sz w:val="22"/>
          <w:szCs w:val="22"/>
          <w:lang w:val="sl-SI" w:eastAsia="sl-SI"/>
        </w:rPr>
        <w:t xml:space="preserve">PGD </w:t>
      </w:r>
      <w:r w:rsidR="008549B1">
        <w:rPr>
          <w:rFonts w:cs="Arial"/>
          <w:iCs/>
          <w:color w:val="000000"/>
          <w:sz w:val="22"/>
          <w:szCs w:val="22"/>
          <w:lang w:val="sl-SI" w:eastAsia="sl-SI"/>
        </w:rPr>
        <w:t>Slovenska Bistrica</w:t>
      </w:r>
      <w:r>
        <w:rPr>
          <w:rFonts w:cs="Arial"/>
          <w:iCs/>
          <w:color w:val="000000"/>
          <w:sz w:val="22"/>
          <w:szCs w:val="22"/>
          <w:lang w:val="sl-SI" w:eastAsia="sl-SI"/>
        </w:rPr>
        <w:t>,</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tehnično-reševalne enote CZ,</w:t>
      </w:r>
    </w:p>
    <w:p w:rsidR="00EC5596" w:rsidRPr="00EC5596" w:rsidRDefault="002755B5" w:rsidP="00EC5596">
      <w:pPr>
        <w:autoSpaceDE w:val="0"/>
        <w:autoSpaceDN w:val="0"/>
        <w:adjustRightInd w:val="0"/>
        <w:spacing w:line="240" w:lineRule="auto"/>
        <w:rPr>
          <w:rFonts w:cs="Arial"/>
          <w:iCs/>
          <w:color w:val="000000"/>
          <w:sz w:val="22"/>
          <w:szCs w:val="22"/>
          <w:lang w:val="sl-SI" w:eastAsia="sl-SI"/>
        </w:rPr>
      </w:pPr>
      <w:r>
        <w:rPr>
          <w:rFonts w:cs="Arial"/>
          <w:iCs/>
          <w:color w:val="000000"/>
          <w:sz w:val="22"/>
          <w:szCs w:val="22"/>
          <w:lang w:val="sl-SI" w:eastAsia="sl-SI"/>
        </w:rPr>
        <w:t>- gospodarske družbe</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D7269C" w:rsidRPr="00D7269C" w:rsidRDefault="00EC5596" w:rsidP="00D7269C">
      <w:pPr>
        <w:autoSpaceDE w:val="0"/>
        <w:autoSpaceDN w:val="0"/>
        <w:adjustRightInd w:val="0"/>
        <w:spacing w:after="100" w:afterAutospacing="1" w:line="240" w:lineRule="auto"/>
        <w:jc w:val="both"/>
        <w:rPr>
          <w:rFonts w:cs="Arial"/>
          <w:iCs/>
          <w:color w:val="000000"/>
          <w:sz w:val="22"/>
          <w:szCs w:val="22"/>
          <w:lang w:val="sl-SI" w:eastAsia="sl-SI"/>
        </w:rPr>
      </w:pPr>
      <w:r w:rsidRPr="00EC5596">
        <w:rPr>
          <w:rFonts w:cs="Arial"/>
          <w:color w:val="000000"/>
          <w:sz w:val="22"/>
          <w:szCs w:val="22"/>
          <w:lang w:val="sl-SI" w:eastAsia="sl-SI"/>
        </w:rPr>
        <w:t>V primeru, da</w:t>
      </w:r>
      <w:r w:rsidRPr="00EC5596">
        <w:rPr>
          <w:rFonts w:cs="Arial"/>
          <w:iCs/>
          <w:color w:val="000000"/>
          <w:sz w:val="22"/>
          <w:szCs w:val="22"/>
          <w:lang w:val="sl-SI" w:eastAsia="sl-SI"/>
        </w:rPr>
        <w:t xml:space="preserve"> je dostop do mesta nesre</w:t>
      </w:r>
      <w:r w:rsidRPr="00EC5596">
        <w:rPr>
          <w:rFonts w:cs="Arial"/>
          <w:color w:val="000000"/>
          <w:sz w:val="22"/>
          <w:szCs w:val="22"/>
          <w:lang w:val="sl-SI" w:eastAsia="sl-SI"/>
        </w:rPr>
        <w:t>č</w:t>
      </w:r>
      <w:r w:rsidRPr="00EC5596">
        <w:rPr>
          <w:rFonts w:cs="Arial"/>
          <w:iCs/>
          <w:color w:val="000000"/>
          <w:sz w:val="22"/>
          <w:szCs w:val="22"/>
          <w:lang w:val="sl-SI" w:eastAsia="sl-SI"/>
        </w:rPr>
        <w:t>e intervencijskim silam iz obeh smeri onemogo</w:t>
      </w:r>
      <w:r w:rsidRPr="00EC5596">
        <w:rPr>
          <w:rFonts w:cs="Arial"/>
          <w:color w:val="000000"/>
          <w:sz w:val="22"/>
          <w:szCs w:val="22"/>
          <w:lang w:val="sl-SI" w:eastAsia="sl-SI"/>
        </w:rPr>
        <w:t>č</w:t>
      </w:r>
      <w:r w:rsidRPr="00EC5596">
        <w:rPr>
          <w:rFonts w:cs="Arial"/>
          <w:iCs/>
          <w:color w:val="000000"/>
          <w:sz w:val="22"/>
          <w:szCs w:val="22"/>
          <w:lang w:val="sl-SI" w:eastAsia="sl-SI"/>
        </w:rPr>
        <w:t>en, se za prevoz potrebne opreme in enot za reševanje uporabijo helikopterji Slovenske vojske in Policije. Reševanje s helikopterji se izvaja skladno z na</w:t>
      </w:r>
      <w:r w:rsidRPr="00EC5596">
        <w:rPr>
          <w:rFonts w:cs="Arial"/>
          <w:color w:val="000000"/>
          <w:sz w:val="22"/>
          <w:szCs w:val="22"/>
          <w:lang w:val="sl-SI" w:eastAsia="sl-SI"/>
        </w:rPr>
        <w:t>č</w:t>
      </w:r>
      <w:r w:rsidRPr="00EC5596">
        <w:rPr>
          <w:rFonts w:cs="Arial"/>
          <w:iCs/>
          <w:color w:val="000000"/>
          <w:sz w:val="22"/>
          <w:szCs w:val="22"/>
          <w:lang w:val="sl-SI" w:eastAsia="sl-SI"/>
        </w:rPr>
        <w:t>rtom aktiviranja in uporabe državnih zrakoplovov za nujne naloge zaščite, reševanja in pomoči ob naravnih in drugih nesrečah. Po odlo</w:t>
      </w:r>
      <w:r w:rsidRPr="00EC5596">
        <w:rPr>
          <w:rFonts w:cs="Arial"/>
          <w:color w:val="000000"/>
          <w:sz w:val="22"/>
          <w:szCs w:val="22"/>
          <w:lang w:val="sl-SI" w:eastAsia="sl-SI"/>
        </w:rPr>
        <w:t>č</w:t>
      </w:r>
      <w:r w:rsidRPr="00EC5596">
        <w:rPr>
          <w:rFonts w:cs="Arial"/>
          <w:iCs/>
          <w:color w:val="000000"/>
          <w:sz w:val="22"/>
          <w:szCs w:val="22"/>
          <w:lang w:val="sl-SI" w:eastAsia="sl-SI"/>
        </w:rPr>
        <w:t>itvi pristojnega odgovornega zdravnika se reševanje iz zraka opravi tudi za nujni prevoz ponesre</w:t>
      </w:r>
      <w:r w:rsidRPr="00EC5596">
        <w:rPr>
          <w:rFonts w:cs="Arial"/>
          <w:color w:val="000000"/>
          <w:sz w:val="22"/>
          <w:szCs w:val="22"/>
          <w:lang w:val="sl-SI" w:eastAsia="sl-SI"/>
        </w:rPr>
        <w:t>č</w:t>
      </w:r>
      <w:r w:rsidRPr="00EC5596">
        <w:rPr>
          <w:rFonts w:cs="Arial"/>
          <w:iCs/>
          <w:color w:val="000000"/>
          <w:sz w:val="22"/>
          <w:szCs w:val="22"/>
          <w:lang w:val="sl-SI" w:eastAsia="sl-SI"/>
        </w:rPr>
        <w:t>encev.</w:t>
      </w:r>
      <w:r w:rsidR="00D7269C">
        <w:rPr>
          <w:rFonts w:cs="Arial"/>
          <w:bCs/>
          <w:iCs/>
          <w:color w:val="000000"/>
          <w:sz w:val="22"/>
          <w:szCs w:val="22"/>
          <w:lang w:val="sl-SI" w:eastAsia="sl-SI"/>
        </w:rPr>
        <w:br w:type="page"/>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bCs/>
          <w:iCs/>
          <w:color w:val="000000"/>
          <w:sz w:val="22"/>
          <w:szCs w:val="22"/>
          <w:lang w:val="sl-SI" w:eastAsia="sl-SI"/>
        </w:rPr>
        <w:lastRenderedPageBreak/>
        <w:t xml:space="preserve">P–11 </w:t>
      </w:r>
      <w:r w:rsidRPr="00EC5596">
        <w:rPr>
          <w:rFonts w:cs="Arial"/>
          <w:iCs/>
          <w:color w:val="000000"/>
          <w:sz w:val="22"/>
          <w:szCs w:val="22"/>
          <w:lang w:val="sl-SI" w:eastAsia="sl-SI"/>
        </w:rPr>
        <w:t>Pregled gasilskih enot s podatki o poveljnikih in namestnikih poveljnikov</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P–12 Seznam gasilskih enot širšega pomena in operativna obmo</w:t>
      </w:r>
      <w:r w:rsidRPr="00EC5596">
        <w:rPr>
          <w:rFonts w:cs="Arial"/>
          <w:color w:val="000000"/>
          <w:sz w:val="22"/>
          <w:szCs w:val="22"/>
          <w:lang w:val="sl-SI" w:eastAsia="sl-SI"/>
        </w:rPr>
        <w:t>č</w:t>
      </w:r>
      <w:r w:rsidRPr="00EC5596">
        <w:rPr>
          <w:rFonts w:cs="Arial"/>
          <w:bCs/>
          <w:iCs/>
          <w:color w:val="000000"/>
          <w:sz w:val="22"/>
          <w:szCs w:val="22"/>
          <w:lang w:val="sl-SI" w:eastAsia="sl-SI"/>
        </w:rPr>
        <w:t>ja delovanja</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P–24 Pregled enot, služb in drugih operativnih sestavov društev in drugih nevladnih organizacij, </w:t>
      </w:r>
    </w:p>
    <w:p w:rsidR="00EC5596" w:rsidRPr="00EC5596" w:rsidRDefault="00EC5596" w:rsidP="00EC5596">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firstLine="708"/>
        <w:rPr>
          <w:rFonts w:cs="Arial"/>
          <w:iCs/>
          <w:color w:val="000000"/>
          <w:sz w:val="22"/>
          <w:szCs w:val="22"/>
          <w:lang w:val="sl-SI" w:eastAsia="sl-SI"/>
        </w:rPr>
      </w:pPr>
      <w:r w:rsidRPr="00EC5596">
        <w:rPr>
          <w:rFonts w:cs="Arial"/>
          <w:iCs/>
          <w:color w:val="000000"/>
          <w:sz w:val="22"/>
          <w:szCs w:val="22"/>
          <w:lang w:val="sl-SI" w:eastAsia="sl-SI"/>
        </w:rPr>
        <w:t xml:space="preserve">ki sodelujejo pri reševanju </w:t>
      </w: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41" w:name="_Toc128548874"/>
      <w:r w:rsidRPr="00EC5596">
        <w:rPr>
          <w:b/>
          <w:sz w:val="24"/>
          <w:lang w:val="sl-SI" w:eastAsia="sl-SI"/>
        </w:rPr>
        <w:t>8.2.4 Pomoč ogroženim in prizadetim prebivalcem</w:t>
      </w:r>
      <w:bookmarkEnd w:id="41"/>
    </w:p>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bCs/>
          <w:iCs/>
          <w:color w:val="000000"/>
          <w:sz w:val="22"/>
          <w:szCs w:val="22"/>
          <w:lang w:val="sl-SI" w:eastAsia="sl-SI"/>
        </w:rPr>
      </w:pPr>
      <w:r w:rsidRPr="00EC5596">
        <w:rPr>
          <w:rFonts w:cs="Arial"/>
          <w:bCs/>
          <w:iCs/>
          <w:color w:val="000000"/>
          <w:sz w:val="22"/>
          <w:szCs w:val="22"/>
          <w:lang w:val="sl-SI" w:eastAsia="sl-SI"/>
        </w:rPr>
        <w:t>Prizadetim ljudem je potrebno zagotoviti preskrbo s hrano in pitno vodo ter ostalimi dobrinami, ki so potrebne za življenje. Posebno pozornost je potrebno posvetiti ljudem, ki so socialno ogroženi, otrokom in starejšim.</w:t>
      </w:r>
    </w:p>
    <w:p w:rsidR="00EC5596" w:rsidRPr="00EC5596" w:rsidRDefault="00EC5596" w:rsidP="00EC5596">
      <w:pPr>
        <w:autoSpaceDE w:val="0"/>
        <w:autoSpaceDN w:val="0"/>
        <w:adjustRightInd w:val="0"/>
        <w:spacing w:line="240" w:lineRule="auto"/>
        <w:rPr>
          <w:rFonts w:cs="Arial"/>
          <w:bCs/>
          <w:iCs/>
          <w:color w:val="000000"/>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spacing w:line="240" w:lineRule="auto"/>
        <w:ind w:left="851" w:hanging="851"/>
        <w:rPr>
          <w:rFonts w:cs="Arial"/>
          <w:color w:val="000000"/>
          <w:szCs w:val="20"/>
          <w:lang w:val="sl-SI"/>
        </w:rPr>
      </w:pPr>
      <w:r w:rsidRPr="00EC5596">
        <w:rPr>
          <w:rFonts w:cs="Arial"/>
          <w:color w:val="000000"/>
          <w:szCs w:val="20"/>
          <w:lang w:val="sl-SI"/>
        </w:rPr>
        <w:t xml:space="preserve">P – 25 </w:t>
      </w:r>
      <w:r w:rsidRPr="00EC5596">
        <w:rPr>
          <w:rFonts w:cs="Arial"/>
          <w:color w:val="000000"/>
          <w:sz w:val="22"/>
          <w:szCs w:val="20"/>
          <w:lang w:val="sl-SI"/>
        </w:rPr>
        <w:t>Pregled humanitarnih (človekoljubnih) organizacij, ki sodelujejo pri oskrbi prebivalcev</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P–26 Pregled centrov za socialno delo </w:t>
      </w:r>
    </w:p>
    <w:p w:rsidR="00EC5596" w:rsidRPr="00EC5596" w:rsidRDefault="00EC5596" w:rsidP="00EC5596">
      <w:pPr>
        <w:spacing w:line="240" w:lineRule="auto"/>
        <w:rPr>
          <w:rFonts w:cs="Arial"/>
          <w:b/>
          <w:sz w:val="22"/>
          <w:lang w:val="sl-SI" w:eastAsia="sl-SI"/>
        </w:rPr>
      </w:pPr>
    </w:p>
    <w:p w:rsidR="00EC5596" w:rsidRPr="00EC5596" w:rsidRDefault="00EC5596" w:rsidP="00EC5596">
      <w:pPr>
        <w:spacing w:after="60" w:line="240" w:lineRule="auto"/>
        <w:outlineLvl w:val="1"/>
        <w:rPr>
          <w:b/>
          <w:sz w:val="24"/>
          <w:lang w:val="sl-SI" w:eastAsia="sl-SI"/>
        </w:rPr>
      </w:pPr>
      <w:bookmarkStart w:id="42" w:name="_Toc128548875"/>
      <w:r w:rsidRPr="00EC5596">
        <w:rPr>
          <w:b/>
          <w:sz w:val="24"/>
          <w:lang w:val="sl-SI" w:eastAsia="sl-SI"/>
        </w:rPr>
        <w:t>8.2.5 Psihološka pomoč</w:t>
      </w:r>
      <w:bookmarkEnd w:id="42"/>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Ob nesre</w:t>
      </w:r>
      <w:r w:rsidRPr="00EC5596">
        <w:rPr>
          <w:rFonts w:cs="Arial"/>
          <w:color w:val="000000"/>
          <w:sz w:val="22"/>
          <w:szCs w:val="22"/>
          <w:lang w:val="sl-SI" w:eastAsia="sl-SI"/>
        </w:rPr>
        <w:t>č</w:t>
      </w:r>
      <w:r w:rsidRPr="00EC5596">
        <w:rPr>
          <w:rFonts w:cs="Arial"/>
          <w:iCs/>
          <w:color w:val="000000"/>
          <w:sz w:val="22"/>
          <w:szCs w:val="22"/>
          <w:lang w:val="sl-SI" w:eastAsia="sl-SI"/>
        </w:rPr>
        <w:t>i so zaradi njenih zna</w:t>
      </w:r>
      <w:r w:rsidRPr="00EC5596">
        <w:rPr>
          <w:rFonts w:cs="Arial"/>
          <w:color w:val="000000"/>
          <w:sz w:val="22"/>
          <w:szCs w:val="22"/>
          <w:lang w:val="sl-SI" w:eastAsia="sl-SI"/>
        </w:rPr>
        <w:t>č</w:t>
      </w:r>
      <w:r w:rsidRPr="00EC5596">
        <w:rPr>
          <w:rFonts w:cs="Arial"/>
          <w:iCs/>
          <w:color w:val="000000"/>
          <w:sz w:val="22"/>
          <w:szCs w:val="22"/>
          <w:lang w:val="sl-SI" w:eastAsia="sl-SI"/>
        </w:rPr>
        <w:t>ilnosti, u</w:t>
      </w:r>
      <w:r w:rsidRPr="00EC5596">
        <w:rPr>
          <w:rFonts w:cs="Arial"/>
          <w:color w:val="000000"/>
          <w:sz w:val="22"/>
          <w:szCs w:val="22"/>
          <w:lang w:val="sl-SI" w:eastAsia="sl-SI"/>
        </w:rPr>
        <w:t>č</w:t>
      </w:r>
      <w:r w:rsidRPr="00EC5596">
        <w:rPr>
          <w:rFonts w:cs="Arial"/>
          <w:iCs/>
          <w:color w:val="000000"/>
          <w:sz w:val="22"/>
          <w:szCs w:val="22"/>
          <w:lang w:val="sl-SI" w:eastAsia="sl-SI"/>
        </w:rPr>
        <w:t>inka in posledic praviloma hudim stresom izpostavljeni preživeli ter reševalci. U</w:t>
      </w:r>
      <w:r w:rsidRPr="00EC5596">
        <w:rPr>
          <w:rFonts w:cs="Arial"/>
          <w:color w:val="000000"/>
          <w:sz w:val="22"/>
          <w:szCs w:val="22"/>
          <w:lang w:val="sl-SI" w:eastAsia="sl-SI"/>
        </w:rPr>
        <w:t>č</w:t>
      </w:r>
      <w:r w:rsidRPr="00EC5596">
        <w:rPr>
          <w:rFonts w:cs="Arial"/>
          <w:iCs/>
          <w:color w:val="000000"/>
          <w:sz w:val="22"/>
          <w:szCs w:val="22"/>
          <w:lang w:val="sl-SI" w:eastAsia="sl-SI"/>
        </w:rPr>
        <w:t>inki nesre</w:t>
      </w:r>
      <w:r w:rsidRPr="00EC5596">
        <w:rPr>
          <w:rFonts w:cs="Arial"/>
          <w:color w:val="000000"/>
          <w:sz w:val="22"/>
          <w:szCs w:val="22"/>
          <w:lang w:val="sl-SI" w:eastAsia="sl-SI"/>
        </w:rPr>
        <w:t>č</w:t>
      </w:r>
      <w:r w:rsidRPr="00EC5596">
        <w:rPr>
          <w:rFonts w:cs="Arial"/>
          <w:iCs/>
          <w:color w:val="000000"/>
          <w:sz w:val="22"/>
          <w:szCs w:val="22"/>
          <w:lang w:val="sl-SI" w:eastAsia="sl-SI"/>
        </w:rPr>
        <w:t>e so lahko dolgotrajni tako za reševalce kot za preživele in njihove svojce. Psihološko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na mestu, kjer se sprejemajo ljudje, nudijo razli</w:t>
      </w:r>
      <w:r w:rsidRPr="00EC5596">
        <w:rPr>
          <w:rFonts w:cs="Arial"/>
          <w:color w:val="000000"/>
          <w:sz w:val="22"/>
          <w:szCs w:val="22"/>
          <w:lang w:val="sl-SI" w:eastAsia="sl-SI"/>
        </w:rPr>
        <w:t>č</w:t>
      </w:r>
      <w:r w:rsidRPr="00EC5596">
        <w:rPr>
          <w:rFonts w:cs="Arial"/>
          <w:iCs/>
          <w:color w:val="000000"/>
          <w:sz w:val="22"/>
          <w:szCs w:val="22"/>
          <w:lang w:val="sl-SI" w:eastAsia="sl-SI"/>
        </w:rPr>
        <w:t>ni strokovnjaki.</w:t>
      </w: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P–26 Pr</w:t>
      </w:r>
      <w:r w:rsidR="00C06A9D">
        <w:rPr>
          <w:rFonts w:cs="Arial"/>
          <w:bCs/>
          <w:iCs/>
          <w:color w:val="000000"/>
          <w:sz w:val="22"/>
          <w:szCs w:val="22"/>
          <w:lang w:val="sl-SI" w:eastAsia="sl-SI"/>
        </w:rPr>
        <w:t xml:space="preserve">egled centrov za socialno delo </w:t>
      </w: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D–6  Navodilo za izvajanje psihološke pomoči</w:t>
      </w: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2"/>
          <w:lang w:val="sl-SI" w:eastAsia="sl-SI"/>
        </w:rPr>
      </w:pPr>
      <w:bookmarkStart w:id="43" w:name="_Toc128548876"/>
      <w:r w:rsidRPr="00EC5596">
        <w:rPr>
          <w:b/>
          <w:sz w:val="22"/>
          <w:lang w:val="sl-SI" w:eastAsia="sl-SI"/>
        </w:rPr>
        <w:t xml:space="preserve">8.2.6 </w:t>
      </w:r>
      <w:r w:rsidRPr="00EC5596">
        <w:rPr>
          <w:b/>
          <w:sz w:val="24"/>
          <w:lang w:val="sl-SI" w:eastAsia="sl-SI"/>
        </w:rPr>
        <w:t>Prva veterinarska pomoč</w:t>
      </w:r>
      <w:bookmarkEnd w:id="43"/>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autoSpaceDE w:val="0"/>
        <w:autoSpaceDN w:val="0"/>
        <w:adjustRightInd w:val="0"/>
        <w:spacing w:line="240" w:lineRule="auto"/>
        <w:jc w:val="both"/>
        <w:rPr>
          <w:rFonts w:cs="Arial"/>
          <w:iCs/>
          <w:color w:val="000000"/>
          <w:sz w:val="22"/>
          <w:szCs w:val="22"/>
          <w:lang w:val="sl-SI" w:eastAsia="sl-SI"/>
        </w:rPr>
      </w:pPr>
      <w:r w:rsidRPr="00EC5596">
        <w:rPr>
          <w:rFonts w:cs="Arial"/>
          <w:iCs/>
          <w:color w:val="000000"/>
          <w:sz w:val="22"/>
          <w:szCs w:val="22"/>
          <w:lang w:val="sl-SI" w:eastAsia="sl-SI"/>
        </w:rPr>
        <w:t>Prva veterinarska pomo</w:t>
      </w:r>
      <w:r w:rsidRPr="00EC5596">
        <w:rPr>
          <w:rFonts w:cs="Arial"/>
          <w:color w:val="000000"/>
          <w:sz w:val="22"/>
          <w:szCs w:val="22"/>
          <w:lang w:val="sl-SI" w:eastAsia="sl-SI"/>
        </w:rPr>
        <w:t xml:space="preserve">č </w:t>
      </w:r>
      <w:r w:rsidRPr="00EC5596">
        <w:rPr>
          <w:rFonts w:cs="Arial"/>
          <w:iCs/>
          <w:color w:val="000000"/>
          <w:sz w:val="22"/>
          <w:szCs w:val="22"/>
          <w:lang w:val="sl-SI" w:eastAsia="sl-SI"/>
        </w:rPr>
        <w:t>se izvaja na podlagi navodil, ki jih izda veterinarski inšpektor. Prevoz kadavrov izvajajo javne službe za prevoz in ravnanje z živalskimi odpadki ter veterinarska higienska služba.</w:t>
      </w:r>
    </w:p>
    <w:p w:rsidR="00EC5596" w:rsidRPr="00EC5596" w:rsidRDefault="00EC5596" w:rsidP="00EC5596">
      <w:pPr>
        <w:autoSpaceDE w:val="0"/>
        <w:autoSpaceDN w:val="0"/>
        <w:adjustRightInd w:val="0"/>
        <w:spacing w:line="240" w:lineRule="auto"/>
        <w:rPr>
          <w:rFonts w:cs="Arial"/>
          <w:b/>
          <w:bCs/>
          <w:iCs/>
          <w:sz w:val="22"/>
          <w:szCs w:val="22"/>
          <w:lang w:val="sl-SI" w:eastAsia="sl-SI"/>
        </w:rPr>
      </w:pPr>
    </w:p>
    <w:p w:rsidR="00EC5596" w:rsidRPr="00EC5596" w:rsidRDefault="00EC5596" w:rsidP="00EC55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Cs/>
          <w:iCs/>
          <w:color w:val="000000"/>
          <w:sz w:val="22"/>
          <w:szCs w:val="22"/>
          <w:lang w:val="sl-SI" w:eastAsia="sl-SI"/>
        </w:rPr>
      </w:pPr>
      <w:r w:rsidRPr="00EC5596">
        <w:rPr>
          <w:rFonts w:cs="Arial"/>
          <w:bCs/>
          <w:iCs/>
          <w:color w:val="000000"/>
          <w:sz w:val="22"/>
          <w:szCs w:val="22"/>
          <w:lang w:val="sl-SI" w:eastAsia="sl-SI"/>
        </w:rPr>
        <w:t xml:space="preserve">P–29 Pregled veterinarskih organizacij </w:t>
      </w:r>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spacing w:after="60" w:line="240" w:lineRule="auto"/>
        <w:outlineLvl w:val="1"/>
        <w:rPr>
          <w:b/>
          <w:sz w:val="24"/>
          <w:lang w:val="sl-SI" w:eastAsia="sl-SI"/>
        </w:rPr>
      </w:pPr>
      <w:bookmarkStart w:id="44" w:name="_Toc128548877"/>
      <w:r w:rsidRPr="00EC5596">
        <w:rPr>
          <w:b/>
          <w:sz w:val="24"/>
          <w:lang w:val="sl-SI" w:eastAsia="sl-SI"/>
        </w:rPr>
        <w:t>8.2.7 Zagotavljanje osnovnih pogojev za življenje</w:t>
      </w:r>
      <w:bookmarkEnd w:id="44"/>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583170">
      <w:pPr>
        <w:widowControl w:val="0"/>
        <w:autoSpaceDE w:val="0"/>
        <w:autoSpaceDN w:val="0"/>
        <w:spacing w:line="240" w:lineRule="auto"/>
        <w:ind w:right="369"/>
        <w:jc w:val="both"/>
        <w:rPr>
          <w:rFonts w:eastAsia="Arial" w:cs="Arial"/>
          <w:iCs/>
          <w:sz w:val="22"/>
          <w:szCs w:val="16"/>
          <w:lang w:val="sl-SI"/>
        </w:rPr>
      </w:pPr>
      <w:r w:rsidRPr="00EC5596">
        <w:rPr>
          <w:rFonts w:eastAsia="Arial" w:cs="Arial"/>
          <w:iCs/>
          <w:sz w:val="22"/>
          <w:szCs w:val="16"/>
          <w:lang w:val="sl-SI"/>
        </w:rPr>
        <w:t>Za izvajanje nalog na področju zagotavljanja osnovnih pogojev za življenje so zadolžene javne</w:t>
      </w:r>
      <w:r w:rsidRPr="00EC5596">
        <w:rPr>
          <w:rFonts w:eastAsia="Arial" w:cs="Arial"/>
          <w:iCs/>
          <w:spacing w:val="1"/>
          <w:sz w:val="22"/>
          <w:szCs w:val="16"/>
          <w:lang w:val="sl-SI"/>
        </w:rPr>
        <w:t xml:space="preserve"> </w:t>
      </w:r>
      <w:r w:rsidRPr="00EC5596">
        <w:rPr>
          <w:rFonts w:eastAsia="Arial" w:cs="Arial"/>
          <w:iCs/>
          <w:sz w:val="22"/>
          <w:szCs w:val="16"/>
          <w:lang w:val="sl-SI"/>
        </w:rPr>
        <w:t xml:space="preserve">službe s področja komunalne infrastrukture, organizacije s področja socialnega varstva in druge </w:t>
      </w:r>
      <w:r w:rsidRPr="00EC5596">
        <w:rPr>
          <w:rFonts w:eastAsia="Arial" w:cs="Arial"/>
          <w:iCs/>
          <w:spacing w:val="-59"/>
          <w:sz w:val="22"/>
          <w:szCs w:val="16"/>
          <w:lang w:val="sl-SI"/>
        </w:rPr>
        <w:t xml:space="preserve"> </w:t>
      </w:r>
      <w:r w:rsidRPr="00EC5596">
        <w:rPr>
          <w:rFonts w:eastAsia="Arial" w:cs="Arial"/>
          <w:iCs/>
          <w:sz w:val="22"/>
          <w:szCs w:val="16"/>
          <w:lang w:val="sl-SI"/>
        </w:rPr>
        <w:t>organizacije</w:t>
      </w:r>
      <w:r w:rsidRPr="00EC5596">
        <w:rPr>
          <w:rFonts w:eastAsia="Arial" w:cs="Arial"/>
          <w:iCs/>
          <w:spacing w:val="-6"/>
          <w:sz w:val="22"/>
          <w:szCs w:val="16"/>
          <w:lang w:val="sl-SI"/>
        </w:rPr>
        <w:t xml:space="preserve"> </w:t>
      </w:r>
      <w:r w:rsidRPr="00EC5596">
        <w:rPr>
          <w:rFonts w:eastAsia="Arial" w:cs="Arial"/>
          <w:iCs/>
          <w:sz w:val="22"/>
          <w:szCs w:val="16"/>
          <w:lang w:val="sl-SI"/>
        </w:rPr>
        <w:t>pomembne</w:t>
      </w:r>
      <w:r w:rsidRPr="00EC5596">
        <w:rPr>
          <w:rFonts w:eastAsia="Arial" w:cs="Arial"/>
          <w:iCs/>
          <w:spacing w:val="-7"/>
          <w:sz w:val="22"/>
          <w:szCs w:val="16"/>
          <w:lang w:val="sl-SI"/>
        </w:rPr>
        <w:t xml:space="preserve"> </w:t>
      </w:r>
      <w:r w:rsidRPr="00EC5596">
        <w:rPr>
          <w:rFonts w:eastAsia="Arial" w:cs="Arial"/>
          <w:iCs/>
          <w:sz w:val="22"/>
          <w:szCs w:val="16"/>
          <w:lang w:val="sl-SI"/>
        </w:rPr>
        <w:t>za</w:t>
      </w:r>
      <w:r w:rsidRPr="00EC5596">
        <w:rPr>
          <w:rFonts w:eastAsia="Arial" w:cs="Arial"/>
          <w:iCs/>
          <w:spacing w:val="-6"/>
          <w:sz w:val="22"/>
          <w:szCs w:val="16"/>
          <w:lang w:val="sl-SI"/>
        </w:rPr>
        <w:t xml:space="preserve"> </w:t>
      </w:r>
      <w:r w:rsidRPr="00EC5596">
        <w:rPr>
          <w:rFonts w:eastAsia="Arial" w:cs="Arial"/>
          <w:iCs/>
          <w:sz w:val="22"/>
          <w:szCs w:val="16"/>
          <w:lang w:val="sl-SI"/>
        </w:rPr>
        <w:t xml:space="preserve">sistem </w:t>
      </w:r>
      <w:r w:rsidRPr="00EC5596">
        <w:rPr>
          <w:rFonts w:eastAsia="Arial" w:cs="Arial"/>
          <w:iCs/>
          <w:spacing w:val="-3"/>
          <w:sz w:val="22"/>
          <w:szCs w:val="16"/>
          <w:lang w:val="sl-SI"/>
        </w:rPr>
        <w:t>zaščite in reševanja</w:t>
      </w:r>
      <w:r w:rsidRPr="00EC5596">
        <w:rPr>
          <w:rFonts w:eastAsia="Arial" w:cs="Arial"/>
          <w:iCs/>
          <w:spacing w:val="-9"/>
          <w:sz w:val="22"/>
          <w:szCs w:val="16"/>
          <w:lang w:val="sl-SI"/>
        </w:rPr>
        <w:t xml:space="preserve"> </w:t>
      </w:r>
      <w:r w:rsidR="00583170">
        <w:rPr>
          <w:rFonts w:eastAsia="Arial" w:cs="Arial"/>
          <w:iCs/>
          <w:sz w:val="22"/>
          <w:szCs w:val="16"/>
          <w:lang w:val="sl-SI"/>
        </w:rPr>
        <w:t xml:space="preserve">na območju </w:t>
      </w:r>
      <w:r w:rsidR="002755B5">
        <w:rPr>
          <w:rFonts w:eastAsia="Arial" w:cs="Arial"/>
          <w:iCs/>
          <w:sz w:val="22"/>
          <w:szCs w:val="16"/>
          <w:lang w:val="sl-SI"/>
        </w:rPr>
        <w:t>Vzhodno štajerske regije</w:t>
      </w:r>
      <w:r w:rsidR="00583170">
        <w:rPr>
          <w:rFonts w:eastAsia="Arial" w:cs="Arial"/>
          <w:iCs/>
          <w:sz w:val="22"/>
          <w:szCs w:val="16"/>
          <w:lang w:val="sl-SI"/>
        </w:rPr>
        <w:t xml:space="preserve">. </w:t>
      </w:r>
      <w:r w:rsidRPr="00EC5596">
        <w:rPr>
          <w:rFonts w:eastAsia="Arial" w:cs="Arial"/>
          <w:iCs/>
          <w:sz w:val="22"/>
          <w:szCs w:val="16"/>
          <w:lang w:val="sl-SI"/>
        </w:rPr>
        <w:t>Izvajanje ukrepov za zagotovitev osnovnih pogojev za življenje se odredi samo v primeru nesreče z nevarno snovjo velikega obsega, oziroma če bi se nesreča</w:t>
      </w:r>
      <w:r w:rsidRPr="00EC5596">
        <w:rPr>
          <w:rFonts w:eastAsia="Arial" w:cs="Arial"/>
          <w:iCs/>
          <w:spacing w:val="1"/>
          <w:sz w:val="22"/>
          <w:szCs w:val="16"/>
          <w:lang w:val="sl-SI"/>
        </w:rPr>
        <w:t xml:space="preserve"> </w:t>
      </w:r>
      <w:r w:rsidRPr="00EC5596">
        <w:rPr>
          <w:rFonts w:eastAsia="Arial" w:cs="Arial"/>
          <w:iCs/>
          <w:sz w:val="22"/>
          <w:szCs w:val="16"/>
          <w:lang w:val="sl-SI"/>
        </w:rPr>
        <w:t>zgodila</w:t>
      </w:r>
      <w:r w:rsidRPr="00EC5596">
        <w:rPr>
          <w:rFonts w:eastAsia="Arial" w:cs="Arial"/>
          <w:iCs/>
          <w:spacing w:val="-2"/>
          <w:sz w:val="22"/>
          <w:szCs w:val="16"/>
          <w:lang w:val="sl-SI"/>
        </w:rPr>
        <w:t xml:space="preserve"> </w:t>
      </w:r>
      <w:r w:rsidRPr="00EC5596">
        <w:rPr>
          <w:rFonts w:eastAsia="Arial" w:cs="Arial"/>
          <w:iCs/>
          <w:sz w:val="22"/>
          <w:szCs w:val="16"/>
          <w:lang w:val="sl-SI"/>
        </w:rPr>
        <w:t>na</w:t>
      </w:r>
      <w:r w:rsidRPr="00EC5596">
        <w:rPr>
          <w:rFonts w:eastAsia="Arial" w:cs="Arial"/>
          <w:iCs/>
          <w:spacing w:val="-3"/>
          <w:sz w:val="22"/>
          <w:szCs w:val="16"/>
          <w:lang w:val="sl-SI"/>
        </w:rPr>
        <w:t xml:space="preserve"> </w:t>
      </w:r>
      <w:r w:rsidRPr="00EC5596">
        <w:rPr>
          <w:rFonts w:eastAsia="Arial" w:cs="Arial"/>
          <w:iCs/>
          <w:sz w:val="22"/>
          <w:szCs w:val="16"/>
          <w:lang w:val="sl-SI"/>
        </w:rPr>
        <w:t>gosto</w:t>
      </w:r>
      <w:r w:rsidRPr="00EC5596">
        <w:rPr>
          <w:rFonts w:eastAsia="Arial" w:cs="Arial"/>
          <w:iCs/>
          <w:spacing w:val="-3"/>
          <w:sz w:val="22"/>
          <w:szCs w:val="16"/>
          <w:lang w:val="sl-SI"/>
        </w:rPr>
        <w:t xml:space="preserve"> </w:t>
      </w:r>
      <w:r w:rsidRPr="00EC5596">
        <w:rPr>
          <w:rFonts w:eastAsia="Arial" w:cs="Arial"/>
          <w:iCs/>
          <w:sz w:val="22"/>
          <w:szCs w:val="16"/>
          <w:lang w:val="sl-SI"/>
        </w:rPr>
        <w:t>naseljenem območju.</w:t>
      </w:r>
    </w:p>
    <w:p w:rsidR="00EC5596" w:rsidRPr="00EC5596" w:rsidRDefault="00EC5596" w:rsidP="00EC5596">
      <w:pPr>
        <w:spacing w:line="240" w:lineRule="auto"/>
        <w:rPr>
          <w:rFonts w:ascii="Times New Roman" w:hAnsi="Times New Roman"/>
          <w:sz w:val="24"/>
          <w:lang w:val="sl-SI" w:eastAsia="sl-SI"/>
        </w:rPr>
      </w:pPr>
    </w:p>
    <w:p w:rsidR="00EC5596" w:rsidRPr="00583170" w:rsidRDefault="00EC5596" w:rsidP="00583170">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D – 10  Osnovni pogoji za življenje ob naravnih in drugih nesrečah - priporočilo</w:t>
      </w:r>
      <w:bookmarkStart w:id="45" w:name="_Toc128548878"/>
    </w:p>
    <w:p w:rsidR="00E03604" w:rsidRDefault="00E03604" w:rsidP="00EC5596">
      <w:pPr>
        <w:spacing w:line="240" w:lineRule="auto"/>
        <w:outlineLvl w:val="0"/>
        <w:rPr>
          <w:b/>
          <w:bCs/>
          <w:caps/>
          <w:color w:val="000000"/>
          <w:kern w:val="36"/>
          <w:sz w:val="28"/>
          <w:szCs w:val="22"/>
          <w:lang w:val="sl-SI" w:eastAsia="sl-SI"/>
        </w:rPr>
      </w:pPr>
    </w:p>
    <w:p w:rsidR="00EC5596" w:rsidRPr="00EC5596" w:rsidRDefault="00E03604" w:rsidP="00EC5596">
      <w:pPr>
        <w:spacing w:line="240" w:lineRule="auto"/>
        <w:outlineLvl w:val="0"/>
        <w:rPr>
          <w:b/>
          <w:bCs/>
          <w:caps/>
          <w:color w:val="000000"/>
          <w:kern w:val="36"/>
          <w:sz w:val="28"/>
          <w:szCs w:val="22"/>
          <w:lang w:val="sl-SI" w:eastAsia="sl-SI"/>
        </w:rPr>
      </w:pPr>
      <w:r>
        <w:rPr>
          <w:b/>
          <w:bCs/>
          <w:caps/>
          <w:color w:val="000000"/>
          <w:kern w:val="36"/>
          <w:sz w:val="28"/>
          <w:szCs w:val="22"/>
          <w:lang w:val="sl-SI" w:eastAsia="sl-SI"/>
        </w:rPr>
        <w:br w:type="page"/>
      </w:r>
      <w:r w:rsidR="00EC5596" w:rsidRPr="00EC5596">
        <w:rPr>
          <w:b/>
          <w:bCs/>
          <w:caps/>
          <w:color w:val="000000"/>
          <w:kern w:val="36"/>
          <w:sz w:val="28"/>
          <w:szCs w:val="22"/>
          <w:lang w:val="sl-SI" w:eastAsia="sl-SI"/>
        </w:rPr>
        <w:lastRenderedPageBreak/>
        <w:t>9. OSEBNA IN VZAJEMNA ZAŠČITA</w:t>
      </w:r>
      <w:bookmarkEnd w:id="45"/>
    </w:p>
    <w:p w:rsidR="00EC5596" w:rsidRPr="00EC5596" w:rsidRDefault="00EC5596" w:rsidP="00EC5596">
      <w:pPr>
        <w:spacing w:line="240" w:lineRule="auto"/>
        <w:rPr>
          <w:rFonts w:ascii="Times New Roman" w:hAnsi="Times New Roman"/>
          <w:sz w:val="24"/>
          <w:lang w:val="sl-SI" w:eastAsia="sl-SI"/>
        </w:rPr>
      </w:pPr>
    </w:p>
    <w:p w:rsidR="00EC5596" w:rsidRPr="00EC5596" w:rsidRDefault="00EC5596" w:rsidP="00EC5596">
      <w:pPr>
        <w:widowControl w:val="0"/>
        <w:autoSpaceDE w:val="0"/>
        <w:autoSpaceDN w:val="0"/>
        <w:spacing w:line="240" w:lineRule="auto"/>
        <w:jc w:val="both"/>
        <w:rPr>
          <w:rFonts w:eastAsia="Arial" w:cs="Arial"/>
          <w:iCs/>
          <w:spacing w:val="-13"/>
          <w:sz w:val="22"/>
          <w:szCs w:val="22"/>
          <w:lang w:val="sl-SI"/>
        </w:rPr>
      </w:pPr>
      <w:r w:rsidRPr="00EC5596">
        <w:rPr>
          <w:rFonts w:eastAsia="Arial" w:cs="Arial"/>
          <w:iCs/>
          <w:spacing w:val="-1"/>
          <w:sz w:val="22"/>
          <w:szCs w:val="22"/>
          <w:lang w:val="sl-SI"/>
        </w:rPr>
        <w:t>Osebna</w:t>
      </w:r>
      <w:r w:rsidRPr="00EC5596">
        <w:rPr>
          <w:rFonts w:eastAsia="Arial" w:cs="Arial"/>
          <w:iCs/>
          <w:spacing w:val="-14"/>
          <w:sz w:val="22"/>
          <w:szCs w:val="22"/>
          <w:lang w:val="sl-SI"/>
        </w:rPr>
        <w:t xml:space="preserve"> </w:t>
      </w:r>
      <w:r w:rsidRPr="00EC5596">
        <w:rPr>
          <w:rFonts w:eastAsia="Arial" w:cs="Arial"/>
          <w:iCs/>
          <w:spacing w:val="-1"/>
          <w:sz w:val="22"/>
          <w:szCs w:val="22"/>
          <w:lang w:val="sl-SI"/>
        </w:rPr>
        <w:t>in</w:t>
      </w:r>
      <w:r w:rsidRPr="00EC5596">
        <w:rPr>
          <w:rFonts w:eastAsia="Arial" w:cs="Arial"/>
          <w:iCs/>
          <w:spacing w:val="-13"/>
          <w:sz w:val="22"/>
          <w:szCs w:val="22"/>
          <w:lang w:val="sl-SI"/>
        </w:rPr>
        <w:t xml:space="preserve"> </w:t>
      </w:r>
      <w:r w:rsidRPr="00EC5596">
        <w:rPr>
          <w:rFonts w:eastAsia="Arial" w:cs="Arial"/>
          <w:iCs/>
          <w:spacing w:val="-1"/>
          <w:sz w:val="22"/>
          <w:szCs w:val="22"/>
          <w:lang w:val="sl-SI"/>
        </w:rPr>
        <w:t>vzajemna</w:t>
      </w:r>
      <w:r w:rsidRPr="00EC5596">
        <w:rPr>
          <w:rFonts w:eastAsia="Arial" w:cs="Arial"/>
          <w:iCs/>
          <w:spacing w:val="-13"/>
          <w:sz w:val="22"/>
          <w:szCs w:val="22"/>
          <w:lang w:val="sl-SI"/>
        </w:rPr>
        <w:t xml:space="preserve"> </w:t>
      </w:r>
      <w:r w:rsidRPr="00EC5596">
        <w:rPr>
          <w:rFonts w:eastAsia="Arial" w:cs="Arial"/>
          <w:iCs/>
          <w:spacing w:val="-1"/>
          <w:sz w:val="22"/>
          <w:szCs w:val="22"/>
          <w:lang w:val="sl-SI"/>
        </w:rPr>
        <w:t>zaščita</w:t>
      </w:r>
      <w:r w:rsidRPr="00EC5596">
        <w:rPr>
          <w:rFonts w:eastAsia="Arial" w:cs="Arial"/>
          <w:iCs/>
          <w:spacing w:val="-13"/>
          <w:sz w:val="22"/>
          <w:szCs w:val="22"/>
          <w:lang w:val="sl-SI"/>
        </w:rPr>
        <w:t xml:space="preserve"> </w:t>
      </w:r>
      <w:r w:rsidRPr="00EC5596">
        <w:rPr>
          <w:rFonts w:eastAsia="Arial" w:cs="Arial"/>
          <w:iCs/>
          <w:spacing w:val="-1"/>
          <w:sz w:val="22"/>
          <w:szCs w:val="22"/>
          <w:lang w:val="sl-SI"/>
        </w:rPr>
        <w:t>obsega</w:t>
      </w:r>
      <w:r w:rsidRPr="00EC5596">
        <w:rPr>
          <w:rFonts w:eastAsia="Arial" w:cs="Arial"/>
          <w:iCs/>
          <w:spacing w:val="-14"/>
          <w:sz w:val="22"/>
          <w:szCs w:val="22"/>
          <w:lang w:val="sl-SI"/>
        </w:rPr>
        <w:t xml:space="preserve"> </w:t>
      </w:r>
      <w:r w:rsidRPr="00EC5596">
        <w:rPr>
          <w:rFonts w:eastAsia="Arial" w:cs="Arial"/>
          <w:iCs/>
          <w:spacing w:val="-1"/>
          <w:sz w:val="22"/>
          <w:szCs w:val="22"/>
          <w:lang w:val="sl-SI"/>
        </w:rPr>
        <w:t>vse</w:t>
      </w:r>
      <w:r w:rsidRPr="00EC5596">
        <w:rPr>
          <w:rFonts w:eastAsia="Arial" w:cs="Arial"/>
          <w:iCs/>
          <w:spacing w:val="-13"/>
          <w:sz w:val="22"/>
          <w:szCs w:val="22"/>
          <w:lang w:val="sl-SI"/>
        </w:rPr>
        <w:t xml:space="preserve"> </w:t>
      </w:r>
      <w:r w:rsidRPr="00EC5596">
        <w:rPr>
          <w:rFonts w:eastAsia="Arial" w:cs="Arial"/>
          <w:iCs/>
          <w:spacing w:val="-1"/>
          <w:sz w:val="22"/>
          <w:szCs w:val="22"/>
          <w:lang w:val="sl-SI"/>
        </w:rPr>
        <w:t>ukrepe,</w:t>
      </w:r>
      <w:r w:rsidRPr="00EC5596">
        <w:rPr>
          <w:rFonts w:eastAsia="Arial" w:cs="Arial"/>
          <w:iCs/>
          <w:spacing w:val="-14"/>
          <w:sz w:val="22"/>
          <w:szCs w:val="22"/>
          <w:lang w:val="sl-SI"/>
        </w:rPr>
        <w:t xml:space="preserve"> </w:t>
      </w:r>
      <w:r w:rsidRPr="00EC5596">
        <w:rPr>
          <w:rFonts w:eastAsia="Arial" w:cs="Arial"/>
          <w:iCs/>
          <w:spacing w:val="-1"/>
          <w:sz w:val="22"/>
          <w:szCs w:val="22"/>
          <w:lang w:val="sl-SI"/>
        </w:rPr>
        <w:t>ki</w:t>
      </w:r>
      <w:r w:rsidRPr="00EC5596">
        <w:rPr>
          <w:rFonts w:eastAsia="Arial" w:cs="Arial"/>
          <w:iCs/>
          <w:spacing w:val="-13"/>
          <w:sz w:val="22"/>
          <w:szCs w:val="22"/>
          <w:lang w:val="sl-SI"/>
        </w:rPr>
        <w:t xml:space="preserve"> </w:t>
      </w:r>
      <w:r w:rsidRPr="00EC5596">
        <w:rPr>
          <w:rFonts w:eastAsia="Arial" w:cs="Arial"/>
          <w:iCs/>
          <w:spacing w:val="-1"/>
          <w:sz w:val="22"/>
          <w:szCs w:val="22"/>
          <w:lang w:val="sl-SI"/>
        </w:rPr>
        <w:t>jih</w:t>
      </w:r>
      <w:r w:rsidRPr="00EC5596">
        <w:rPr>
          <w:rFonts w:eastAsia="Arial" w:cs="Arial"/>
          <w:iCs/>
          <w:spacing w:val="-13"/>
          <w:sz w:val="22"/>
          <w:szCs w:val="22"/>
          <w:lang w:val="sl-SI"/>
        </w:rPr>
        <w:t xml:space="preserve"> </w:t>
      </w:r>
      <w:r w:rsidRPr="00EC5596">
        <w:rPr>
          <w:rFonts w:eastAsia="Arial" w:cs="Arial"/>
          <w:iCs/>
          <w:spacing w:val="-1"/>
          <w:sz w:val="22"/>
          <w:szCs w:val="22"/>
          <w:lang w:val="sl-SI"/>
        </w:rPr>
        <w:t>prebivalci</w:t>
      </w:r>
      <w:r w:rsidRPr="00EC5596">
        <w:rPr>
          <w:rFonts w:eastAsia="Arial" w:cs="Arial"/>
          <w:iCs/>
          <w:spacing w:val="-13"/>
          <w:sz w:val="22"/>
          <w:szCs w:val="22"/>
          <w:lang w:val="sl-SI"/>
        </w:rPr>
        <w:t xml:space="preserve"> </w:t>
      </w:r>
      <w:r w:rsidRPr="00EC5596">
        <w:rPr>
          <w:rFonts w:eastAsia="Arial" w:cs="Arial"/>
          <w:iCs/>
          <w:spacing w:val="-1"/>
          <w:sz w:val="22"/>
          <w:szCs w:val="22"/>
          <w:lang w:val="sl-SI"/>
        </w:rPr>
        <w:t>začnejo</w:t>
      </w:r>
      <w:r w:rsidRPr="00EC5596">
        <w:rPr>
          <w:rFonts w:eastAsia="Arial" w:cs="Arial"/>
          <w:iCs/>
          <w:spacing w:val="-14"/>
          <w:sz w:val="22"/>
          <w:szCs w:val="22"/>
          <w:lang w:val="sl-SI"/>
        </w:rPr>
        <w:t xml:space="preserve"> </w:t>
      </w:r>
      <w:r w:rsidRPr="00EC5596">
        <w:rPr>
          <w:rFonts w:eastAsia="Arial" w:cs="Arial"/>
          <w:iCs/>
          <w:spacing w:val="-1"/>
          <w:sz w:val="22"/>
          <w:szCs w:val="22"/>
          <w:lang w:val="sl-SI"/>
        </w:rPr>
        <w:t>izvajati</w:t>
      </w:r>
      <w:r w:rsidRPr="00EC5596">
        <w:rPr>
          <w:rFonts w:eastAsia="Arial" w:cs="Arial"/>
          <w:iCs/>
          <w:spacing w:val="-13"/>
          <w:sz w:val="22"/>
          <w:szCs w:val="22"/>
          <w:lang w:val="sl-SI"/>
        </w:rPr>
        <w:t xml:space="preserve"> za preprečevanje in </w:t>
      </w:r>
      <w:r w:rsidRPr="00EC5596">
        <w:rPr>
          <w:rFonts w:eastAsia="Arial" w:cs="Arial"/>
          <w:iCs/>
          <w:sz w:val="22"/>
          <w:szCs w:val="22"/>
          <w:lang w:val="sl-SI"/>
        </w:rPr>
        <w:t xml:space="preserve">ublažitev posledic  ob nesreči z nevarnimi snovmi za njihovo zdravje in življenje ter varnost njihovega imetja. </w:t>
      </w:r>
      <w:r w:rsidRPr="00EC5596">
        <w:rPr>
          <w:rFonts w:eastAsia="Arial" w:cs="Arial"/>
          <w:iCs/>
          <w:w w:val="95"/>
          <w:sz w:val="22"/>
          <w:szCs w:val="22"/>
          <w:lang w:val="sl-SI"/>
        </w:rPr>
        <w:t>Za</w:t>
      </w:r>
      <w:r w:rsidRPr="00EC5596">
        <w:rPr>
          <w:rFonts w:eastAsia="Arial" w:cs="Arial"/>
          <w:iCs/>
          <w:spacing w:val="1"/>
          <w:w w:val="95"/>
          <w:sz w:val="22"/>
          <w:szCs w:val="22"/>
          <w:lang w:val="sl-SI"/>
        </w:rPr>
        <w:t xml:space="preserve"> </w:t>
      </w:r>
      <w:r w:rsidRPr="00EC5596">
        <w:rPr>
          <w:rFonts w:eastAsia="Arial" w:cs="Arial"/>
          <w:iCs/>
          <w:spacing w:val="-1"/>
          <w:sz w:val="22"/>
          <w:szCs w:val="22"/>
          <w:lang w:val="sl-SI"/>
        </w:rPr>
        <w:t>o</w:t>
      </w:r>
      <w:r w:rsidRPr="00EC5596">
        <w:rPr>
          <w:rFonts w:eastAsia="Arial" w:cs="Arial"/>
          <w:iCs/>
          <w:spacing w:val="-3"/>
          <w:sz w:val="22"/>
          <w:szCs w:val="22"/>
          <w:lang w:val="sl-SI"/>
        </w:rPr>
        <w:t>r</w:t>
      </w:r>
      <w:r w:rsidRPr="00EC5596">
        <w:rPr>
          <w:rFonts w:eastAsia="Arial" w:cs="Arial"/>
          <w:iCs/>
          <w:spacing w:val="1"/>
          <w:sz w:val="22"/>
          <w:szCs w:val="22"/>
          <w:lang w:val="sl-SI"/>
        </w:rPr>
        <w:t>g</w:t>
      </w:r>
      <w:r w:rsidRPr="00EC5596">
        <w:rPr>
          <w:rFonts w:eastAsia="Arial" w:cs="Arial"/>
          <w:iCs/>
          <w:spacing w:val="-1"/>
          <w:sz w:val="22"/>
          <w:szCs w:val="22"/>
          <w:lang w:val="sl-SI"/>
        </w:rPr>
        <w:t>an</w:t>
      </w:r>
      <w:r w:rsidRPr="00EC5596">
        <w:rPr>
          <w:rFonts w:eastAsia="Arial" w:cs="Arial"/>
          <w:iCs/>
          <w:spacing w:val="-2"/>
          <w:sz w:val="22"/>
          <w:szCs w:val="22"/>
          <w:lang w:val="sl-SI"/>
        </w:rPr>
        <w:t>i</w:t>
      </w:r>
      <w:r w:rsidRPr="00EC5596">
        <w:rPr>
          <w:rFonts w:eastAsia="Arial" w:cs="Arial"/>
          <w:iCs/>
          <w:spacing w:val="-3"/>
          <w:sz w:val="22"/>
          <w:szCs w:val="22"/>
          <w:lang w:val="sl-SI"/>
        </w:rPr>
        <w:t>z</w:t>
      </w:r>
      <w:r w:rsidRPr="00EC5596">
        <w:rPr>
          <w:rFonts w:eastAsia="Arial" w:cs="Arial"/>
          <w:iCs/>
          <w:spacing w:val="-2"/>
          <w:sz w:val="22"/>
          <w:szCs w:val="22"/>
          <w:lang w:val="sl-SI"/>
        </w:rPr>
        <w:t>i</w:t>
      </w:r>
      <w:r w:rsidRPr="00EC5596">
        <w:rPr>
          <w:rFonts w:eastAsia="Arial" w:cs="Arial"/>
          <w:iCs/>
          <w:sz w:val="22"/>
          <w:szCs w:val="22"/>
          <w:lang w:val="sl-SI"/>
        </w:rPr>
        <w:t>r</w:t>
      </w:r>
      <w:r w:rsidRPr="00EC5596">
        <w:rPr>
          <w:rFonts w:eastAsia="Arial" w:cs="Arial"/>
          <w:iCs/>
          <w:spacing w:val="-1"/>
          <w:sz w:val="22"/>
          <w:szCs w:val="22"/>
          <w:lang w:val="sl-SI"/>
        </w:rPr>
        <w:t>an</w:t>
      </w:r>
      <w:r w:rsidRPr="00EC5596">
        <w:rPr>
          <w:rFonts w:eastAsia="Arial" w:cs="Arial"/>
          <w:iCs/>
          <w:spacing w:val="1"/>
          <w:sz w:val="22"/>
          <w:szCs w:val="22"/>
          <w:lang w:val="sl-SI"/>
        </w:rPr>
        <w:t>j</w:t>
      </w:r>
      <w:r w:rsidRPr="00EC5596">
        <w:rPr>
          <w:rFonts w:eastAsia="Arial" w:cs="Arial"/>
          <w:iCs/>
          <w:spacing w:val="-1"/>
          <w:sz w:val="22"/>
          <w:szCs w:val="22"/>
          <w:lang w:val="sl-SI"/>
        </w:rPr>
        <w:t>e</w:t>
      </w:r>
      <w:r w:rsidRPr="00EC5596">
        <w:rPr>
          <w:rFonts w:eastAsia="Arial" w:cs="Arial"/>
          <w:iCs/>
          <w:sz w:val="22"/>
          <w:szCs w:val="22"/>
          <w:lang w:val="sl-SI"/>
        </w:rPr>
        <w:t>,</w:t>
      </w:r>
      <w:r w:rsidRPr="00EC5596">
        <w:rPr>
          <w:rFonts w:eastAsia="Arial" w:cs="Arial"/>
          <w:iCs/>
          <w:spacing w:val="-1"/>
          <w:sz w:val="22"/>
          <w:szCs w:val="22"/>
          <w:lang w:val="sl-SI"/>
        </w:rPr>
        <w:t xml:space="preserve"> </w:t>
      </w:r>
      <w:r w:rsidRPr="00EC5596">
        <w:rPr>
          <w:rFonts w:eastAsia="Arial" w:cs="Arial"/>
          <w:iCs/>
          <w:sz w:val="22"/>
          <w:szCs w:val="22"/>
          <w:lang w:val="sl-SI"/>
        </w:rPr>
        <w:t>r</w:t>
      </w:r>
      <w:r w:rsidRPr="00EC5596">
        <w:rPr>
          <w:rFonts w:eastAsia="Arial" w:cs="Arial"/>
          <w:iCs/>
          <w:spacing w:val="-1"/>
          <w:sz w:val="22"/>
          <w:szCs w:val="22"/>
          <w:lang w:val="sl-SI"/>
        </w:rPr>
        <w:t>a</w:t>
      </w:r>
      <w:r w:rsidRPr="00EC5596">
        <w:rPr>
          <w:rFonts w:eastAsia="Arial" w:cs="Arial"/>
          <w:iCs/>
          <w:spacing w:val="-3"/>
          <w:sz w:val="22"/>
          <w:szCs w:val="22"/>
          <w:lang w:val="sl-SI"/>
        </w:rPr>
        <w:t>zv</w:t>
      </w:r>
      <w:r w:rsidRPr="00EC5596">
        <w:rPr>
          <w:rFonts w:eastAsia="Arial" w:cs="Arial"/>
          <w:iCs/>
          <w:spacing w:val="-2"/>
          <w:sz w:val="22"/>
          <w:szCs w:val="22"/>
          <w:lang w:val="sl-SI"/>
        </w:rPr>
        <w:t>i</w:t>
      </w:r>
      <w:r w:rsidRPr="00EC5596">
        <w:rPr>
          <w:rFonts w:eastAsia="Arial" w:cs="Arial"/>
          <w:iCs/>
          <w:spacing w:val="1"/>
          <w:sz w:val="22"/>
          <w:szCs w:val="22"/>
          <w:lang w:val="sl-SI"/>
        </w:rPr>
        <w:t>j</w:t>
      </w:r>
      <w:r w:rsidRPr="00EC5596">
        <w:rPr>
          <w:rFonts w:eastAsia="Arial" w:cs="Arial"/>
          <w:iCs/>
          <w:spacing w:val="-1"/>
          <w:sz w:val="22"/>
          <w:szCs w:val="22"/>
          <w:lang w:val="sl-SI"/>
        </w:rPr>
        <w:t>an</w:t>
      </w:r>
      <w:r w:rsidRPr="00EC5596">
        <w:rPr>
          <w:rFonts w:eastAsia="Arial" w:cs="Arial"/>
          <w:iCs/>
          <w:spacing w:val="1"/>
          <w:sz w:val="22"/>
          <w:szCs w:val="22"/>
          <w:lang w:val="sl-SI"/>
        </w:rPr>
        <w:t>j</w:t>
      </w:r>
      <w:r w:rsidRPr="00EC5596">
        <w:rPr>
          <w:rFonts w:eastAsia="Arial" w:cs="Arial"/>
          <w:iCs/>
          <w:sz w:val="22"/>
          <w:szCs w:val="22"/>
          <w:lang w:val="sl-SI"/>
        </w:rPr>
        <w:t xml:space="preserve">e </w:t>
      </w:r>
      <w:r w:rsidRPr="00EC5596">
        <w:rPr>
          <w:rFonts w:eastAsia="Arial" w:cs="Arial"/>
          <w:iCs/>
          <w:spacing w:val="-1"/>
          <w:sz w:val="22"/>
          <w:szCs w:val="22"/>
          <w:lang w:val="sl-SI"/>
        </w:rPr>
        <w:t>i</w:t>
      </w:r>
      <w:r w:rsidRPr="00EC5596">
        <w:rPr>
          <w:rFonts w:eastAsia="Arial" w:cs="Arial"/>
          <w:iCs/>
          <w:sz w:val="22"/>
          <w:szCs w:val="22"/>
          <w:lang w:val="sl-SI"/>
        </w:rPr>
        <w:t xml:space="preserve">n </w:t>
      </w:r>
      <w:r w:rsidRPr="00EC5596">
        <w:rPr>
          <w:rFonts w:eastAsia="Arial" w:cs="Arial"/>
          <w:iCs/>
          <w:spacing w:val="-1"/>
          <w:sz w:val="22"/>
          <w:szCs w:val="22"/>
          <w:lang w:val="sl-SI"/>
        </w:rPr>
        <w:t>usm</w:t>
      </w:r>
      <w:r w:rsidRPr="00EC5596">
        <w:rPr>
          <w:rFonts w:eastAsia="Arial" w:cs="Arial"/>
          <w:iCs/>
          <w:spacing w:val="-3"/>
          <w:sz w:val="22"/>
          <w:szCs w:val="22"/>
          <w:lang w:val="sl-SI"/>
        </w:rPr>
        <w:t>e</w:t>
      </w:r>
      <w:r w:rsidRPr="00EC5596">
        <w:rPr>
          <w:rFonts w:eastAsia="Arial" w:cs="Arial"/>
          <w:iCs/>
          <w:sz w:val="22"/>
          <w:szCs w:val="22"/>
          <w:lang w:val="sl-SI"/>
        </w:rPr>
        <w:t>r</w:t>
      </w:r>
      <w:r w:rsidRPr="00EC5596">
        <w:rPr>
          <w:rFonts w:eastAsia="Arial" w:cs="Arial"/>
          <w:iCs/>
          <w:spacing w:val="1"/>
          <w:sz w:val="22"/>
          <w:szCs w:val="22"/>
          <w:lang w:val="sl-SI"/>
        </w:rPr>
        <w:t>j</w:t>
      </w:r>
      <w:r w:rsidRPr="00EC5596">
        <w:rPr>
          <w:rFonts w:eastAsia="Arial" w:cs="Arial"/>
          <w:iCs/>
          <w:spacing w:val="-3"/>
          <w:sz w:val="22"/>
          <w:szCs w:val="22"/>
          <w:lang w:val="sl-SI"/>
        </w:rPr>
        <w:t>a</w:t>
      </w:r>
      <w:r w:rsidRPr="00EC5596">
        <w:rPr>
          <w:rFonts w:eastAsia="Arial" w:cs="Arial"/>
          <w:iCs/>
          <w:spacing w:val="-1"/>
          <w:sz w:val="22"/>
          <w:szCs w:val="22"/>
          <w:lang w:val="sl-SI"/>
        </w:rPr>
        <w:t>n</w:t>
      </w:r>
      <w:r w:rsidRPr="00EC5596">
        <w:rPr>
          <w:rFonts w:eastAsia="Arial" w:cs="Arial"/>
          <w:iCs/>
          <w:sz w:val="22"/>
          <w:szCs w:val="22"/>
          <w:lang w:val="sl-SI"/>
        </w:rPr>
        <w:t>je</w:t>
      </w:r>
      <w:r w:rsidRPr="00EC5596">
        <w:rPr>
          <w:rFonts w:eastAsia="Arial" w:cs="Arial"/>
          <w:iCs/>
          <w:spacing w:val="-2"/>
          <w:sz w:val="22"/>
          <w:szCs w:val="22"/>
          <w:lang w:val="sl-SI"/>
        </w:rPr>
        <w:t xml:space="preserve"> </w:t>
      </w:r>
      <w:r w:rsidRPr="00EC5596">
        <w:rPr>
          <w:rFonts w:eastAsia="Arial" w:cs="Arial"/>
          <w:iCs/>
          <w:spacing w:val="-1"/>
          <w:sz w:val="22"/>
          <w:szCs w:val="22"/>
          <w:lang w:val="sl-SI"/>
        </w:rPr>
        <w:t>osebn</w:t>
      </w:r>
      <w:r w:rsidRPr="00EC5596">
        <w:rPr>
          <w:rFonts w:eastAsia="Arial" w:cs="Arial"/>
          <w:iCs/>
          <w:sz w:val="22"/>
          <w:szCs w:val="22"/>
          <w:lang w:val="sl-SI"/>
        </w:rPr>
        <w:t xml:space="preserve">e </w:t>
      </w:r>
      <w:r w:rsidRPr="00EC5596">
        <w:rPr>
          <w:rFonts w:eastAsia="Arial" w:cs="Arial"/>
          <w:iCs/>
          <w:spacing w:val="-1"/>
          <w:sz w:val="22"/>
          <w:szCs w:val="22"/>
          <w:lang w:val="sl-SI"/>
        </w:rPr>
        <w:t>i</w:t>
      </w:r>
      <w:r w:rsidRPr="00EC5596">
        <w:rPr>
          <w:rFonts w:eastAsia="Arial" w:cs="Arial"/>
          <w:iCs/>
          <w:sz w:val="22"/>
          <w:szCs w:val="22"/>
          <w:lang w:val="sl-SI"/>
        </w:rPr>
        <w:t>n</w:t>
      </w:r>
      <w:r w:rsidRPr="00EC5596">
        <w:rPr>
          <w:rFonts w:eastAsia="Arial" w:cs="Arial"/>
          <w:iCs/>
          <w:spacing w:val="-2"/>
          <w:sz w:val="22"/>
          <w:szCs w:val="22"/>
          <w:lang w:val="sl-SI"/>
        </w:rPr>
        <w:t xml:space="preserve"> </w:t>
      </w:r>
      <w:r w:rsidRPr="00EC5596">
        <w:rPr>
          <w:rFonts w:eastAsia="Arial" w:cs="Arial"/>
          <w:iCs/>
          <w:spacing w:val="-3"/>
          <w:sz w:val="22"/>
          <w:szCs w:val="22"/>
          <w:lang w:val="sl-SI"/>
        </w:rPr>
        <w:t>vz</w:t>
      </w:r>
      <w:r w:rsidRPr="00EC5596">
        <w:rPr>
          <w:rFonts w:eastAsia="Arial" w:cs="Arial"/>
          <w:iCs/>
          <w:spacing w:val="-1"/>
          <w:sz w:val="22"/>
          <w:szCs w:val="22"/>
          <w:lang w:val="sl-SI"/>
        </w:rPr>
        <w:t>a</w:t>
      </w:r>
      <w:r w:rsidRPr="00EC5596">
        <w:rPr>
          <w:rFonts w:eastAsia="Arial" w:cs="Arial"/>
          <w:iCs/>
          <w:sz w:val="22"/>
          <w:szCs w:val="22"/>
          <w:lang w:val="sl-SI"/>
        </w:rPr>
        <w:t>j</w:t>
      </w:r>
      <w:r w:rsidRPr="00EC5596">
        <w:rPr>
          <w:rFonts w:eastAsia="Arial" w:cs="Arial"/>
          <w:iCs/>
          <w:spacing w:val="-1"/>
          <w:sz w:val="22"/>
          <w:szCs w:val="22"/>
          <w:lang w:val="sl-SI"/>
        </w:rPr>
        <w:t>emn</w:t>
      </w:r>
      <w:r w:rsidRPr="00EC5596">
        <w:rPr>
          <w:rFonts w:eastAsia="Arial" w:cs="Arial"/>
          <w:iCs/>
          <w:sz w:val="22"/>
          <w:szCs w:val="22"/>
          <w:lang w:val="sl-SI"/>
        </w:rPr>
        <w:t xml:space="preserve">e zaščite </w:t>
      </w:r>
      <w:r w:rsidRPr="00EC5596">
        <w:rPr>
          <w:rFonts w:eastAsia="Arial" w:cs="Arial"/>
          <w:b/>
          <w:iCs/>
          <w:sz w:val="22"/>
          <w:szCs w:val="22"/>
          <w:lang w:val="sl-SI"/>
        </w:rPr>
        <w:t>skrbijo občine</w:t>
      </w:r>
      <w:r w:rsidRPr="00EC5596">
        <w:rPr>
          <w:rFonts w:eastAsia="Arial" w:cs="Arial"/>
          <w:iCs/>
          <w:sz w:val="22"/>
          <w:szCs w:val="22"/>
          <w:lang w:val="sl-SI"/>
        </w:rPr>
        <w:t>.</w:t>
      </w:r>
    </w:p>
    <w:p w:rsidR="00EC5596" w:rsidRPr="00EC5596" w:rsidRDefault="00EC5596" w:rsidP="00EC5596">
      <w:pPr>
        <w:widowControl w:val="0"/>
        <w:autoSpaceDE w:val="0"/>
        <w:autoSpaceDN w:val="0"/>
        <w:spacing w:before="10" w:line="240" w:lineRule="auto"/>
        <w:rPr>
          <w:rFonts w:eastAsia="Arial" w:cs="Arial"/>
          <w:iCs/>
          <w:sz w:val="21"/>
          <w:szCs w:val="16"/>
          <w:lang w:val="sl-SI"/>
        </w:rPr>
      </w:pPr>
    </w:p>
    <w:p w:rsidR="00EC5596" w:rsidRPr="00EC5596" w:rsidRDefault="00EC5596" w:rsidP="00EC5596">
      <w:pPr>
        <w:spacing w:line="240" w:lineRule="auto"/>
        <w:rPr>
          <w:rFonts w:cs="Arial"/>
          <w:sz w:val="22"/>
          <w:lang w:val="sl-SI" w:eastAsia="sl-SI"/>
        </w:rPr>
      </w:pPr>
      <w:r w:rsidRPr="00EC5596">
        <w:rPr>
          <w:rFonts w:cs="Arial"/>
          <w:sz w:val="22"/>
          <w:lang w:val="sl-SI" w:eastAsia="sl-SI"/>
        </w:rPr>
        <w:t>V</w:t>
      </w:r>
      <w:r w:rsidRPr="00EC5596">
        <w:rPr>
          <w:rFonts w:cs="Arial"/>
          <w:spacing w:val="-2"/>
          <w:sz w:val="22"/>
          <w:lang w:val="sl-SI" w:eastAsia="sl-SI"/>
        </w:rPr>
        <w:t xml:space="preserve"> </w:t>
      </w:r>
      <w:r w:rsidRPr="00EC5596">
        <w:rPr>
          <w:rFonts w:cs="Arial"/>
          <w:sz w:val="22"/>
          <w:lang w:val="sl-SI" w:eastAsia="sl-SI"/>
        </w:rPr>
        <w:t>osebno</w:t>
      </w:r>
      <w:r w:rsidRPr="00EC5596">
        <w:rPr>
          <w:rFonts w:cs="Arial"/>
          <w:spacing w:val="-2"/>
          <w:sz w:val="22"/>
          <w:lang w:val="sl-SI" w:eastAsia="sl-SI"/>
        </w:rPr>
        <w:t xml:space="preserve"> </w:t>
      </w:r>
      <w:r w:rsidRPr="00EC5596">
        <w:rPr>
          <w:rFonts w:cs="Arial"/>
          <w:sz w:val="22"/>
          <w:lang w:val="sl-SI" w:eastAsia="sl-SI"/>
        </w:rPr>
        <w:t>in</w:t>
      </w:r>
      <w:r w:rsidRPr="00EC5596">
        <w:rPr>
          <w:rFonts w:cs="Arial"/>
          <w:spacing w:val="-3"/>
          <w:sz w:val="22"/>
          <w:lang w:val="sl-SI" w:eastAsia="sl-SI"/>
        </w:rPr>
        <w:t xml:space="preserve"> </w:t>
      </w:r>
      <w:r w:rsidRPr="00EC5596">
        <w:rPr>
          <w:rFonts w:cs="Arial"/>
          <w:sz w:val="22"/>
          <w:lang w:val="sl-SI" w:eastAsia="sl-SI"/>
        </w:rPr>
        <w:t>vzajemno</w:t>
      </w:r>
      <w:r w:rsidRPr="00EC5596">
        <w:rPr>
          <w:rFonts w:cs="Arial"/>
          <w:spacing w:val="-4"/>
          <w:sz w:val="22"/>
          <w:lang w:val="sl-SI" w:eastAsia="sl-SI"/>
        </w:rPr>
        <w:t xml:space="preserve"> </w:t>
      </w:r>
      <w:r w:rsidRPr="00EC5596">
        <w:rPr>
          <w:rFonts w:cs="Arial"/>
          <w:sz w:val="22"/>
          <w:lang w:val="sl-SI" w:eastAsia="sl-SI"/>
        </w:rPr>
        <w:t>zaščito</w:t>
      </w:r>
      <w:r w:rsidRPr="00EC5596">
        <w:rPr>
          <w:rFonts w:cs="Arial"/>
          <w:spacing w:val="-3"/>
          <w:sz w:val="22"/>
          <w:lang w:val="sl-SI" w:eastAsia="sl-SI"/>
        </w:rPr>
        <w:t xml:space="preserve"> </w:t>
      </w:r>
      <w:r w:rsidRPr="00EC5596">
        <w:rPr>
          <w:rFonts w:cs="Arial"/>
          <w:sz w:val="22"/>
          <w:lang w:val="sl-SI" w:eastAsia="sl-SI"/>
        </w:rPr>
        <w:t>ob</w:t>
      </w:r>
      <w:r w:rsidRPr="00EC5596">
        <w:rPr>
          <w:rFonts w:cs="Arial"/>
          <w:spacing w:val="-2"/>
          <w:sz w:val="22"/>
          <w:lang w:val="sl-SI" w:eastAsia="sl-SI"/>
        </w:rPr>
        <w:t xml:space="preserve"> </w:t>
      </w:r>
      <w:r w:rsidRPr="00EC5596">
        <w:rPr>
          <w:rFonts w:cs="Arial"/>
          <w:sz w:val="22"/>
          <w:lang w:val="sl-SI" w:eastAsia="sl-SI"/>
        </w:rPr>
        <w:t>nesreči</w:t>
      </w:r>
      <w:r w:rsidRPr="00EC5596">
        <w:rPr>
          <w:rFonts w:cs="Arial"/>
          <w:spacing w:val="-2"/>
          <w:sz w:val="22"/>
          <w:lang w:val="sl-SI" w:eastAsia="sl-SI"/>
        </w:rPr>
        <w:t xml:space="preserve"> </w:t>
      </w:r>
      <w:r w:rsidRPr="00EC5596">
        <w:rPr>
          <w:rFonts w:cs="Arial"/>
          <w:sz w:val="22"/>
          <w:lang w:val="sl-SI" w:eastAsia="sl-SI"/>
        </w:rPr>
        <w:t>z</w:t>
      </w:r>
      <w:r w:rsidRPr="00EC5596">
        <w:rPr>
          <w:rFonts w:cs="Arial"/>
          <w:spacing w:val="-1"/>
          <w:sz w:val="22"/>
          <w:lang w:val="sl-SI" w:eastAsia="sl-SI"/>
        </w:rPr>
        <w:t xml:space="preserve"> </w:t>
      </w:r>
      <w:r w:rsidRPr="00EC5596">
        <w:rPr>
          <w:rFonts w:cs="Arial"/>
          <w:sz w:val="22"/>
          <w:lang w:val="sl-SI" w:eastAsia="sl-SI"/>
        </w:rPr>
        <w:t>nevarno</w:t>
      </w:r>
      <w:r w:rsidRPr="00EC5596">
        <w:rPr>
          <w:rFonts w:cs="Arial"/>
          <w:spacing w:val="-1"/>
          <w:sz w:val="22"/>
          <w:lang w:val="sl-SI" w:eastAsia="sl-SI"/>
        </w:rPr>
        <w:t xml:space="preserve"> </w:t>
      </w:r>
      <w:r w:rsidRPr="00EC5596">
        <w:rPr>
          <w:rFonts w:cs="Arial"/>
          <w:sz w:val="22"/>
          <w:lang w:val="sl-SI" w:eastAsia="sl-SI"/>
        </w:rPr>
        <w:t>snovjo</w:t>
      </w:r>
      <w:r w:rsidRPr="00EC5596">
        <w:rPr>
          <w:rFonts w:cs="Arial"/>
          <w:spacing w:val="-2"/>
          <w:sz w:val="22"/>
          <w:lang w:val="sl-SI" w:eastAsia="sl-SI"/>
        </w:rPr>
        <w:t xml:space="preserve"> </w:t>
      </w:r>
      <w:r w:rsidRPr="00EC5596">
        <w:rPr>
          <w:rFonts w:cs="Arial"/>
          <w:sz w:val="22"/>
          <w:lang w:val="sl-SI" w:eastAsia="sl-SI"/>
        </w:rPr>
        <w:t>spadajo:</w:t>
      </w:r>
    </w:p>
    <w:p w:rsidR="00EC5596" w:rsidRPr="00EC5596" w:rsidRDefault="00EC5596" w:rsidP="00EC5596">
      <w:pPr>
        <w:widowControl w:val="0"/>
        <w:numPr>
          <w:ilvl w:val="0"/>
          <w:numId w:val="34"/>
        </w:numPr>
        <w:tabs>
          <w:tab w:val="left" w:pos="656"/>
          <w:tab w:val="left" w:pos="657"/>
        </w:tabs>
        <w:autoSpaceDE w:val="0"/>
        <w:autoSpaceDN w:val="0"/>
        <w:spacing w:before="4" w:line="252" w:lineRule="exact"/>
        <w:rPr>
          <w:rFonts w:eastAsia="Calibri" w:cs="Arial"/>
          <w:sz w:val="22"/>
          <w:szCs w:val="22"/>
          <w:lang w:val="sl-SI"/>
        </w:rPr>
      </w:pPr>
      <w:r w:rsidRPr="00EC5596">
        <w:rPr>
          <w:rFonts w:eastAsia="Calibri" w:cs="Arial"/>
          <w:spacing w:val="-1"/>
          <w:sz w:val="22"/>
          <w:szCs w:val="22"/>
          <w:lang w:val="sl-SI"/>
        </w:rPr>
        <w:t>uporaba</w:t>
      </w:r>
      <w:r w:rsidRPr="00EC5596">
        <w:rPr>
          <w:rFonts w:eastAsia="Calibri" w:cs="Arial"/>
          <w:spacing w:val="-12"/>
          <w:sz w:val="22"/>
          <w:szCs w:val="22"/>
          <w:lang w:val="sl-SI"/>
        </w:rPr>
        <w:t xml:space="preserve"> </w:t>
      </w:r>
      <w:r w:rsidRPr="00EC5596">
        <w:rPr>
          <w:rFonts w:eastAsia="Calibri" w:cs="Arial"/>
          <w:spacing w:val="-1"/>
          <w:sz w:val="22"/>
          <w:szCs w:val="22"/>
          <w:lang w:val="sl-SI"/>
        </w:rPr>
        <w:t>sredstev</w:t>
      </w:r>
      <w:r w:rsidRPr="00EC5596">
        <w:rPr>
          <w:rFonts w:eastAsia="Calibri" w:cs="Arial"/>
          <w:spacing w:val="-14"/>
          <w:sz w:val="22"/>
          <w:szCs w:val="22"/>
          <w:lang w:val="sl-SI"/>
        </w:rPr>
        <w:t xml:space="preserve"> </w:t>
      </w:r>
      <w:r w:rsidRPr="00EC5596">
        <w:rPr>
          <w:rFonts w:eastAsia="Calibri" w:cs="Arial"/>
          <w:spacing w:val="-1"/>
          <w:sz w:val="22"/>
          <w:szCs w:val="22"/>
          <w:lang w:val="sl-SI"/>
        </w:rPr>
        <w:t>za</w:t>
      </w:r>
      <w:r w:rsidRPr="00EC5596">
        <w:rPr>
          <w:rFonts w:eastAsia="Calibri" w:cs="Arial"/>
          <w:spacing w:val="-12"/>
          <w:sz w:val="22"/>
          <w:szCs w:val="22"/>
          <w:lang w:val="sl-SI"/>
        </w:rPr>
        <w:t xml:space="preserve"> </w:t>
      </w:r>
      <w:r w:rsidRPr="00EC5596">
        <w:rPr>
          <w:rFonts w:eastAsia="Calibri" w:cs="Arial"/>
          <w:spacing w:val="-1"/>
          <w:sz w:val="22"/>
          <w:szCs w:val="22"/>
          <w:lang w:val="sl-SI"/>
        </w:rPr>
        <w:t>osebno</w:t>
      </w:r>
      <w:r w:rsidRPr="00EC5596">
        <w:rPr>
          <w:rFonts w:eastAsia="Calibri" w:cs="Arial"/>
          <w:spacing w:val="-11"/>
          <w:sz w:val="22"/>
          <w:szCs w:val="22"/>
          <w:lang w:val="sl-SI"/>
        </w:rPr>
        <w:t xml:space="preserve"> </w:t>
      </w:r>
      <w:r w:rsidRPr="00EC5596">
        <w:rPr>
          <w:rFonts w:eastAsia="Calibri" w:cs="Arial"/>
          <w:spacing w:val="-1"/>
          <w:sz w:val="22"/>
          <w:szCs w:val="22"/>
          <w:lang w:val="sl-SI"/>
        </w:rPr>
        <w:t>zaščito</w:t>
      </w:r>
      <w:r w:rsidRPr="00EC5596">
        <w:rPr>
          <w:rFonts w:eastAsia="Calibri" w:cs="Arial"/>
          <w:spacing w:val="-12"/>
          <w:sz w:val="22"/>
          <w:szCs w:val="22"/>
          <w:lang w:val="sl-SI"/>
        </w:rPr>
        <w:t xml:space="preserve"> </w:t>
      </w:r>
      <w:r w:rsidRPr="00EC5596">
        <w:rPr>
          <w:rFonts w:eastAsia="Calibri" w:cs="Arial"/>
          <w:sz w:val="22"/>
          <w:szCs w:val="22"/>
          <w:lang w:val="sl-SI"/>
        </w:rPr>
        <w:t>pred</w:t>
      </w:r>
      <w:r w:rsidRPr="00EC5596">
        <w:rPr>
          <w:rFonts w:eastAsia="Calibri" w:cs="Arial"/>
          <w:spacing w:val="-13"/>
          <w:sz w:val="22"/>
          <w:szCs w:val="22"/>
          <w:lang w:val="sl-SI"/>
        </w:rPr>
        <w:t xml:space="preserve"> </w:t>
      </w:r>
      <w:r w:rsidRPr="00EC5596">
        <w:rPr>
          <w:rFonts w:eastAsia="Calibri" w:cs="Arial"/>
          <w:sz w:val="22"/>
          <w:szCs w:val="22"/>
          <w:lang w:val="sl-SI"/>
        </w:rPr>
        <w:t>RKB</w:t>
      </w:r>
      <w:r w:rsidRPr="00EC5596">
        <w:rPr>
          <w:rFonts w:eastAsia="Calibri" w:cs="Arial"/>
          <w:spacing w:val="-13"/>
          <w:sz w:val="22"/>
          <w:szCs w:val="22"/>
          <w:lang w:val="sl-SI"/>
        </w:rPr>
        <w:t xml:space="preserve"> </w:t>
      </w:r>
      <w:r w:rsidRPr="00EC5596">
        <w:rPr>
          <w:rFonts w:eastAsia="Calibri" w:cs="Arial"/>
          <w:sz w:val="22"/>
          <w:szCs w:val="22"/>
          <w:lang w:val="sl-SI"/>
        </w:rPr>
        <w:t>kontaminacijo,</w:t>
      </w:r>
    </w:p>
    <w:p w:rsidR="00EC5596" w:rsidRPr="00EC5596" w:rsidRDefault="00EC5596" w:rsidP="00EC5596">
      <w:pPr>
        <w:widowControl w:val="0"/>
        <w:numPr>
          <w:ilvl w:val="0"/>
          <w:numId w:val="34"/>
        </w:numPr>
        <w:tabs>
          <w:tab w:val="left" w:pos="656"/>
          <w:tab w:val="left" w:pos="657"/>
        </w:tabs>
        <w:autoSpaceDE w:val="0"/>
        <w:autoSpaceDN w:val="0"/>
        <w:spacing w:line="252" w:lineRule="exact"/>
        <w:rPr>
          <w:rFonts w:eastAsia="Calibri" w:cs="Arial"/>
          <w:sz w:val="22"/>
          <w:szCs w:val="22"/>
          <w:lang w:val="sl-SI"/>
        </w:rPr>
      </w:pPr>
      <w:r w:rsidRPr="00EC5596">
        <w:rPr>
          <w:rFonts w:eastAsia="Calibri" w:cs="Arial"/>
          <w:w w:val="95"/>
          <w:sz w:val="22"/>
          <w:szCs w:val="22"/>
          <w:lang w:val="sl-SI"/>
        </w:rPr>
        <w:t>zadrževanje</w:t>
      </w:r>
      <w:r w:rsidRPr="00EC5596">
        <w:rPr>
          <w:rFonts w:eastAsia="Calibri" w:cs="Arial"/>
          <w:spacing w:val="19"/>
          <w:w w:val="95"/>
          <w:sz w:val="22"/>
          <w:szCs w:val="22"/>
          <w:lang w:val="sl-SI"/>
        </w:rPr>
        <w:t xml:space="preserve"> </w:t>
      </w:r>
      <w:r w:rsidRPr="00EC5596">
        <w:rPr>
          <w:rFonts w:eastAsia="Calibri" w:cs="Arial"/>
          <w:w w:val="95"/>
          <w:sz w:val="22"/>
          <w:szCs w:val="22"/>
          <w:lang w:val="sl-SI"/>
        </w:rPr>
        <w:t>v</w:t>
      </w:r>
      <w:r w:rsidRPr="00EC5596">
        <w:rPr>
          <w:rFonts w:eastAsia="Calibri" w:cs="Arial"/>
          <w:spacing w:val="20"/>
          <w:w w:val="95"/>
          <w:sz w:val="22"/>
          <w:szCs w:val="22"/>
          <w:lang w:val="sl-SI"/>
        </w:rPr>
        <w:t xml:space="preserve"> </w:t>
      </w:r>
      <w:r w:rsidRPr="00EC5596">
        <w:rPr>
          <w:rFonts w:eastAsia="Calibri" w:cs="Arial"/>
          <w:w w:val="95"/>
          <w:sz w:val="22"/>
          <w:szCs w:val="22"/>
          <w:lang w:val="sl-SI"/>
        </w:rPr>
        <w:t>zaprtih</w:t>
      </w:r>
      <w:r w:rsidRPr="00EC5596">
        <w:rPr>
          <w:rFonts w:eastAsia="Calibri" w:cs="Arial"/>
          <w:spacing w:val="19"/>
          <w:w w:val="95"/>
          <w:sz w:val="22"/>
          <w:szCs w:val="22"/>
          <w:lang w:val="sl-SI"/>
        </w:rPr>
        <w:t xml:space="preserve"> </w:t>
      </w:r>
      <w:r w:rsidRPr="00EC5596">
        <w:rPr>
          <w:rFonts w:eastAsia="Calibri" w:cs="Arial"/>
          <w:w w:val="95"/>
          <w:sz w:val="22"/>
          <w:szCs w:val="22"/>
          <w:lang w:val="sl-SI"/>
        </w:rPr>
        <w:t>prostorih</w:t>
      </w:r>
      <w:r w:rsidRPr="00EC5596">
        <w:rPr>
          <w:rFonts w:eastAsia="Calibri" w:cs="Arial"/>
          <w:spacing w:val="17"/>
          <w:w w:val="95"/>
          <w:sz w:val="22"/>
          <w:szCs w:val="22"/>
          <w:lang w:val="sl-SI"/>
        </w:rPr>
        <w:t xml:space="preserve"> </w:t>
      </w:r>
      <w:r w:rsidRPr="00EC5596">
        <w:rPr>
          <w:rFonts w:eastAsia="Calibri" w:cs="Arial"/>
          <w:w w:val="95"/>
          <w:sz w:val="22"/>
          <w:szCs w:val="22"/>
          <w:lang w:val="sl-SI"/>
        </w:rPr>
        <w:t>(</w:t>
      </w:r>
      <w:proofErr w:type="spellStart"/>
      <w:r w:rsidRPr="00EC5596">
        <w:rPr>
          <w:rFonts w:eastAsia="Calibri" w:cs="Arial"/>
          <w:w w:val="95"/>
          <w:sz w:val="22"/>
          <w:szCs w:val="22"/>
          <w:lang w:val="sl-SI"/>
        </w:rPr>
        <w:t>zaklanjanje</w:t>
      </w:r>
      <w:proofErr w:type="spellEnd"/>
      <w:r w:rsidRPr="00EC5596">
        <w:rPr>
          <w:rFonts w:eastAsia="Calibri" w:cs="Arial"/>
          <w:w w:val="95"/>
          <w:sz w:val="22"/>
          <w:szCs w:val="22"/>
          <w:lang w:val="sl-SI"/>
        </w:rPr>
        <w:t>),</w:t>
      </w:r>
    </w:p>
    <w:p w:rsidR="00EC5596" w:rsidRPr="00EC5596" w:rsidRDefault="00EC5596" w:rsidP="00EC5596">
      <w:pPr>
        <w:widowControl w:val="0"/>
        <w:numPr>
          <w:ilvl w:val="0"/>
          <w:numId w:val="34"/>
        </w:numPr>
        <w:tabs>
          <w:tab w:val="left" w:pos="656"/>
          <w:tab w:val="left" w:pos="657"/>
        </w:tabs>
        <w:autoSpaceDE w:val="0"/>
        <w:autoSpaceDN w:val="0"/>
        <w:spacing w:line="252" w:lineRule="exact"/>
        <w:rPr>
          <w:rFonts w:eastAsia="Calibri" w:cs="Arial"/>
          <w:sz w:val="22"/>
          <w:szCs w:val="22"/>
          <w:lang w:val="sl-SI"/>
        </w:rPr>
      </w:pPr>
      <w:r w:rsidRPr="00EC5596">
        <w:rPr>
          <w:rFonts w:eastAsia="Calibri" w:cs="Arial"/>
          <w:sz w:val="22"/>
          <w:szCs w:val="22"/>
          <w:lang w:val="sl-SI"/>
        </w:rPr>
        <w:t>hermetizacija</w:t>
      </w:r>
      <w:r w:rsidRPr="00EC5596">
        <w:rPr>
          <w:rFonts w:eastAsia="Calibri" w:cs="Arial"/>
          <w:spacing w:val="-2"/>
          <w:sz w:val="22"/>
          <w:szCs w:val="22"/>
          <w:lang w:val="sl-SI"/>
        </w:rPr>
        <w:t xml:space="preserve"> </w:t>
      </w:r>
      <w:r w:rsidRPr="00EC5596">
        <w:rPr>
          <w:rFonts w:eastAsia="Calibri" w:cs="Arial"/>
          <w:sz w:val="22"/>
          <w:szCs w:val="22"/>
          <w:lang w:val="sl-SI"/>
        </w:rPr>
        <w:t>stanovanjskih</w:t>
      </w:r>
      <w:r w:rsidRPr="00EC5596">
        <w:rPr>
          <w:rFonts w:eastAsia="Calibri" w:cs="Arial"/>
          <w:spacing w:val="-2"/>
          <w:sz w:val="22"/>
          <w:szCs w:val="22"/>
          <w:lang w:val="sl-SI"/>
        </w:rPr>
        <w:t xml:space="preserve"> </w:t>
      </w:r>
      <w:r w:rsidRPr="00EC5596">
        <w:rPr>
          <w:rFonts w:eastAsia="Calibri" w:cs="Arial"/>
          <w:sz w:val="22"/>
          <w:szCs w:val="22"/>
          <w:lang w:val="sl-SI"/>
        </w:rPr>
        <w:t>in</w:t>
      </w:r>
      <w:r w:rsidRPr="00EC5596">
        <w:rPr>
          <w:rFonts w:eastAsia="Calibri" w:cs="Arial"/>
          <w:spacing w:val="-6"/>
          <w:sz w:val="22"/>
          <w:szCs w:val="22"/>
          <w:lang w:val="sl-SI"/>
        </w:rPr>
        <w:t xml:space="preserve"> </w:t>
      </w:r>
      <w:r w:rsidRPr="00EC5596">
        <w:rPr>
          <w:rFonts w:eastAsia="Calibri" w:cs="Arial"/>
          <w:sz w:val="22"/>
          <w:szCs w:val="22"/>
          <w:lang w:val="sl-SI"/>
        </w:rPr>
        <w:t>gospodarskih</w:t>
      </w:r>
      <w:r w:rsidRPr="00EC5596">
        <w:rPr>
          <w:rFonts w:eastAsia="Calibri" w:cs="Arial"/>
          <w:spacing w:val="-4"/>
          <w:sz w:val="22"/>
          <w:szCs w:val="22"/>
          <w:lang w:val="sl-SI"/>
        </w:rPr>
        <w:t xml:space="preserve"> </w:t>
      </w:r>
      <w:r w:rsidRPr="00EC5596">
        <w:rPr>
          <w:rFonts w:eastAsia="Calibri" w:cs="Arial"/>
          <w:sz w:val="22"/>
          <w:szCs w:val="22"/>
          <w:lang w:val="sl-SI"/>
        </w:rPr>
        <w:t>prostorov,</w:t>
      </w:r>
    </w:p>
    <w:p w:rsidR="00EC5596" w:rsidRPr="00EC5596" w:rsidRDefault="00EC5596" w:rsidP="00EC5596">
      <w:pPr>
        <w:widowControl w:val="0"/>
        <w:numPr>
          <w:ilvl w:val="0"/>
          <w:numId w:val="34"/>
        </w:numPr>
        <w:tabs>
          <w:tab w:val="left" w:pos="656"/>
          <w:tab w:val="left" w:pos="657"/>
        </w:tabs>
        <w:autoSpaceDE w:val="0"/>
        <w:autoSpaceDN w:val="0"/>
        <w:spacing w:before="1" w:line="253" w:lineRule="exact"/>
        <w:rPr>
          <w:rFonts w:eastAsia="Calibri" w:cs="Arial"/>
          <w:sz w:val="22"/>
          <w:szCs w:val="22"/>
          <w:lang w:val="sl-SI"/>
        </w:rPr>
      </w:pPr>
      <w:r w:rsidRPr="00EC5596">
        <w:rPr>
          <w:rFonts w:eastAsia="Calibri" w:cs="Arial"/>
          <w:sz w:val="22"/>
          <w:szCs w:val="22"/>
          <w:lang w:val="sl-SI"/>
        </w:rPr>
        <w:t>osebna</w:t>
      </w:r>
      <w:r w:rsidRPr="00EC5596">
        <w:rPr>
          <w:rFonts w:eastAsia="Calibri" w:cs="Arial"/>
          <w:spacing w:val="-2"/>
          <w:sz w:val="22"/>
          <w:szCs w:val="22"/>
          <w:lang w:val="sl-SI"/>
        </w:rPr>
        <w:t xml:space="preserve"> </w:t>
      </w:r>
      <w:r w:rsidRPr="00EC5596">
        <w:rPr>
          <w:rFonts w:eastAsia="Calibri" w:cs="Arial"/>
          <w:sz w:val="22"/>
          <w:szCs w:val="22"/>
          <w:lang w:val="sl-SI"/>
        </w:rPr>
        <w:t>dekontaminacija,</w:t>
      </w:r>
    </w:p>
    <w:p w:rsidR="00EC5596" w:rsidRPr="00EC5596" w:rsidRDefault="00EC5596" w:rsidP="00EC5596">
      <w:pPr>
        <w:widowControl w:val="0"/>
        <w:numPr>
          <w:ilvl w:val="0"/>
          <w:numId w:val="34"/>
        </w:numPr>
        <w:tabs>
          <w:tab w:val="left" w:pos="656"/>
          <w:tab w:val="left" w:pos="657"/>
        </w:tabs>
        <w:autoSpaceDE w:val="0"/>
        <w:autoSpaceDN w:val="0"/>
        <w:spacing w:line="240" w:lineRule="auto"/>
        <w:ind w:right="370"/>
        <w:rPr>
          <w:rFonts w:eastAsia="Calibri" w:cs="Arial"/>
          <w:sz w:val="22"/>
          <w:szCs w:val="22"/>
          <w:lang w:val="sl-SI"/>
        </w:rPr>
      </w:pPr>
      <w:r w:rsidRPr="00EC5596">
        <w:rPr>
          <w:rFonts w:eastAsia="Calibri" w:cs="Arial"/>
          <w:sz w:val="22"/>
          <w:szCs w:val="22"/>
          <w:lang w:val="sl-SI"/>
        </w:rPr>
        <w:t>omejitev</w:t>
      </w:r>
      <w:r w:rsidRPr="00EC5596">
        <w:rPr>
          <w:rFonts w:eastAsia="Calibri" w:cs="Arial"/>
          <w:spacing w:val="28"/>
          <w:sz w:val="22"/>
          <w:szCs w:val="22"/>
          <w:lang w:val="sl-SI"/>
        </w:rPr>
        <w:t xml:space="preserve"> </w:t>
      </w:r>
      <w:r w:rsidRPr="00EC5596">
        <w:rPr>
          <w:rFonts w:eastAsia="Calibri" w:cs="Arial"/>
          <w:sz w:val="22"/>
          <w:szCs w:val="22"/>
          <w:lang w:val="sl-SI"/>
        </w:rPr>
        <w:t>uporabe</w:t>
      </w:r>
      <w:r w:rsidRPr="00EC5596">
        <w:rPr>
          <w:rFonts w:eastAsia="Calibri" w:cs="Arial"/>
          <w:spacing w:val="30"/>
          <w:sz w:val="22"/>
          <w:szCs w:val="22"/>
          <w:lang w:val="sl-SI"/>
        </w:rPr>
        <w:t xml:space="preserve"> </w:t>
      </w:r>
      <w:r w:rsidRPr="00EC5596">
        <w:rPr>
          <w:rFonts w:eastAsia="Calibri" w:cs="Arial"/>
          <w:sz w:val="22"/>
          <w:szCs w:val="22"/>
          <w:lang w:val="sl-SI"/>
        </w:rPr>
        <w:t>živil in pitne vode,</w:t>
      </w:r>
    </w:p>
    <w:p w:rsidR="00EC5596" w:rsidRPr="00EC5596" w:rsidRDefault="00EC5596" w:rsidP="00EC5596">
      <w:pPr>
        <w:widowControl w:val="0"/>
        <w:numPr>
          <w:ilvl w:val="0"/>
          <w:numId w:val="34"/>
        </w:numPr>
        <w:tabs>
          <w:tab w:val="left" w:pos="656"/>
          <w:tab w:val="left" w:pos="657"/>
        </w:tabs>
        <w:autoSpaceDE w:val="0"/>
        <w:autoSpaceDN w:val="0"/>
        <w:spacing w:line="252" w:lineRule="exact"/>
        <w:rPr>
          <w:rFonts w:eastAsia="Calibri" w:cs="Arial"/>
          <w:sz w:val="22"/>
          <w:szCs w:val="22"/>
          <w:lang w:val="sl-SI"/>
        </w:rPr>
      </w:pPr>
      <w:r w:rsidRPr="00EC5596">
        <w:rPr>
          <w:rFonts w:eastAsia="Calibri" w:cs="Arial"/>
          <w:spacing w:val="-1"/>
          <w:sz w:val="22"/>
          <w:szCs w:val="22"/>
          <w:lang w:val="sl-SI"/>
        </w:rPr>
        <w:t>priprave</w:t>
      </w:r>
      <w:r w:rsidRPr="00EC5596">
        <w:rPr>
          <w:rFonts w:eastAsia="Calibri" w:cs="Arial"/>
          <w:spacing w:val="-14"/>
          <w:sz w:val="22"/>
          <w:szCs w:val="22"/>
          <w:lang w:val="sl-SI"/>
        </w:rPr>
        <w:t xml:space="preserve"> </w:t>
      </w:r>
      <w:r w:rsidRPr="00EC5596">
        <w:rPr>
          <w:rFonts w:eastAsia="Calibri" w:cs="Arial"/>
          <w:sz w:val="22"/>
          <w:szCs w:val="22"/>
          <w:lang w:val="sl-SI"/>
        </w:rPr>
        <w:t>na</w:t>
      </w:r>
      <w:r w:rsidRPr="00EC5596">
        <w:rPr>
          <w:rFonts w:eastAsia="Calibri" w:cs="Arial"/>
          <w:spacing w:val="-13"/>
          <w:sz w:val="22"/>
          <w:szCs w:val="22"/>
          <w:lang w:val="sl-SI"/>
        </w:rPr>
        <w:t xml:space="preserve"> </w:t>
      </w:r>
      <w:r w:rsidRPr="00EC5596">
        <w:rPr>
          <w:rFonts w:eastAsia="Calibri" w:cs="Arial"/>
          <w:sz w:val="22"/>
          <w:szCs w:val="22"/>
          <w:lang w:val="sl-SI"/>
        </w:rPr>
        <w:t>evakuacijo</w:t>
      </w:r>
      <w:r w:rsidRPr="00EC5596">
        <w:rPr>
          <w:rFonts w:eastAsia="Calibri" w:cs="Arial"/>
          <w:spacing w:val="-15"/>
          <w:sz w:val="22"/>
          <w:szCs w:val="22"/>
          <w:lang w:val="sl-SI"/>
        </w:rPr>
        <w:t xml:space="preserve"> </w:t>
      </w:r>
      <w:r w:rsidRPr="00EC5596">
        <w:rPr>
          <w:rFonts w:eastAsia="Calibri" w:cs="Arial"/>
          <w:sz w:val="22"/>
          <w:szCs w:val="22"/>
          <w:lang w:val="sl-SI"/>
        </w:rPr>
        <w:t>(seznanitev</w:t>
      </w:r>
      <w:r w:rsidRPr="00EC5596">
        <w:rPr>
          <w:rFonts w:eastAsia="Calibri" w:cs="Arial"/>
          <w:spacing w:val="-13"/>
          <w:sz w:val="22"/>
          <w:szCs w:val="22"/>
          <w:lang w:val="sl-SI"/>
        </w:rPr>
        <w:t xml:space="preserve"> </w:t>
      </w:r>
      <w:r w:rsidRPr="00EC5596">
        <w:rPr>
          <w:rFonts w:eastAsia="Calibri" w:cs="Arial"/>
          <w:sz w:val="22"/>
          <w:szCs w:val="22"/>
          <w:lang w:val="sl-SI"/>
        </w:rPr>
        <w:t>z</w:t>
      </w:r>
      <w:r w:rsidRPr="00EC5596">
        <w:rPr>
          <w:rFonts w:eastAsia="Calibri" w:cs="Arial"/>
          <w:spacing w:val="-15"/>
          <w:sz w:val="22"/>
          <w:szCs w:val="22"/>
          <w:lang w:val="sl-SI"/>
        </w:rPr>
        <w:t xml:space="preserve"> </w:t>
      </w:r>
      <w:r w:rsidRPr="00EC5596">
        <w:rPr>
          <w:rFonts w:eastAsia="Calibri" w:cs="Arial"/>
          <w:sz w:val="22"/>
          <w:szCs w:val="22"/>
          <w:lang w:val="sl-SI"/>
        </w:rPr>
        <w:t>evakuacijskimi</w:t>
      </w:r>
      <w:r w:rsidRPr="00EC5596">
        <w:rPr>
          <w:rFonts w:eastAsia="Calibri" w:cs="Arial"/>
          <w:spacing w:val="-13"/>
          <w:sz w:val="22"/>
          <w:szCs w:val="22"/>
          <w:lang w:val="sl-SI"/>
        </w:rPr>
        <w:t xml:space="preserve"> </w:t>
      </w:r>
      <w:r w:rsidRPr="00EC5596">
        <w:rPr>
          <w:rFonts w:eastAsia="Calibri" w:cs="Arial"/>
          <w:sz w:val="22"/>
          <w:szCs w:val="22"/>
          <w:lang w:val="sl-SI"/>
        </w:rPr>
        <w:t>potmi</w:t>
      </w:r>
      <w:r w:rsidRPr="00EC5596">
        <w:rPr>
          <w:rFonts w:eastAsia="Calibri" w:cs="Arial"/>
          <w:spacing w:val="-14"/>
          <w:sz w:val="22"/>
          <w:szCs w:val="22"/>
          <w:lang w:val="sl-SI"/>
        </w:rPr>
        <w:t xml:space="preserve"> </w:t>
      </w:r>
      <w:r w:rsidRPr="00EC5596">
        <w:rPr>
          <w:rFonts w:eastAsia="Calibri" w:cs="Arial"/>
          <w:sz w:val="22"/>
          <w:szCs w:val="22"/>
          <w:lang w:val="sl-SI"/>
        </w:rPr>
        <w:t>in</w:t>
      </w:r>
      <w:r w:rsidRPr="00EC5596">
        <w:rPr>
          <w:rFonts w:eastAsia="Calibri" w:cs="Arial"/>
          <w:spacing w:val="-13"/>
          <w:sz w:val="22"/>
          <w:szCs w:val="22"/>
          <w:lang w:val="sl-SI"/>
        </w:rPr>
        <w:t xml:space="preserve"> </w:t>
      </w:r>
      <w:r w:rsidRPr="00EC5596">
        <w:rPr>
          <w:rFonts w:eastAsia="Calibri" w:cs="Arial"/>
          <w:sz w:val="22"/>
          <w:szCs w:val="22"/>
          <w:lang w:val="sl-SI"/>
        </w:rPr>
        <w:t>sprejemališči).</w:t>
      </w:r>
    </w:p>
    <w:p w:rsidR="00EC5596" w:rsidRPr="00EC5596" w:rsidRDefault="00EC5596" w:rsidP="00EC5596">
      <w:pPr>
        <w:widowControl w:val="0"/>
        <w:autoSpaceDE w:val="0"/>
        <w:autoSpaceDN w:val="0"/>
        <w:spacing w:line="240" w:lineRule="auto"/>
        <w:rPr>
          <w:rFonts w:eastAsia="Arial" w:cs="Arial"/>
          <w:iCs/>
          <w:sz w:val="22"/>
          <w:szCs w:val="22"/>
          <w:lang w:val="sl-SI"/>
        </w:rPr>
      </w:pPr>
    </w:p>
    <w:p w:rsidR="00EC5596" w:rsidRPr="00EC5596" w:rsidRDefault="00EC5596" w:rsidP="00EC5596">
      <w:pPr>
        <w:widowControl w:val="0"/>
        <w:autoSpaceDE w:val="0"/>
        <w:autoSpaceDN w:val="0"/>
        <w:spacing w:line="240" w:lineRule="auto"/>
        <w:jc w:val="both"/>
        <w:rPr>
          <w:rFonts w:eastAsia="Arial" w:cs="Arial"/>
          <w:iCs/>
          <w:sz w:val="22"/>
          <w:szCs w:val="22"/>
          <w:lang w:val="sl-SI"/>
        </w:rPr>
      </w:pPr>
      <w:r w:rsidRPr="00EC5596">
        <w:rPr>
          <w:rFonts w:eastAsia="Arial" w:cs="Arial"/>
          <w:iCs/>
          <w:sz w:val="22"/>
          <w:szCs w:val="22"/>
          <w:lang w:val="sl-SI"/>
        </w:rPr>
        <w:t>Na prizadetem območju in na območjih nastanitve evakuiranega prebivalstva, je treba službe</w:t>
      </w:r>
      <w:r w:rsidRPr="00EC5596">
        <w:rPr>
          <w:rFonts w:eastAsia="Arial" w:cs="Arial"/>
          <w:iCs/>
          <w:spacing w:val="1"/>
          <w:sz w:val="22"/>
          <w:szCs w:val="22"/>
          <w:lang w:val="sl-SI"/>
        </w:rPr>
        <w:t xml:space="preserve"> </w:t>
      </w:r>
      <w:r w:rsidRPr="00EC5596">
        <w:rPr>
          <w:rFonts w:eastAsia="Arial" w:cs="Arial"/>
          <w:iCs/>
          <w:sz w:val="22"/>
          <w:szCs w:val="22"/>
          <w:lang w:val="sl-SI"/>
        </w:rPr>
        <w:t>oziroma dejavnosti raznih strokovnih in humanitarnih organizacij, ki nudijo pomoč prizadetim</w:t>
      </w:r>
      <w:r w:rsidRPr="00EC5596">
        <w:rPr>
          <w:rFonts w:eastAsia="Arial" w:cs="Arial"/>
          <w:iCs/>
          <w:spacing w:val="1"/>
          <w:sz w:val="22"/>
          <w:szCs w:val="22"/>
          <w:lang w:val="sl-SI"/>
        </w:rPr>
        <w:t xml:space="preserve"> </w:t>
      </w:r>
      <w:r w:rsidRPr="00EC5596">
        <w:rPr>
          <w:rFonts w:eastAsia="Arial" w:cs="Arial"/>
          <w:iCs/>
          <w:sz w:val="22"/>
          <w:szCs w:val="22"/>
          <w:lang w:val="sl-SI"/>
        </w:rPr>
        <w:t>oziroma</w:t>
      </w:r>
      <w:r w:rsidRPr="00EC5596">
        <w:rPr>
          <w:rFonts w:eastAsia="Arial" w:cs="Arial"/>
          <w:iCs/>
          <w:spacing w:val="1"/>
          <w:sz w:val="22"/>
          <w:szCs w:val="22"/>
          <w:lang w:val="sl-SI"/>
        </w:rPr>
        <w:t xml:space="preserve"> </w:t>
      </w:r>
      <w:r w:rsidRPr="00EC5596">
        <w:rPr>
          <w:rFonts w:eastAsia="Arial" w:cs="Arial"/>
          <w:iCs/>
          <w:sz w:val="22"/>
          <w:szCs w:val="22"/>
          <w:lang w:val="sl-SI"/>
        </w:rPr>
        <w:t>ogroženim</w:t>
      </w:r>
      <w:r w:rsidRPr="00EC5596">
        <w:rPr>
          <w:rFonts w:eastAsia="Arial" w:cs="Arial"/>
          <w:iCs/>
          <w:spacing w:val="1"/>
          <w:sz w:val="22"/>
          <w:szCs w:val="22"/>
          <w:lang w:val="sl-SI"/>
        </w:rPr>
        <w:t xml:space="preserve"> </w:t>
      </w:r>
      <w:r w:rsidRPr="00EC5596">
        <w:rPr>
          <w:rFonts w:eastAsia="Arial" w:cs="Arial"/>
          <w:iCs/>
          <w:sz w:val="22"/>
          <w:szCs w:val="22"/>
          <w:lang w:val="sl-SI"/>
        </w:rPr>
        <w:t>prebivalcem,</w:t>
      </w:r>
      <w:r w:rsidRPr="00EC5596">
        <w:rPr>
          <w:rFonts w:eastAsia="Arial" w:cs="Arial"/>
          <w:iCs/>
          <w:spacing w:val="1"/>
          <w:sz w:val="22"/>
          <w:szCs w:val="22"/>
          <w:lang w:val="sl-SI"/>
        </w:rPr>
        <w:t xml:space="preserve"> </w:t>
      </w:r>
      <w:r w:rsidRPr="00EC5596">
        <w:rPr>
          <w:rFonts w:eastAsia="Arial" w:cs="Arial"/>
          <w:iCs/>
          <w:sz w:val="22"/>
          <w:szCs w:val="22"/>
          <w:lang w:val="sl-SI"/>
        </w:rPr>
        <w:t>čim</w:t>
      </w:r>
      <w:r w:rsidRPr="00EC5596">
        <w:rPr>
          <w:rFonts w:eastAsia="Arial" w:cs="Arial"/>
          <w:iCs/>
          <w:spacing w:val="1"/>
          <w:sz w:val="22"/>
          <w:szCs w:val="22"/>
          <w:lang w:val="sl-SI"/>
        </w:rPr>
        <w:t xml:space="preserve"> </w:t>
      </w:r>
      <w:r w:rsidRPr="00EC5596">
        <w:rPr>
          <w:rFonts w:eastAsia="Arial" w:cs="Arial"/>
          <w:iCs/>
          <w:sz w:val="22"/>
          <w:szCs w:val="22"/>
          <w:lang w:val="sl-SI"/>
        </w:rPr>
        <w:t>bolj</w:t>
      </w:r>
      <w:r w:rsidRPr="00EC5596">
        <w:rPr>
          <w:rFonts w:eastAsia="Arial" w:cs="Arial"/>
          <w:iCs/>
          <w:spacing w:val="1"/>
          <w:sz w:val="22"/>
          <w:szCs w:val="22"/>
          <w:lang w:val="sl-SI"/>
        </w:rPr>
        <w:t xml:space="preserve"> </w:t>
      </w:r>
      <w:r w:rsidRPr="00EC5596">
        <w:rPr>
          <w:rFonts w:eastAsia="Arial" w:cs="Arial"/>
          <w:iCs/>
          <w:sz w:val="22"/>
          <w:szCs w:val="22"/>
          <w:lang w:val="sl-SI"/>
        </w:rPr>
        <w:t>približati</w:t>
      </w:r>
      <w:r w:rsidRPr="00EC5596">
        <w:rPr>
          <w:rFonts w:eastAsia="Arial" w:cs="Arial"/>
          <w:iCs/>
          <w:spacing w:val="1"/>
          <w:sz w:val="22"/>
          <w:szCs w:val="22"/>
          <w:lang w:val="sl-SI"/>
        </w:rPr>
        <w:t xml:space="preserve"> </w:t>
      </w:r>
      <w:r w:rsidRPr="00EC5596">
        <w:rPr>
          <w:rFonts w:eastAsia="Arial" w:cs="Arial"/>
          <w:iCs/>
          <w:sz w:val="22"/>
          <w:szCs w:val="22"/>
          <w:lang w:val="sl-SI"/>
        </w:rPr>
        <w:t>okolju.</w:t>
      </w:r>
      <w:r w:rsidRPr="00EC5596">
        <w:rPr>
          <w:rFonts w:eastAsia="Arial" w:cs="Arial"/>
          <w:iCs/>
          <w:spacing w:val="1"/>
          <w:sz w:val="22"/>
          <w:szCs w:val="22"/>
          <w:lang w:val="sl-SI"/>
        </w:rPr>
        <w:t xml:space="preserve"> </w:t>
      </w:r>
      <w:r w:rsidRPr="00EC5596">
        <w:rPr>
          <w:rFonts w:eastAsia="Arial" w:cs="Arial"/>
          <w:iCs/>
          <w:sz w:val="22"/>
          <w:szCs w:val="22"/>
          <w:lang w:val="sl-SI"/>
        </w:rPr>
        <w:t>Pri tem</w:t>
      </w:r>
      <w:r w:rsidRPr="00EC5596">
        <w:rPr>
          <w:rFonts w:eastAsia="Arial" w:cs="Arial"/>
          <w:iCs/>
          <w:spacing w:val="1"/>
          <w:sz w:val="22"/>
          <w:szCs w:val="22"/>
          <w:lang w:val="sl-SI"/>
        </w:rPr>
        <w:t xml:space="preserve"> </w:t>
      </w:r>
      <w:r w:rsidRPr="00EC5596">
        <w:rPr>
          <w:rFonts w:eastAsia="Arial" w:cs="Arial"/>
          <w:iCs/>
          <w:sz w:val="22"/>
          <w:szCs w:val="22"/>
          <w:lang w:val="sl-SI"/>
        </w:rPr>
        <w:t>imajo</w:t>
      </w:r>
      <w:r w:rsidRPr="00EC5596">
        <w:rPr>
          <w:rFonts w:eastAsia="Arial" w:cs="Arial"/>
          <w:iCs/>
          <w:spacing w:val="1"/>
          <w:sz w:val="22"/>
          <w:szCs w:val="22"/>
          <w:lang w:val="sl-SI"/>
        </w:rPr>
        <w:t xml:space="preserve"> </w:t>
      </w:r>
      <w:r w:rsidRPr="00EC5596">
        <w:rPr>
          <w:rFonts w:eastAsia="Arial" w:cs="Arial"/>
          <w:iCs/>
          <w:sz w:val="22"/>
          <w:szCs w:val="22"/>
          <w:lang w:val="sl-SI"/>
        </w:rPr>
        <w:t>pomembno</w:t>
      </w:r>
      <w:r w:rsidRPr="00EC5596">
        <w:rPr>
          <w:rFonts w:eastAsia="Arial" w:cs="Arial"/>
          <w:iCs/>
          <w:spacing w:val="1"/>
          <w:sz w:val="22"/>
          <w:szCs w:val="22"/>
          <w:lang w:val="sl-SI"/>
        </w:rPr>
        <w:t xml:space="preserve"> </w:t>
      </w:r>
      <w:r w:rsidRPr="00EC5596">
        <w:rPr>
          <w:rFonts w:eastAsia="Arial" w:cs="Arial"/>
          <w:iCs/>
          <w:sz w:val="22"/>
          <w:szCs w:val="22"/>
          <w:lang w:val="sl-SI"/>
        </w:rPr>
        <w:t>vlogo</w:t>
      </w:r>
      <w:r w:rsidR="000D68CE">
        <w:rPr>
          <w:rFonts w:eastAsia="Arial" w:cs="Arial"/>
          <w:iCs/>
          <w:sz w:val="22"/>
          <w:szCs w:val="22"/>
          <w:lang w:val="sl-SI"/>
        </w:rPr>
        <w:t xml:space="preserve"> </w:t>
      </w:r>
      <w:r w:rsidRPr="00EC5596">
        <w:rPr>
          <w:rFonts w:eastAsia="Arial" w:cs="Arial"/>
          <w:iCs/>
          <w:spacing w:val="-59"/>
          <w:sz w:val="22"/>
          <w:szCs w:val="22"/>
          <w:lang w:val="sl-SI"/>
        </w:rPr>
        <w:t xml:space="preserve"> </w:t>
      </w:r>
      <w:r w:rsidRPr="00EC5596">
        <w:rPr>
          <w:rFonts w:eastAsia="Arial" w:cs="Arial"/>
          <w:iCs/>
          <w:spacing w:val="-1"/>
          <w:sz w:val="22"/>
          <w:szCs w:val="22"/>
          <w:lang w:val="sl-SI"/>
        </w:rPr>
        <w:t>poverjeniki</w:t>
      </w:r>
      <w:r w:rsidRPr="00EC5596">
        <w:rPr>
          <w:rFonts w:eastAsia="Arial" w:cs="Arial"/>
          <w:iCs/>
          <w:spacing w:val="-14"/>
          <w:sz w:val="22"/>
          <w:szCs w:val="22"/>
          <w:lang w:val="sl-SI"/>
        </w:rPr>
        <w:t xml:space="preserve"> </w:t>
      </w:r>
      <w:r w:rsidRPr="00EC5596">
        <w:rPr>
          <w:rFonts w:eastAsia="Arial" w:cs="Arial"/>
          <w:iCs/>
          <w:spacing w:val="-1"/>
          <w:sz w:val="22"/>
          <w:szCs w:val="22"/>
          <w:lang w:val="sl-SI"/>
        </w:rPr>
        <w:t>za</w:t>
      </w:r>
      <w:r w:rsidRPr="00EC5596">
        <w:rPr>
          <w:rFonts w:eastAsia="Arial" w:cs="Arial"/>
          <w:iCs/>
          <w:spacing w:val="-13"/>
          <w:sz w:val="22"/>
          <w:szCs w:val="22"/>
          <w:lang w:val="sl-SI"/>
        </w:rPr>
        <w:t xml:space="preserve"> </w:t>
      </w:r>
      <w:r w:rsidRPr="00EC5596">
        <w:rPr>
          <w:rFonts w:eastAsia="Arial" w:cs="Arial"/>
          <w:iCs/>
          <w:spacing w:val="-1"/>
          <w:sz w:val="22"/>
          <w:szCs w:val="22"/>
          <w:lang w:val="sl-SI"/>
        </w:rPr>
        <w:t>Civilno</w:t>
      </w:r>
      <w:r w:rsidRPr="00EC5596">
        <w:rPr>
          <w:rFonts w:eastAsia="Arial" w:cs="Arial"/>
          <w:iCs/>
          <w:spacing w:val="-12"/>
          <w:sz w:val="22"/>
          <w:szCs w:val="22"/>
          <w:lang w:val="sl-SI"/>
        </w:rPr>
        <w:t xml:space="preserve"> </w:t>
      </w:r>
      <w:r w:rsidRPr="00EC5596">
        <w:rPr>
          <w:rFonts w:eastAsia="Arial" w:cs="Arial"/>
          <w:iCs/>
          <w:spacing w:val="-1"/>
          <w:sz w:val="22"/>
          <w:szCs w:val="22"/>
          <w:lang w:val="sl-SI"/>
        </w:rPr>
        <w:t>zaščito</w:t>
      </w:r>
      <w:r w:rsidRPr="00EC5596">
        <w:rPr>
          <w:rFonts w:eastAsia="Arial" w:cs="Arial"/>
          <w:iCs/>
          <w:spacing w:val="-13"/>
          <w:sz w:val="22"/>
          <w:szCs w:val="22"/>
          <w:lang w:val="sl-SI"/>
        </w:rPr>
        <w:t xml:space="preserve"> </w:t>
      </w:r>
      <w:r w:rsidRPr="00EC5596">
        <w:rPr>
          <w:rFonts w:eastAsia="Arial" w:cs="Arial"/>
          <w:iCs/>
          <w:spacing w:val="-1"/>
          <w:sz w:val="22"/>
          <w:szCs w:val="22"/>
          <w:lang w:val="sl-SI"/>
        </w:rPr>
        <w:t>občin</w:t>
      </w:r>
      <w:r w:rsidRPr="00EC5596">
        <w:rPr>
          <w:rFonts w:eastAsia="Arial" w:cs="Arial"/>
          <w:iCs/>
          <w:spacing w:val="-13"/>
          <w:sz w:val="22"/>
          <w:szCs w:val="22"/>
          <w:lang w:val="sl-SI"/>
        </w:rPr>
        <w:t xml:space="preserve"> </w:t>
      </w:r>
      <w:r w:rsidRPr="00EC5596">
        <w:rPr>
          <w:rFonts w:eastAsia="Arial" w:cs="Arial"/>
          <w:iCs/>
          <w:spacing w:val="-1"/>
          <w:sz w:val="22"/>
          <w:szCs w:val="22"/>
          <w:lang w:val="sl-SI"/>
        </w:rPr>
        <w:t>ter</w:t>
      </w:r>
      <w:r w:rsidRPr="00EC5596">
        <w:rPr>
          <w:rFonts w:eastAsia="Arial" w:cs="Arial"/>
          <w:iCs/>
          <w:spacing w:val="-12"/>
          <w:sz w:val="22"/>
          <w:szCs w:val="22"/>
          <w:lang w:val="sl-SI"/>
        </w:rPr>
        <w:t xml:space="preserve"> </w:t>
      </w:r>
      <w:r w:rsidRPr="00EC5596">
        <w:rPr>
          <w:rFonts w:eastAsia="Arial" w:cs="Arial"/>
          <w:iCs/>
          <w:spacing w:val="-1"/>
          <w:sz w:val="22"/>
          <w:szCs w:val="22"/>
          <w:lang w:val="sl-SI"/>
        </w:rPr>
        <w:t>informacijski</w:t>
      </w:r>
      <w:r w:rsidRPr="00EC5596">
        <w:rPr>
          <w:rFonts w:eastAsia="Arial" w:cs="Arial"/>
          <w:iCs/>
          <w:spacing w:val="-13"/>
          <w:sz w:val="22"/>
          <w:szCs w:val="22"/>
          <w:lang w:val="sl-SI"/>
        </w:rPr>
        <w:t xml:space="preserve"> </w:t>
      </w:r>
      <w:r w:rsidRPr="00EC5596">
        <w:rPr>
          <w:rFonts w:eastAsia="Arial" w:cs="Arial"/>
          <w:iCs/>
          <w:sz w:val="22"/>
          <w:szCs w:val="22"/>
          <w:lang w:val="sl-SI"/>
        </w:rPr>
        <w:t>centri</w:t>
      </w:r>
      <w:r w:rsidRPr="00EC5596">
        <w:rPr>
          <w:rFonts w:eastAsia="Arial" w:cs="Arial"/>
          <w:iCs/>
          <w:spacing w:val="-14"/>
          <w:sz w:val="22"/>
          <w:szCs w:val="22"/>
          <w:lang w:val="sl-SI"/>
        </w:rPr>
        <w:t xml:space="preserve"> </w:t>
      </w:r>
      <w:r w:rsidRPr="00EC5596">
        <w:rPr>
          <w:rFonts w:eastAsia="Arial" w:cs="Arial"/>
          <w:iCs/>
          <w:sz w:val="22"/>
          <w:szCs w:val="22"/>
          <w:lang w:val="sl-SI"/>
        </w:rPr>
        <w:t>občin,</w:t>
      </w:r>
      <w:r w:rsidRPr="00EC5596">
        <w:rPr>
          <w:rFonts w:eastAsia="Arial" w:cs="Arial"/>
          <w:iCs/>
          <w:spacing w:val="-14"/>
          <w:sz w:val="22"/>
          <w:szCs w:val="22"/>
          <w:lang w:val="sl-SI"/>
        </w:rPr>
        <w:t xml:space="preserve"> </w:t>
      </w:r>
      <w:r w:rsidRPr="00EC5596">
        <w:rPr>
          <w:rFonts w:eastAsia="Arial" w:cs="Arial"/>
          <w:iCs/>
          <w:sz w:val="22"/>
          <w:szCs w:val="22"/>
          <w:lang w:val="sl-SI"/>
        </w:rPr>
        <w:t>v</w:t>
      </w:r>
      <w:r w:rsidRPr="00EC5596">
        <w:rPr>
          <w:rFonts w:eastAsia="Arial" w:cs="Arial"/>
          <w:iCs/>
          <w:spacing w:val="-14"/>
          <w:sz w:val="22"/>
          <w:szCs w:val="22"/>
          <w:lang w:val="sl-SI"/>
        </w:rPr>
        <w:t xml:space="preserve"> </w:t>
      </w:r>
      <w:r w:rsidRPr="00EC5596">
        <w:rPr>
          <w:rFonts w:eastAsia="Arial" w:cs="Arial"/>
          <w:iCs/>
          <w:sz w:val="22"/>
          <w:szCs w:val="22"/>
          <w:lang w:val="sl-SI"/>
        </w:rPr>
        <w:t>katerih</w:t>
      </w:r>
      <w:r w:rsidRPr="00EC5596">
        <w:rPr>
          <w:rFonts w:eastAsia="Arial" w:cs="Arial"/>
          <w:iCs/>
          <w:spacing w:val="-14"/>
          <w:sz w:val="22"/>
          <w:szCs w:val="22"/>
          <w:lang w:val="sl-SI"/>
        </w:rPr>
        <w:t xml:space="preserve"> </w:t>
      </w:r>
      <w:r w:rsidRPr="00EC5596">
        <w:rPr>
          <w:rFonts w:eastAsia="Arial" w:cs="Arial"/>
          <w:iCs/>
          <w:sz w:val="22"/>
          <w:szCs w:val="22"/>
          <w:lang w:val="sl-SI"/>
        </w:rPr>
        <w:t>se</w:t>
      </w:r>
      <w:r w:rsidRPr="00EC5596">
        <w:rPr>
          <w:rFonts w:eastAsia="Arial" w:cs="Arial"/>
          <w:iCs/>
          <w:spacing w:val="-13"/>
          <w:sz w:val="22"/>
          <w:szCs w:val="22"/>
          <w:lang w:val="sl-SI"/>
        </w:rPr>
        <w:t xml:space="preserve"> </w:t>
      </w:r>
      <w:r w:rsidRPr="00EC5596">
        <w:rPr>
          <w:rFonts w:eastAsia="Arial" w:cs="Arial"/>
          <w:iCs/>
          <w:sz w:val="22"/>
          <w:szCs w:val="22"/>
          <w:lang w:val="sl-SI"/>
        </w:rPr>
        <w:t>organizira</w:t>
      </w:r>
      <w:r w:rsidRPr="00EC5596">
        <w:rPr>
          <w:rFonts w:eastAsia="Arial" w:cs="Arial"/>
          <w:iCs/>
          <w:spacing w:val="-13"/>
          <w:sz w:val="22"/>
          <w:szCs w:val="22"/>
          <w:lang w:val="sl-SI"/>
        </w:rPr>
        <w:t xml:space="preserve"> </w:t>
      </w:r>
      <w:r w:rsidRPr="00EC5596">
        <w:rPr>
          <w:rFonts w:eastAsia="Arial" w:cs="Arial"/>
          <w:iCs/>
          <w:sz w:val="22"/>
          <w:szCs w:val="22"/>
          <w:lang w:val="sl-SI"/>
        </w:rPr>
        <w:t>in</w:t>
      </w:r>
      <w:r w:rsidRPr="00EC5596">
        <w:rPr>
          <w:rFonts w:eastAsia="Arial" w:cs="Arial"/>
          <w:iCs/>
          <w:spacing w:val="-59"/>
          <w:sz w:val="22"/>
          <w:szCs w:val="22"/>
          <w:lang w:val="sl-SI"/>
        </w:rPr>
        <w:t xml:space="preserve">  </w:t>
      </w:r>
      <w:r w:rsidRPr="00EC5596">
        <w:rPr>
          <w:rFonts w:eastAsia="Arial" w:cs="Arial"/>
          <w:iCs/>
          <w:sz w:val="22"/>
          <w:szCs w:val="22"/>
          <w:lang w:val="sl-SI"/>
        </w:rPr>
        <w:t>izvaja</w:t>
      </w:r>
      <w:r w:rsidRPr="00EC5596">
        <w:rPr>
          <w:rFonts w:eastAsia="Arial" w:cs="Arial"/>
          <w:iCs/>
          <w:spacing w:val="-1"/>
          <w:sz w:val="22"/>
          <w:szCs w:val="22"/>
          <w:lang w:val="sl-SI"/>
        </w:rPr>
        <w:t xml:space="preserve"> </w:t>
      </w:r>
      <w:r w:rsidRPr="00EC5596">
        <w:rPr>
          <w:rFonts w:eastAsia="Arial" w:cs="Arial"/>
          <w:iCs/>
          <w:sz w:val="22"/>
          <w:szCs w:val="22"/>
          <w:lang w:val="sl-SI"/>
        </w:rPr>
        <w:t>dejavnost,</w:t>
      </w:r>
      <w:r w:rsidRPr="00EC5596">
        <w:rPr>
          <w:rFonts w:eastAsia="Arial" w:cs="Arial"/>
          <w:iCs/>
          <w:spacing w:val="-3"/>
          <w:sz w:val="22"/>
          <w:szCs w:val="22"/>
          <w:lang w:val="sl-SI"/>
        </w:rPr>
        <w:t xml:space="preserve"> </w:t>
      </w:r>
      <w:r w:rsidRPr="00EC5596">
        <w:rPr>
          <w:rFonts w:eastAsia="Arial" w:cs="Arial"/>
          <w:iCs/>
          <w:sz w:val="22"/>
          <w:szCs w:val="22"/>
          <w:lang w:val="sl-SI"/>
        </w:rPr>
        <w:t>ki prispeva k</w:t>
      </w:r>
      <w:r w:rsidRPr="00EC5596">
        <w:rPr>
          <w:rFonts w:eastAsia="Arial" w:cs="Arial"/>
          <w:iCs/>
          <w:spacing w:val="4"/>
          <w:sz w:val="22"/>
          <w:szCs w:val="22"/>
          <w:lang w:val="sl-SI"/>
        </w:rPr>
        <w:t xml:space="preserve"> </w:t>
      </w:r>
      <w:r w:rsidRPr="00EC5596">
        <w:rPr>
          <w:rFonts w:eastAsia="Arial" w:cs="Arial"/>
          <w:iCs/>
          <w:sz w:val="22"/>
          <w:szCs w:val="22"/>
          <w:lang w:val="sl-SI"/>
        </w:rPr>
        <w:t xml:space="preserve">ureditvi razmer. </w:t>
      </w:r>
    </w:p>
    <w:p w:rsidR="00EC5596" w:rsidRPr="00583170" w:rsidRDefault="00EC5596" w:rsidP="00583170">
      <w:pPr>
        <w:spacing w:line="240" w:lineRule="auto"/>
        <w:rPr>
          <w:rFonts w:ascii="Times New Roman" w:hAnsi="Times New Roman"/>
          <w:sz w:val="24"/>
          <w:lang w:val="sl-SI" w:eastAsia="sl-SI"/>
        </w:rPr>
      </w:pPr>
      <w:r w:rsidRPr="00EC5596">
        <w:rPr>
          <w:rFonts w:ascii="Times New Roman" w:hAnsi="Times New Roman"/>
          <w:sz w:val="24"/>
          <w:lang w:val="sl-SI" w:eastAsia="sl-SI"/>
        </w:rPr>
        <w:br w:type="page"/>
      </w:r>
      <w:bookmarkStart w:id="46" w:name="_Toc128548879"/>
      <w:r w:rsidRPr="00EC5596">
        <w:rPr>
          <w:b/>
          <w:bCs/>
          <w:caps/>
          <w:color w:val="000000"/>
          <w:kern w:val="36"/>
          <w:sz w:val="28"/>
          <w:szCs w:val="22"/>
          <w:lang w:val="sl-SI" w:eastAsia="sl-SI"/>
        </w:rPr>
        <w:lastRenderedPageBreak/>
        <w:t>10. RAZLAGA POJMOV IN OKRAJŠAV</w:t>
      </w:r>
      <w:bookmarkEnd w:id="46"/>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47" w:name="_Toc128548880"/>
      <w:r w:rsidRPr="00EC5596">
        <w:rPr>
          <w:b/>
          <w:sz w:val="24"/>
          <w:lang w:val="sl-SI" w:eastAsia="sl-SI"/>
        </w:rPr>
        <w:t>10.1 Pomen pojmov</w:t>
      </w:r>
      <w:bookmarkEnd w:id="47"/>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2"/>
          <w:lang w:val="sl-SI" w:eastAsia="sl-SI"/>
        </w:rPr>
      </w:pPr>
      <w:r w:rsidRPr="00EC5596">
        <w:rPr>
          <w:rFonts w:cs="Arial"/>
          <w:b/>
          <w:bCs/>
          <w:sz w:val="22"/>
          <w:szCs w:val="22"/>
          <w:lang w:val="sl-SI" w:eastAsia="sl-SI"/>
        </w:rPr>
        <w:t xml:space="preserve">NEVARNA SNOV </w:t>
      </w:r>
      <w:r w:rsidRPr="00EC5596">
        <w:rPr>
          <w:rFonts w:cs="Arial"/>
          <w:sz w:val="22"/>
          <w:szCs w:val="22"/>
          <w:lang w:val="sl-SI" w:eastAsia="sl-SI"/>
        </w:rPr>
        <w:t>je vsaka snov v trdnem, plinastem ali tekočem stanju, ki v primeru, če nenadzorovano prodre v okolje, neposredno ogrozi življenje ali zdravje ljudi in živali oziroma povzroči uničenje ali škodo na premoženju ter ima škodljive vplive na okolje. Nevarne snovi so predvsem tiste, ki so strupene, karcinogene, jedke, oksidacijske in dražljive, radioaktivne, kužne, eksplozivne, lahko vnetljive ali povzročajo vžig v stiku z drugimi snovmi.</w:t>
      </w:r>
    </w:p>
    <w:p w:rsidR="00EC5596" w:rsidRPr="00EC5596" w:rsidRDefault="00EC5596" w:rsidP="00EC5596">
      <w:pPr>
        <w:autoSpaceDE w:val="0"/>
        <w:autoSpaceDN w:val="0"/>
        <w:adjustRightInd w:val="0"/>
        <w:spacing w:line="240" w:lineRule="auto"/>
        <w:jc w:val="both"/>
        <w:rPr>
          <w:rFonts w:cs="Arial"/>
          <w:sz w:val="22"/>
          <w:szCs w:val="22"/>
          <w:lang w:val="sl-SI" w:eastAsia="sl-SI"/>
        </w:rPr>
      </w:pPr>
    </w:p>
    <w:p w:rsidR="00EC5596" w:rsidRPr="00EC5596" w:rsidRDefault="00EC5596" w:rsidP="00EC5596">
      <w:pPr>
        <w:autoSpaceDE w:val="0"/>
        <w:autoSpaceDN w:val="0"/>
        <w:adjustRightInd w:val="0"/>
        <w:spacing w:line="240" w:lineRule="auto"/>
        <w:jc w:val="both"/>
        <w:rPr>
          <w:rFonts w:cs="Arial"/>
          <w:sz w:val="22"/>
          <w:szCs w:val="22"/>
          <w:lang w:val="sl-SI" w:eastAsia="sl-SI"/>
        </w:rPr>
      </w:pPr>
      <w:r w:rsidRPr="00EC5596">
        <w:rPr>
          <w:rFonts w:cs="Arial"/>
          <w:b/>
          <w:bCs/>
          <w:sz w:val="22"/>
          <w:szCs w:val="22"/>
          <w:lang w:val="sl-SI" w:eastAsia="sl-SI"/>
        </w:rPr>
        <w:t xml:space="preserve">KONTAMINACIJA </w:t>
      </w:r>
      <w:r w:rsidRPr="00EC5596">
        <w:rPr>
          <w:rFonts w:cs="Arial"/>
          <w:sz w:val="22"/>
          <w:szCs w:val="22"/>
          <w:lang w:val="sl-SI" w:eastAsia="sl-SI"/>
        </w:rPr>
        <w:t>je onesnaženje predmetov, površin ali oseb z nevarnimi snovmi.</w:t>
      </w:r>
    </w:p>
    <w:p w:rsidR="00EC5596" w:rsidRPr="00EC5596" w:rsidRDefault="00EC5596" w:rsidP="00EC5596">
      <w:pPr>
        <w:autoSpaceDE w:val="0"/>
        <w:autoSpaceDN w:val="0"/>
        <w:adjustRightInd w:val="0"/>
        <w:spacing w:line="240" w:lineRule="auto"/>
        <w:jc w:val="both"/>
        <w:rPr>
          <w:rFonts w:cs="Arial"/>
          <w:sz w:val="22"/>
          <w:szCs w:val="22"/>
          <w:lang w:val="sl-SI" w:eastAsia="sl-SI"/>
        </w:rPr>
      </w:pPr>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EC5596">
      <w:pPr>
        <w:spacing w:after="60" w:line="240" w:lineRule="auto"/>
        <w:outlineLvl w:val="1"/>
        <w:rPr>
          <w:b/>
          <w:sz w:val="24"/>
          <w:lang w:val="sl-SI" w:eastAsia="sl-SI"/>
        </w:rPr>
      </w:pPr>
      <w:bookmarkStart w:id="48" w:name="_Toc128548881"/>
      <w:r w:rsidRPr="00EC5596">
        <w:rPr>
          <w:b/>
          <w:sz w:val="24"/>
          <w:lang w:val="sl-SI" w:eastAsia="sl-SI"/>
        </w:rPr>
        <w:t>10.2 Razlaga okrajšav</w:t>
      </w:r>
      <w:bookmarkEnd w:id="48"/>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CORS – Center za obveš</w:t>
      </w:r>
      <w:r w:rsidRPr="00EC5596">
        <w:rPr>
          <w:rFonts w:cs="Arial"/>
          <w:color w:val="000000"/>
          <w:sz w:val="22"/>
          <w:szCs w:val="22"/>
          <w:lang w:val="sl-SI" w:eastAsia="sl-SI"/>
        </w:rPr>
        <w:t>č</w:t>
      </w:r>
      <w:r w:rsidRPr="00EC5596">
        <w:rPr>
          <w:rFonts w:cs="Arial"/>
          <w:iCs/>
          <w:color w:val="000000"/>
          <w:sz w:val="22"/>
          <w:szCs w:val="22"/>
          <w:lang w:val="sl-SI" w:eastAsia="sl-SI"/>
        </w:rPr>
        <w:t>anje Republike Slovenije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CZ – Civilna zaš</w:t>
      </w:r>
      <w:r w:rsidRPr="00EC5596">
        <w:rPr>
          <w:rFonts w:cs="Arial"/>
          <w:color w:val="000000"/>
          <w:sz w:val="22"/>
          <w:szCs w:val="22"/>
          <w:lang w:val="sl-SI" w:eastAsia="sl-SI"/>
        </w:rPr>
        <w:t>č</w:t>
      </w:r>
      <w:r w:rsidRPr="00EC5596">
        <w:rPr>
          <w:rFonts w:cs="Arial"/>
          <w:iCs/>
          <w:color w:val="000000"/>
          <w:sz w:val="22"/>
          <w:szCs w:val="22"/>
          <w:lang w:val="sl-SI" w:eastAsia="sl-SI"/>
        </w:rPr>
        <w:t>ita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CZ RS – Civilna zaš</w:t>
      </w:r>
      <w:r w:rsidRPr="00EC5596">
        <w:rPr>
          <w:rFonts w:cs="Arial"/>
          <w:color w:val="000000"/>
          <w:sz w:val="22"/>
          <w:szCs w:val="22"/>
          <w:lang w:val="sl-SI" w:eastAsia="sl-SI"/>
        </w:rPr>
        <w:t>č</w:t>
      </w:r>
      <w:r w:rsidRPr="00EC5596">
        <w:rPr>
          <w:rFonts w:cs="Arial"/>
          <w:iCs/>
          <w:color w:val="000000"/>
          <w:sz w:val="22"/>
          <w:szCs w:val="22"/>
          <w:lang w:val="sl-SI" w:eastAsia="sl-SI"/>
        </w:rPr>
        <w:t>ita Republike Slovenije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GEŠP – Gasilska enota širšega pomena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ELME – Ekološki laboratorij z mobilno enoto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MEEL – Mobilna enota ekološkega laboratorija Maribor</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MNZ – Ministrstvo za notranje zadeve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MZO – mesto zdravstvene oskrbe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NIJZ – Nacionalni inštitut za javno zdravje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NLZOH – Nacionalni laboratorij za zdravje, okolje in hrano </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iCs/>
          <w:color w:val="000000"/>
          <w:sz w:val="22"/>
          <w:szCs w:val="22"/>
          <w:lang w:val="sl-SI" w:eastAsia="sl-SI"/>
        </w:rPr>
        <w:t>NMP – Nujna medicinska pomo</w:t>
      </w:r>
      <w:r w:rsidRPr="00EC5596">
        <w:rPr>
          <w:rFonts w:cs="Arial"/>
          <w:color w:val="000000"/>
          <w:sz w:val="22"/>
          <w:szCs w:val="22"/>
          <w:lang w:val="sl-SI" w:eastAsia="sl-SI"/>
        </w:rPr>
        <w:t>č</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color w:val="000000"/>
          <w:sz w:val="22"/>
          <w:szCs w:val="22"/>
          <w:lang w:val="sl-SI" w:eastAsia="sl-SI"/>
        </w:rPr>
        <w:t>ReCO – Regijski center za obveščanje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OKC – Operativno komunikacijski center policije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OZRK – območno združenje Rdečega križa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PGD – Prostovoljno gasilsko društvo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RKB – radiološko-kemi</w:t>
      </w:r>
      <w:r w:rsidRPr="00EC5596">
        <w:rPr>
          <w:rFonts w:cs="Arial"/>
          <w:color w:val="000000"/>
          <w:sz w:val="22"/>
          <w:szCs w:val="22"/>
          <w:lang w:val="sl-SI" w:eastAsia="sl-SI"/>
        </w:rPr>
        <w:t>č</w:t>
      </w:r>
      <w:r w:rsidRPr="00EC5596">
        <w:rPr>
          <w:rFonts w:cs="Arial"/>
          <w:iCs/>
          <w:color w:val="000000"/>
          <w:sz w:val="22"/>
          <w:szCs w:val="22"/>
          <w:lang w:val="sl-SI" w:eastAsia="sl-SI"/>
        </w:rPr>
        <w:t>no-biološko</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RS – Republika Slovenija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PU – Policijska uprava</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URSZR – Uprava Republike Slovenije za zaš</w:t>
      </w:r>
      <w:r w:rsidRPr="00EC5596">
        <w:rPr>
          <w:rFonts w:cs="Arial"/>
          <w:color w:val="000000"/>
          <w:sz w:val="22"/>
          <w:szCs w:val="22"/>
          <w:lang w:val="sl-SI" w:eastAsia="sl-SI"/>
        </w:rPr>
        <w:t>č</w:t>
      </w:r>
      <w:r w:rsidRPr="00EC5596">
        <w:rPr>
          <w:rFonts w:cs="Arial"/>
          <w:iCs/>
          <w:color w:val="000000"/>
          <w:sz w:val="22"/>
          <w:szCs w:val="22"/>
          <w:lang w:val="sl-SI" w:eastAsia="sl-SI"/>
        </w:rPr>
        <w:t>ito in reševanje</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 xml:space="preserve">UVHVVR – Uprava za varno hrano, veterinarstvo in varstvo rastlin </w:t>
      </w:r>
    </w:p>
    <w:p w:rsidR="00EC5596" w:rsidRPr="00EC5596" w:rsidRDefault="00EC5596" w:rsidP="00EC5596">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ZARE – radijske zveze v sistemu zaš</w:t>
      </w:r>
      <w:r w:rsidRPr="00EC5596">
        <w:rPr>
          <w:rFonts w:cs="Arial"/>
          <w:color w:val="000000"/>
          <w:sz w:val="22"/>
          <w:szCs w:val="22"/>
          <w:lang w:val="sl-SI" w:eastAsia="sl-SI"/>
        </w:rPr>
        <w:t>č</w:t>
      </w:r>
      <w:r w:rsidRPr="00EC5596">
        <w:rPr>
          <w:rFonts w:cs="Arial"/>
          <w:iCs/>
          <w:color w:val="000000"/>
          <w:sz w:val="22"/>
          <w:szCs w:val="22"/>
          <w:lang w:val="sl-SI" w:eastAsia="sl-SI"/>
        </w:rPr>
        <w:t>ite in reševanja</w:t>
      </w:r>
    </w:p>
    <w:p w:rsidR="00EC5596" w:rsidRPr="00EC5596" w:rsidRDefault="00EC5596" w:rsidP="00EC5596">
      <w:pPr>
        <w:autoSpaceDE w:val="0"/>
        <w:autoSpaceDN w:val="0"/>
        <w:adjustRightInd w:val="0"/>
        <w:spacing w:line="240" w:lineRule="auto"/>
        <w:rPr>
          <w:rFonts w:cs="Arial"/>
          <w:color w:val="000000"/>
          <w:sz w:val="22"/>
          <w:szCs w:val="22"/>
          <w:lang w:val="sl-SI" w:eastAsia="sl-SI"/>
        </w:rPr>
      </w:pPr>
      <w:r w:rsidRPr="00EC5596">
        <w:rPr>
          <w:rFonts w:cs="Arial"/>
          <w:iCs/>
          <w:color w:val="000000"/>
          <w:sz w:val="22"/>
          <w:szCs w:val="22"/>
          <w:lang w:val="sl-SI" w:eastAsia="sl-SI"/>
        </w:rPr>
        <w:t>ZRP – zaš</w:t>
      </w:r>
      <w:r w:rsidRPr="00EC5596">
        <w:rPr>
          <w:rFonts w:cs="Arial"/>
          <w:color w:val="000000"/>
          <w:sz w:val="22"/>
          <w:szCs w:val="22"/>
          <w:lang w:val="sl-SI" w:eastAsia="sl-SI"/>
        </w:rPr>
        <w:t>č</w:t>
      </w:r>
      <w:r w:rsidRPr="00EC5596">
        <w:rPr>
          <w:rFonts w:cs="Arial"/>
          <w:iCs/>
          <w:color w:val="000000"/>
          <w:sz w:val="22"/>
          <w:szCs w:val="22"/>
          <w:lang w:val="sl-SI" w:eastAsia="sl-SI"/>
        </w:rPr>
        <w:t>ita, reševanje in pomo</w:t>
      </w:r>
      <w:r w:rsidRPr="00EC5596">
        <w:rPr>
          <w:rFonts w:cs="Arial"/>
          <w:color w:val="000000"/>
          <w:sz w:val="22"/>
          <w:szCs w:val="22"/>
          <w:lang w:val="sl-SI" w:eastAsia="sl-SI"/>
        </w:rPr>
        <w:t>č</w:t>
      </w:r>
    </w:p>
    <w:p w:rsidR="00583170" w:rsidRPr="00EC5596" w:rsidRDefault="00EC5596" w:rsidP="00D7269C">
      <w:pPr>
        <w:autoSpaceDE w:val="0"/>
        <w:autoSpaceDN w:val="0"/>
        <w:adjustRightInd w:val="0"/>
        <w:spacing w:line="240" w:lineRule="auto"/>
        <w:rPr>
          <w:rFonts w:cs="Arial"/>
          <w:iCs/>
          <w:color w:val="000000"/>
          <w:sz w:val="22"/>
          <w:szCs w:val="22"/>
          <w:lang w:val="sl-SI" w:eastAsia="sl-SI"/>
        </w:rPr>
      </w:pPr>
      <w:r w:rsidRPr="00EC5596">
        <w:rPr>
          <w:rFonts w:cs="Arial"/>
          <w:iCs/>
          <w:color w:val="000000"/>
          <w:sz w:val="22"/>
          <w:szCs w:val="22"/>
          <w:lang w:val="sl-SI" w:eastAsia="sl-SI"/>
        </w:rPr>
        <w:t>ZD – Zdravstveni dom</w:t>
      </w:r>
    </w:p>
    <w:p w:rsidR="00D7269C" w:rsidRDefault="00D7269C">
      <w:pPr>
        <w:spacing w:line="240" w:lineRule="auto"/>
        <w:rPr>
          <w:b/>
          <w:bCs/>
          <w:caps/>
          <w:color w:val="000000"/>
          <w:kern w:val="36"/>
          <w:sz w:val="28"/>
          <w:szCs w:val="22"/>
          <w:lang w:val="sl-SI" w:eastAsia="sl-SI"/>
        </w:rPr>
      </w:pPr>
      <w:bookmarkStart w:id="49" w:name="_Toc128548882"/>
      <w:r>
        <w:rPr>
          <w:b/>
          <w:bCs/>
          <w:caps/>
          <w:color w:val="000000"/>
          <w:kern w:val="36"/>
          <w:sz w:val="28"/>
          <w:szCs w:val="22"/>
          <w:lang w:val="sl-SI" w:eastAsia="sl-SI"/>
        </w:rPr>
        <w:br w:type="page"/>
      </w:r>
    </w:p>
    <w:p w:rsidR="00EC5596" w:rsidRPr="00EC5596" w:rsidRDefault="00EC5596" w:rsidP="00FD44A7">
      <w:pPr>
        <w:spacing w:line="240" w:lineRule="auto"/>
        <w:ind w:left="-142"/>
        <w:outlineLvl w:val="0"/>
        <w:rPr>
          <w:b/>
          <w:bCs/>
          <w:caps/>
          <w:color w:val="000000"/>
          <w:kern w:val="36"/>
          <w:sz w:val="28"/>
          <w:szCs w:val="22"/>
          <w:lang w:val="sl-SI" w:eastAsia="sl-SI"/>
        </w:rPr>
      </w:pPr>
      <w:r w:rsidRPr="00EC5596">
        <w:rPr>
          <w:b/>
          <w:bCs/>
          <w:caps/>
          <w:color w:val="000000"/>
          <w:kern w:val="36"/>
          <w:sz w:val="28"/>
          <w:szCs w:val="22"/>
          <w:lang w:val="sl-SI" w:eastAsia="sl-SI"/>
        </w:rPr>
        <w:lastRenderedPageBreak/>
        <w:t>11. SEZNAM PRILOG IN DODATKOV</w:t>
      </w:r>
      <w:bookmarkEnd w:id="49"/>
    </w:p>
    <w:p w:rsidR="00EC5596" w:rsidRPr="00EC5596" w:rsidRDefault="00EC5596" w:rsidP="00EC5596">
      <w:pPr>
        <w:autoSpaceDE w:val="0"/>
        <w:autoSpaceDN w:val="0"/>
        <w:adjustRightInd w:val="0"/>
        <w:spacing w:line="240" w:lineRule="auto"/>
        <w:rPr>
          <w:rFonts w:cs="Arial"/>
          <w:b/>
          <w:bCs/>
          <w:iCs/>
          <w:color w:val="000000"/>
          <w:sz w:val="22"/>
          <w:szCs w:val="22"/>
          <w:lang w:val="sl-SI" w:eastAsia="sl-SI"/>
        </w:rPr>
      </w:pPr>
    </w:p>
    <w:p w:rsidR="00EC5596" w:rsidRPr="00EC5596" w:rsidRDefault="00EC5596" w:rsidP="00FD44A7">
      <w:pPr>
        <w:spacing w:after="60" w:line="240" w:lineRule="auto"/>
        <w:ind w:left="-142"/>
        <w:outlineLvl w:val="1"/>
        <w:rPr>
          <w:b/>
          <w:sz w:val="24"/>
          <w:lang w:val="sl-SI" w:eastAsia="sl-SI"/>
        </w:rPr>
      </w:pPr>
      <w:bookmarkStart w:id="50" w:name="_Toc128548883"/>
      <w:r w:rsidRPr="00EC5596">
        <w:rPr>
          <w:b/>
          <w:sz w:val="24"/>
          <w:lang w:val="sl-SI" w:eastAsia="sl-SI"/>
        </w:rPr>
        <w:t>11.1 Skupne priloge</w:t>
      </w:r>
      <w:bookmarkEnd w:id="50"/>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 </w:t>
      </w:r>
      <w:r w:rsidR="00EC5596" w:rsidRPr="00EC5596">
        <w:rPr>
          <w:rFonts w:cs="Arial"/>
          <w:iCs/>
          <w:color w:val="000000"/>
          <w:sz w:val="22"/>
          <w:szCs w:val="22"/>
          <w:lang w:val="sl-SI" w:eastAsia="sl-SI"/>
        </w:rPr>
        <w:t xml:space="preserve">Podatki o poveljniku, namestniku poveljnika in </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 xml:space="preserve">lanih štaba CZ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 </w:t>
      </w:r>
      <w:r w:rsidR="00EC5596" w:rsidRPr="00EC5596">
        <w:rPr>
          <w:rFonts w:cs="Arial"/>
          <w:iCs/>
          <w:color w:val="000000"/>
          <w:sz w:val="22"/>
          <w:szCs w:val="22"/>
          <w:lang w:val="sl-SI" w:eastAsia="sl-SI"/>
        </w:rPr>
        <w:t xml:space="preserve">Seznam odgovornih in zaposlenih na izpostavi URSZR </w:t>
      </w:r>
      <w:r w:rsidR="008549B1">
        <w:rPr>
          <w:rFonts w:cs="Arial"/>
          <w:iCs/>
          <w:color w:val="000000"/>
          <w:sz w:val="22"/>
          <w:szCs w:val="22"/>
          <w:lang w:val="sl-SI" w:eastAsia="sl-SI"/>
        </w:rPr>
        <w:t>Maribor</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P–3 </w:t>
      </w:r>
      <w:r w:rsidR="00EC5596" w:rsidRPr="00EC5596">
        <w:rPr>
          <w:rFonts w:cs="Arial"/>
          <w:iCs/>
          <w:color w:val="000000"/>
          <w:sz w:val="22"/>
          <w:szCs w:val="22"/>
          <w:lang w:val="sl-SI" w:eastAsia="sl-SI"/>
        </w:rPr>
        <w:t>Regijske enote</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P–4 </w:t>
      </w:r>
      <w:r w:rsidR="00EC5596" w:rsidRPr="00EC5596">
        <w:rPr>
          <w:rFonts w:cs="Arial"/>
          <w:iCs/>
          <w:color w:val="000000"/>
          <w:sz w:val="22"/>
          <w:szCs w:val="22"/>
          <w:lang w:val="sl-SI" w:eastAsia="sl-SI"/>
        </w:rPr>
        <w:t>Podatki o organih, službah in enotah CZ</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P–6 </w:t>
      </w:r>
      <w:r w:rsidR="00EC5596" w:rsidRPr="00EC5596">
        <w:rPr>
          <w:rFonts w:cs="Arial"/>
          <w:iCs/>
          <w:color w:val="000000"/>
          <w:sz w:val="22"/>
          <w:szCs w:val="22"/>
          <w:lang w:val="sl-SI" w:eastAsia="sl-SI"/>
        </w:rPr>
        <w:t xml:space="preserve">Pregled osebne in skupne opreme ter sredstev pripadnikov enot za ZRP </w:t>
      </w:r>
    </w:p>
    <w:p w:rsidR="00EC5596" w:rsidRPr="00EC5596" w:rsidRDefault="00583170" w:rsidP="00FD44A7">
      <w:pPr>
        <w:autoSpaceDE w:val="0"/>
        <w:autoSpaceDN w:val="0"/>
        <w:adjustRightInd w:val="0"/>
        <w:spacing w:line="240" w:lineRule="auto"/>
        <w:ind w:left="-142" w:right="424"/>
        <w:rPr>
          <w:rFonts w:cs="Arial"/>
          <w:iCs/>
          <w:color w:val="000000"/>
          <w:sz w:val="22"/>
          <w:szCs w:val="22"/>
          <w:lang w:val="sl-SI" w:eastAsia="sl-SI"/>
        </w:rPr>
      </w:pPr>
      <w:r>
        <w:rPr>
          <w:rFonts w:cs="Arial"/>
          <w:iCs/>
          <w:color w:val="000000"/>
          <w:sz w:val="22"/>
          <w:szCs w:val="22"/>
          <w:lang w:val="sl-SI" w:eastAsia="sl-SI"/>
        </w:rPr>
        <w:t xml:space="preserve">P – 7 </w:t>
      </w:r>
      <w:r w:rsidR="00EC5596" w:rsidRPr="00EC5596">
        <w:rPr>
          <w:rFonts w:cs="Arial"/>
          <w:iCs/>
          <w:color w:val="000000"/>
          <w:sz w:val="22"/>
          <w:szCs w:val="22"/>
          <w:lang w:val="sl-SI" w:eastAsia="sl-SI"/>
        </w:rPr>
        <w:t xml:space="preserve">Pregled javnih in  drugih služb, ki opravljajo dejavnosti pomembne za zaščito </w:t>
      </w:r>
      <w:r w:rsidR="00FD44A7">
        <w:rPr>
          <w:rFonts w:cs="Arial"/>
          <w:iCs/>
          <w:color w:val="000000"/>
          <w:sz w:val="22"/>
          <w:szCs w:val="22"/>
          <w:lang w:val="sl-SI" w:eastAsia="sl-SI"/>
        </w:rPr>
        <w:t xml:space="preserve">in </w:t>
      </w:r>
      <w:r w:rsidR="00EC5596" w:rsidRPr="00EC5596">
        <w:rPr>
          <w:rFonts w:cs="Arial"/>
          <w:iCs/>
          <w:color w:val="000000"/>
          <w:sz w:val="22"/>
          <w:szCs w:val="22"/>
          <w:lang w:val="sl-SI" w:eastAsia="sl-SI"/>
        </w:rPr>
        <w:t>reševanje</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P–11 </w:t>
      </w:r>
      <w:r w:rsidR="00EC5596" w:rsidRPr="00EC5596">
        <w:rPr>
          <w:rFonts w:cs="Arial"/>
          <w:iCs/>
          <w:color w:val="000000"/>
          <w:sz w:val="22"/>
          <w:szCs w:val="22"/>
          <w:lang w:val="sl-SI" w:eastAsia="sl-SI"/>
        </w:rPr>
        <w:t>Pregled gasilskih enot s podatki o poveljnikih in namestnikih poveljnikov</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P–12 </w:t>
      </w:r>
      <w:r w:rsidR="00EC5596" w:rsidRPr="00EC5596">
        <w:rPr>
          <w:rFonts w:cs="Arial"/>
          <w:iCs/>
          <w:color w:val="000000"/>
          <w:sz w:val="22"/>
          <w:szCs w:val="22"/>
          <w:lang w:val="sl-SI" w:eastAsia="sl-SI"/>
        </w:rPr>
        <w:t>Pregled gasilskih enot širšega pomena in njihovih pooblas</w:t>
      </w:r>
      <w:r>
        <w:rPr>
          <w:rFonts w:cs="Arial"/>
          <w:iCs/>
          <w:color w:val="000000"/>
          <w:sz w:val="22"/>
          <w:szCs w:val="22"/>
          <w:lang w:val="sl-SI" w:eastAsia="sl-SI"/>
        </w:rPr>
        <w:t xml:space="preserve">til s podatki o poveljnikih in </w:t>
      </w:r>
      <w:r w:rsidR="00EC5596" w:rsidRPr="00EC5596">
        <w:rPr>
          <w:rFonts w:cs="Arial"/>
          <w:iCs/>
          <w:color w:val="000000"/>
          <w:sz w:val="22"/>
          <w:szCs w:val="22"/>
          <w:lang w:val="sl-SI" w:eastAsia="sl-SI"/>
        </w:rPr>
        <w:t>namestnikih poveljnikov</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P–15 </w:t>
      </w:r>
      <w:r w:rsidR="00EC5596" w:rsidRPr="00EC5596">
        <w:rPr>
          <w:rFonts w:cs="Arial"/>
          <w:iCs/>
          <w:color w:val="000000"/>
          <w:sz w:val="22"/>
          <w:szCs w:val="22"/>
          <w:lang w:val="sl-SI" w:eastAsia="sl-SI"/>
        </w:rPr>
        <w:t>Podatki o odgovornih osebah, ki se jih obvešča o nesreči</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P–17 </w:t>
      </w:r>
      <w:r w:rsidR="00EC5596" w:rsidRPr="00EC5596">
        <w:rPr>
          <w:rFonts w:cs="Arial"/>
          <w:iCs/>
          <w:color w:val="000000"/>
          <w:sz w:val="22"/>
          <w:szCs w:val="22"/>
          <w:lang w:val="sl-SI" w:eastAsia="sl-SI"/>
        </w:rPr>
        <w:t>Seznam prejemnikov informativnega biltena Centra za obveš</w:t>
      </w:r>
      <w:r w:rsidR="00EC5596" w:rsidRPr="00EC5596">
        <w:rPr>
          <w:rFonts w:cs="Arial"/>
          <w:color w:val="000000"/>
          <w:sz w:val="22"/>
          <w:szCs w:val="22"/>
          <w:lang w:val="sl-SI" w:eastAsia="sl-SI"/>
        </w:rPr>
        <w:t>č</w:t>
      </w:r>
      <w:r>
        <w:rPr>
          <w:rFonts w:cs="Arial"/>
          <w:iCs/>
          <w:color w:val="000000"/>
          <w:sz w:val="22"/>
          <w:szCs w:val="22"/>
          <w:lang w:val="sl-SI" w:eastAsia="sl-SI"/>
        </w:rPr>
        <w:t xml:space="preserve">anje </w:t>
      </w:r>
      <w:r w:rsidR="008549B1">
        <w:rPr>
          <w:rFonts w:cs="Arial"/>
          <w:iCs/>
          <w:color w:val="000000"/>
          <w:sz w:val="22"/>
          <w:szCs w:val="22"/>
          <w:lang w:val="sl-SI" w:eastAsia="sl-SI"/>
        </w:rPr>
        <w:t>Maribor</w:t>
      </w:r>
      <w:r>
        <w:rPr>
          <w:rFonts w:cs="Arial"/>
          <w:iCs/>
          <w:color w:val="000000"/>
          <w:sz w:val="22"/>
          <w:szCs w:val="22"/>
          <w:lang w:val="sl-SI" w:eastAsia="sl-SI"/>
        </w:rPr>
        <w:t xml:space="preserve"> in CORS </w:t>
      </w:r>
      <w:r w:rsidR="00EC5596" w:rsidRPr="00EC5596">
        <w:rPr>
          <w:rFonts w:cs="Arial"/>
          <w:iCs/>
          <w:color w:val="000000"/>
          <w:sz w:val="22"/>
          <w:szCs w:val="22"/>
          <w:lang w:val="sl-SI" w:eastAsia="sl-SI"/>
        </w:rPr>
        <w:t>ob naravnih in drugih nesre</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 xml:space="preserve">ah </w:t>
      </w:r>
    </w:p>
    <w:p w:rsidR="00D7269C" w:rsidRDefault="00583170" w:rsidP="00D7269C">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P–18 </w:t>
      </w:r>
      <w:r w:rsidR="00EC5596" w:rsidRPr="00EC5596">
        <w:rPr>
          <w:rFonts w:cs="Arial"/>
          <w:iCs/>
          <w:color w:val="000000"/>
          <w:sz w:val="22"/>
          <w:szCs w:val="22"/>
          <w:lang w:val="sl-SI" w:eastAsia="sl-SI"/>
        </w:rPr>
        <w:t>Seznam medijev, ki bodo posredovali obvestila o izvajanju zaš</w:t>
      </w:r>
      <w:r w:rsidR="00EC5596" w:rsidRPr="00EC5596">
        <w:rPr>
          <w:rFonts w:cs="Arial"/>
          <w:color w:val="000000"/>
          <w:sz w:val="22"/>
          <w:szCs w:val="22"/>
          <w:lang w:val="sl-SI" w:eastAsia="sl-SI"/>
        </w:rPr>
        <w:t>č</w:t>
      </w:r>
      <w:r>
        <w:rPr>
          <w:rFonts w:cs="Arial"/>
          <w:iCs/>
          <w:color w:val="000000"/>
          <w:sz w:val="22"/>
          <w:szCs w:val="22"/>
          <w:lang w:val="sl-SI" w:eastAsia="sl-SI"/>
        </w:rPr>
        <w:t>itnih ukrepov ob</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naravnih </w:t>
      </w:r>
      <w:r w:rsidR="00EC5596" w:rsidRPr="00EC5596">
        <w:rPr>
          <w:rFonts w:cs="Arial"/>
          <w:iCs/>
          <w:color w:val="000000"/>
          <w:sz w:val="22"/>
          <w:szCs w:val="22"/>
          <w:lang w:val="sl-SI" w:eastAsia="sl-SI"/>
        </w:rPr>
        <w:t>in drugih nesre</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 xml:space="preserve">ah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P–19 </w:t>
      </w:r>
      <w:r w:rsidR="00EC5596" w:rsidRPr="00EC5596">
        <w:rPr>
          <w:rFonts w:cs="Arial"/>
          <w:iCs/>
          <w:color w:val="000000"/>
          <w:sz w:val="22"/>
          <w:szCs w:val="22"/>
          <w:lang w:val="sl-SI" w:eastAsia="sl-SI"/>
        </w:rPr>
        <w:t>Radijski imenik sistema zvez ZARE</w:t>
      </w:r>
    </w:p>
    <w:p w:rsidR="00EC5596" w:rsidRPr="00EC5596" w:rsidRDefault="00583170" w:rsidP="00FD44A7">
      <w:pPr>
        <w:tabs>
          <w:tab w:val="left" w:pos="851"/>
        </w:tabs>
        <w:spacing w:line="240" w:lineRule="auto"/>
        <w:ind w:left="-142"/>
        <w:rPr>
          <w:rFonts w:cs="Arial"/>
          <w:color w:val="000000"/>
          <w:szCs w:val="20"/>
          <w:lang w:val="sl-SI"/>
        </w:rPr>
      </w:pPr>
      <w:r>
        <w:rPr>
          <w:rFonts w:cs="Arial"/>
          <w:color w:val="000000"/>
          <w:szCs w:val="20"/>
          <w:lang w:val="sl-SI"/>
        </w:rPr>
        <w:t xml:space="preserve">P–20 </w:t>
      </w:r>
      <w:r w:rsidR="00EC5596" w:rsidRPr="00EC5596">
        <w:rPr>
          <w:rFonts w:cs="Arial"/>
          <w:color w:val="000000"/>
          <w:sz w:val="22"/>
          <w:szCs w:val="20"/>
          <w:lang w:val="sl-SI"/>
        </w:rPr>
        <w:t>Pregled sprejemališč za evakuirane prebivalce</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P–21 </w:t>
      </w:r>
      <w:r w:rsidR="00EC5596" w:rsidRPr="00EC5596">
        <w:rPr>
          <w:rFonts w:cs="Arial"/>
          <w:iCs/>
          <w:color w:val="000000"/>
          <w:sz w:val="22"/>
          <w:szCs w:val="22"/>
          <w:lang w:val="sl-SI" w:eastAsia="sl-SI"/>
        </w:rPr>
        <w:t>Pregled objektov, kjer je možna začasna nastanitev o</w:t>
      </w:r>
      <w:r>
        <w:rPr>
          <w:rFonts w:cs="Arial"/>
          <w:iCs/>
          <w:color w:val="000000"/>
          <w:sz w:val="22"/>
          <w:szCs w:val="22"/>
          <w:lang w:val="sl-SI" w:eastAsia="sl-SI"/>
        </w:rPr>
        <w:t xml:space="preserve">groženih prebivalcev in njihove </w:t>
      </w:r>
      <w:r w:rsidR="00EC5596" w:rsidRPr="00EC5596">
        <w:rPr>
          <w:rFonts w:cs="Arial"/>
          <w:iCs/>
          <w:color w:val="000000"/>
          <w:sz w:val="22"/>
          <w:szCs w:val="22"/>
          <w:lang w:val="sl-SI" w:eastAsia="sl-SI"/>
        </w:rPr>
        <w:t>zmogljivosti ter lokacije primerne za postavitev zasilnih prebivališč</w:t>
      </w:r>
    </w:p>
    <w:p w:rsidR="00EC5596" w:rsidRPr="00EC5596" w:rsidRDefault="00583170" w:rsidP="00FD44A7">
      <w:pPr>
        <w:autoSpaceDE w:val="0"/>
        <w:autoSpaceDN w:val="0"/>
        <w:adjustRightInd w:val="0"/>
        <w:spacing w:line="240" w:lineRule="auto"/>
        <w:ind w:left="-142"/>
        <w:rPr>
          <w:rFonts w:cs="Arial"/>
          <w:bCs/>
          <w:iCs/>
          <w:color w:val="000000"/>
          <w:sz w:val="22"/>
          <w:szCs w:val="22"/>
          <w:lang w:val="sl-SI" w:eastAsia="sl-SI"/>
        </w:rPr>
      </w:pPr>
      <w:r>
        <w:rPr>
          <w:rFonts w:cs="Arial"/>
          <w:bCs/>
          <w:iCs/>
          <w:color w:val="000000"/>
          <w:sz w:val="22"/>
          <w:szCs w:val="22"/>
          <w:lang w:val="sl-SI" w:eastAsia="sl-SI"/>
        </w:rPr>
        <w:t xml:space="preserve">P–22 </w:t>
      </w:r>
      <w:r w:rsidR="00EC5596" w:rsidRPr="00EC5596">
        <w:rPr>
          <w:rFonts w:cs="Arial"/>
          <w:bCs/>
          <w:iCs/>
          <w:color w:val="000000"/>
          <w:sz w:val="22"/>
          <w:szCs w:val="22"/>
          <w:lang w:val="sl-SI" w:eastAsia="sl-SI"/>
        </w:rPr>
        <w:t>Pregled organizacij, ki zagotavljajo prehrano</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P–24 </w:t>
      </w:r>
      <w:r w:rsidR="00EC5596" w:rsidRPr="00EC5596">
        <w:rPr>
          <w:rFonts w:cs="Arial"/>
          <w:iCs/>
          <w:color w:val="000000"/>
          <w:sz w:val="22"/>
          <w:szCs w:val="22"/>
          <w:lang w:val="sl-SI" w:eastAsia="sl-SI"/>
        </w:rPr>
        <w:t xml:space="preserve">Pregled enot, služb in drugih operativnih sestavov društev in drugih nevladnih organizacij, ki sodelujejo pri reševanju </w:t>
      </w:r>
    </w:p>
    <w:p w:rsidR="00EC5596" w:rsidRPr="00EC5596" w:rsidRDefault="00583170" w:rsidP="00FD44A7">
      <w:pPr>
        <w:spacing w:line="240" w:lineRule="auto"/>
        <w:ind w:left="-142"/>
        <w:rPr>
          <w:rFonts w:cs="Arial"/>
          <w:color w:val="000000"/>
          <w:szCs w:val="20"/>
          <w:lang w:val="sl-SI"/>
        </w:rPr>
      </w:pPr>
      <w:r>
        <w:rPr>
          <w:rFonts w:cs="Arial"/>
          <w:color w:val="000000"/>
          <w:szCs w:val="20"/>
          <w:lang w:val="sl-SI"/>
        </w:rPr>
        <w:t xml:space="preserve">P – 25 </w:t>
      </w:r>
      <w:r w:rsidR="00EC5596" w:rsidRPr="00EC5596">
        <w:rPr>
          <w:rFonts w:cs="Arial"/>
          <w:color w:val="000000"/>
          <w:sz w:val="22"/>
          <w:szCs w:val="20"/>
          <w:lang w:val="sl-SI"/>
        </w:rPr>
        <w:t>Pregled humanitarnih (človekoljubnih) organizacij, ki s</w:t>
      </w:r>
      <w:r w:rsidR="00FD44A7">
        <w:rPr>
          <w:rFonts w:cs="Arial"/>
          <w:color w:val="000000"/>
          <w:sz w:val="22"/>
          <w:szCs w:val="20"/>
          <w:lang w:val="sl-SI"/>
        </w:rPr>
        <w:t xml:space="preserve">odelujejo pri oskrbi </w:t>
      </w:r>
      <w:r w:rsidR="00EC5596" w:rsidRPr="00EC5596">
        <w:rPr>
          <w:rFonts w:cs="Arial"/>
          <w:color w:val="000000"/>
          <w:sz w:val="22"/>
          <w:szCs w:val="20"/>
          <w:lang w:val="sl-SI"/>
        </w:rPr>
        <w:t>prebivalcev</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P–26 </w:t>
      </w:r>
      <w:r w:rsidR="00EC5596" w:rsidRPr="00EC5596">
        <w:rPr>
          <w:rFonts w:cs="Arial"/>
          <w:iCs/>
          <w:color w:val="000000"/>
          <w:sz w:val="22"/>
          <w:szCs w:val="22"/>
          <w:lang w:val="sl-SI" w:eastAsia="sl-SI"/>
        </w:rPr>
        <w:t xml:space="preserve">Pregled centrov za socialno delo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P–27 </w:t>
      </w:r>
      <w:r w:rsidR="00EC5596" w:rsidRPr="00EC5596">
        <w:rPr>
          <w:rFonts w:cs="Arial"/>
          <w:iCs/>
          <w:color w:val="000000"/>
          <w:sz w:val="22"/>
          <w:szCs w:val="22"/>
          <w:lang w:val="sl-SI" w:eastAsia="sl-SI"/>
        </w:rPr>
        <w:t>Pregled zdravstvenih domov, zdravstvenih postaj in reševalnih postaj</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P–28 </w:t>
      </w:r>
      <w:r w:rsidR="00EC5596" w:rsidRPr="00EC5596">
        <w:rPr>
          <w:rFonts w:cs="Arial"/>
          <w:iCs/>
          <w:color w:val="000000"/>
          <w:sz w:val="22"/>
          <w:szCs w:val="22"/>
          <w:lang w:val="sl-SI" w:eastAsia="sl-SI"/>
        </w:rPr>
        <w:t>Pregled splošnih in specialisti</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 xml:space="preserve">nih bolnišnic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P–29 </w:t>
      </w:r>
      <w:r w:rsidR="00EC5596" w:rsidRPr="00EC5596">
        <w:rPr>
          <w:rFonts w:cs="Arial"/>
          <w:iCs/>
          <w:color w:val="000000"/>
          <w:sz w:val="22"/>
          <w:szCs w:val="22"/>
          <w:lang w:val="sl-SI" w:eastAsia="sl-SI"/>
        </w:rPr>
        <w:t xml:space="preserve">Pregled veterinarskih organizacij </w:t>
      </w:r>
    </w:p>
    <w:p w:rsidR="00EC5596" w:rsidRPr="00EC5596" w:rsidRDefault="00583170" w:rsidP="00FD44A7">
      <w:pPr>
        <w:tabs>
          <w:tab w:val="left" w:pos="709"/>
        </w:tabs>
        <w:spacing w:line="240" w:lineRule="auto"/>
        <w:ind w:left="-142"/>
        <w:rPr>
          <w:rFonts w:cs="Arial"/>
          <w:color w:val="FF0000"/>
          <w:sz w:val="22"/>
          <w:szCs w:val="22"/>
          <w:lang w:val="sl-SI"/>
        </w:rPr>
      </w:pPr>
      <w:r>
        <w:rPr>
          <w:rFonts w:cs="Arial"/>
          <w:color w:val="000000"/>
          <w:sz w:val="22"/>
          <w:szCs w:val="22"/>
          <w:lang w:val="sl-SI"/>
        </w:rPr>
        <w:t xml:space="preserve">P–30 </w:t>
      </w:r>
      <w:r w:rsidR="00EC5596" w:rsidRPr="00EC5596">
        <w:rPr>
          <w:rFonts w:cs="Arial"/>
          <w:color w:val="000000"/>
          <w:sz w:val="22"/>
          <w:szCs w:val="22"/>
          <w:lang w:val="sl-SI"/>
        </w:rPr>
        <w:t xml:space="preserve">Pregled stacionarnih virov tveganja zaradi nevarnih snovi </w:t>
      </w:r>
    </w:p>
    <w:p w:rsidR="00EC5596" w:rsidRPr="00EC5596" w:rsidRDefault="00583170" w:rsidP="00FD44A7">
      <w:pPr>
        <w:numPr>
          <w:ilvl w:val="12"/>
          <w:numId w:val="0"/>
        </w:numPr>
        <w:spacing w:line="240" w:lineRule="auto"/>
        <w:ind w:left="-142"/>
        <w:jc w:val="both"/>
        <w:rPr>
          <w:rFonts w:cs="Arial"/>
          <w:color w:val="000000"/>
          <w:sz w:val="22"/>
          <w:szCs w:val="22"/>
          <w:lang w:val="sl-SI" w:eastAsia="sl-SI"/>
        </w:rPr>
      </w:pPr>
      <w:r>
        <w:rPr>
          <w:rFonts w:cs="Arial"/>
          <w:color w:val="000000"/>
          <w:sz w:val="22"/>
          <w:szCs w:val="22"/>
          <w:lang w:val="sl-SI" w:eastAsia="sl-SI"/>
        </w:rPr>
        <w:t xml:space="preserve">P–31 </w:t>
      </w:r>
      <w:r w:rsidR="00EC5596" w:rsidRPr="00EC5596">
        <w:rPr>
          <w:rFonts w:cs="Arial"/>
          <w:color w:val="000000"/>
          <w:sz w:val="22"/>
          <w:szCs w:val="22"/>
          <w:lang w:val="sl-SI" w:eastAsia="sl-SI"/>
        </w:rPr>
        <w:t>Pregled kulturne dediščine</w:t>
      </w:r>
    </w:p>
    <w:p w:rsidR="00EC5596" w:rsidRPr="00EC5596" w:rsidRDefault="00583170" w:rsidP="00FD44A7">
      <w:pPr>
        <w:numPr>
          <w:ilvl w:val="12"/>
          <w:numId w:val="0"/>
        </w:numPr>
        <w:spacing w:line="240" w:lineRule="auto"/>
        <w:ind w:left="-142"/>
        <w:jc w:val="both"/>
        <w:rPr>
          <w:rFonts w:cs="Arial"/>
          <w:color w:val="000000"/>
          <w:sz w:val="22"/>
          <w:szCs w:val="22"/>
          <w:lang w:val="sl-SI" w:eastAsia="sl-SI"/>
        </w:rPr>
      </w:pPr>
      <w:r>
        <w:rPr>
          <w:rFonts w:cs="Arial"/>
          <w:color w:val="000000"/>
          <w:sz w:val="22"/>
          <w:szCs w:val="22"/>
          <w:lang w:val="sl-SI" w:eastAsia="sl-SI"/>
        </w:rPr>
        <w:t xml:space="preserve">P–32 </w:t>
      </w:r>
      <w:r w:rsidR="00EC5596" w:rsidRPr="00EC5596">
        <w:rPr>
          <w:rFonts w:cs="Arial"/>
          <w:color w:val="000000"/>
          <w:sz w:val="22"/>
          <w:szCs w:val="22"/>
          <w:lang w:val="sl-SI" w:eastAsia="sl-SI"/>
        </w:rPr>
        <w:t>Seznam članov komisije za ocenjevanje škode</w:t>
      </w:r>
    </w:p>
    <w:p w:rsidR="00EC5596" w:rsidRPr="00EC5596" w:rsidRDefault="00EC5596" w:rsidP="00FD44A7">
      <w:pPr>
        <w:spacing w:line="240" w:lineRule="auto"/>
        <w:ind w:left="-142"/>
        <w:outlineLvl w:val="1"/>
        <w:rPr>
          <w:b/>
          <w:sz w:val="24"/>
          <w:lang w:val="sl-SI" w:eastAsia="sl-SI"/>
        </w:rPr>
      </w:pPr>
      <w:bookmarkStart w:id="51" w:name="_Toc128548884"/>
      <w:r w:rsidRPr="00EC5596">
        <w:rPr>
          <w:b/>
          <w:sz w:val="24"/>
          <w:lang w:val="sl-SI" w:eastAsia="sl-SI"/>
        </w:rPr>
        <w:t>11.2 Priloge – po načrtu</w:t>
      </w:r>
      <w:bookmarkEnd w:id="51"/>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P-501 </w:t>
      </w:r>
      <w:r w:rsidR="00EC5596" w:rsidRPr="00EC5596">
        <w:rPr>
          <w:rFonts w:cs="Arial"/>
          <w:iCs/>
          <w:color w:val="000000"/>
          <w:sz w:val="22"/>
          <w:szCs w:val="22"/>
          <w:lang w:val="sl-SI" w:eastAsia="sl-SI"/>
        </w:rPr>
        <w:t>Evidenčni list o vzdrževanju načrta zaščite in reševanje</w:t>
      </w:r>
      <w:r>
        <w:rPr>
          <w:rFonts w:cs="Arial"/>
          <w:iCs/>
          <w:color w:val="000000"/>
          <w:sz w:val="22"/>
          <w:szCs w:val="22"/>
          <w:lang w:val="sl-SI" w:eastAsia="sl-SI"/>
        </w:rPr>
        <w:t xml:space="preserve"> ob nesreči z nevarno snovjo v  </w:t>
      </w:r>
      <w:r w:rsidR="00445C75">
        <w:rPr>
          <w:rFonts w:cs="Arial"/>
          <w:iCs/>
          <w:color w:val="000000"/>
          <w:sz w:val="22"/>
          <w:szCs w:val="22"/>
          <w:lang w:val="sl-SI" w:eastAsia="sl-SI"/>
        </w:rPr>
        <w:t>VŠ</w:t>
      </w:r>
      <w:r w:rsidR="00EC5596" w:rsidRPr="00EC5596">
        <w:rPr>
          <w:rFonts w:cs="Arial"/>
          <w:iCs/>
          <w:color w:val="000000"/>
          <w:sz w:val="22"/>
          <w:szCs w:val="22"/>
          <w:lang w:val="sl-SI" w:eastAsia="sl-SI"/>
        </w:rPr>
        <w:t xml:space="preserve"> regiji</w:t>
      </w:r>
    </w:p>
    <w:p w:rsidR="00EC5596" w:rsidRPr="00EC5596" w:rsidRDefault="00EC5596" w:rsidP="00FD44A7">
      <w:pPr>
        <w:spacing w:line="240" w:lineRule="auto"/>
        <w:ind w:left="-142"/>
        <w:outlineLvl w:val="1"/>
        <w:rPr>
          <w:b/>
          <w:sz w:val="24"/>
          <w:lang w:val="sl-SI" w:eastAsia="sl-SI"/>
        </w:rPr>
      </w:pPr>
      <w:bookmarkStart w:id="52" w:name="_Toc128548885"/>
      <w:r w:rsidRPr="00EC5596">
        <w:rPr>
          <w:b/>
          <w:sz w:val="24"/>
          <w:lang w:val="sl-SI" w:eastAsia="sl-SI"/>
        </w:rPr>
        <w:t>11.3 Skupni dodatki</w:t>
      </w:r>
      <w:bookmarkEnd w:id="52"/>
    </w:p>
    <w:p w:rsidR="00EC5596" w:rsidRPr="00EC5596" w:rsidRDefault="00EC5596" w:rsidP="00FD44A7">
      <w:pPr>
        <w:tabs>
          <w:tab w:val="left" w:pos="709"/>
        </w:tabs>
        <w:spacing w:line="240" w:lineRule="auto"/>
        <w:ind w:left="-142"/>
        <w:rPr>
          <w:color w:val="000000"/>
          <w:sz w:val="22"/>
          <w:szCs w:val="22"/>
          <w:lang w:val="sl-SI"/>
        </w:rPr>
      </w:pPr>
      <w:r w:rsidRPr="00EC5596">
        <w:rPr>
          <w:sz w:val="22"/>
          <w:szCs w:val="22"/>
          <w:lang w:val="sl-SI"/>
        </w:rPr>
        <w:t>D</w:t>
      </w:r>
      <w:r w:rsidRPr="00EC5596">
        <w:rPr>
          <w:color w:val="000000"/>
          <w:sz w:val="22"/>
          <w:szCs w:val="22"/>
          <w:lang w:val="sl-SI"/>
        </w:rPr>
        <w:t>–</w:t>
      </w:r>
      <w:r w:rsidR="00583170">
        <w:rPr>
          <w:color w:val="000000"/>
          <w:sz w:val="22"/>
          <w:szCs w:val="22"/>
          <w:lang w:val="sl-SI"/>
        </w:rPr>
        <w:t xml:space="preserve">1 </w:t>
      </w:r>
      <w:r w:rsidRPr="00EC5596">
        <w:rPr>
          <w:color w:val="000000"/>
          <w:sz w:val="22"/>
          <w:szCs w:val="22"/>
          <w:lang w:val="sl-SI"/>
        </w:rPr>
        <w:t xml:space="preserve">Načrtovana finančna sredstva za izvajanje načrta </w:t>
      </w:r>
      <w:proofErr w:type="spellStart"/>
      <w:r w:rsidRPr="00EC5596">
        <w:rPr>
          <w:color w:val="000000"/>
          <w:sz w:val="22"/>
          <w:szCs w:val="22"/>
          <w:lang w:val="sl-SI"/>
        </w:rPr>
        <w:t>ZiR</w:t>
      </w:r>
      <w:proofErr w:type="spellEnd"/>
    </w:p>
    <w:p w:rsidR="00D7269C" w:rsidRDefault="00583170" w:rsidP="00D7269C">
      <w:pPr>
        <w:tabs>
          <w:tab w:val="left" w:pos="709"/>
        </w:tabs>
        <w:spacing w:line="240" w:lineRule="auto"/>
        <w:ind w:left="-142"/>
        <w:rPr>
          <w:color w:val="000000"/>
          <w:sz w:val="22"/>
          <w:szCs w:val="22"/>
          <w:lang w:val="sl-SI"/>
        </w:rPr>
      </w:pPr>
      <w:r>
        <w:rPr>
          <w:color w:val="000000"/>
          <w:sz w:val="22"/>
          <w:szCs w:val="22"/>
          <w:lang w:val="sl-SI"/>
        </w:rPr>
        <w:t xml:space="preserve">D–2 </w:t>
      </w:r>
      <w:r w:rsidR="00EC5596" w:rsidRPr="00EC5596">
        <w:rPr>
          <w:color w:val="000000"/>
          <w:sz w:val="22"/>
          <w:szCs w:val="22"/>
          <w:lang w:val="sl-SI"/>
        </w:rPr>
        <w:t>Načrt URSZR regije za zagotovitev prostorskih in dru</w:t>
      </w:r>
      <w:r>
        <w:rPr>
          <w:color w:val="000000"/>
          <w:sz w:val="22"/>
          <w:szCs w:val="22"/>
          <w:lang w:val="sl-SI"/>
        </w:rPr>
        <w:t>gih pogojev za delo</w:t>
      </w:r>
    </w:p>
    <w:p w:rsidR="00EC5596" w:rsidRPr="00EC5596" w:rsidRDefault="00583170" w:rsidP="00FD44A7">
      <w:pPr>
        <w:tabs>
          <w:tab w:val="left" w:pos="709"/>
        </w:tabs>
        <w:spacing w:line="240" w:lineRule="auto"/>
        <w:ind w:left="-142"/>
        <w:rPr>
          <w:color w:val="000000"/>
          <w:sz w:val="22"/>
          <w:szCs w:val="22"/>
          <w:lang w:val="sl-SI"/>
        </w:rPr>
      </w:pPr>
      <w:r>
        <w:rPr>
          <w:color w:val="000000"/>
          <w:sz w:val="22"/>
          <w:szCs w:val="22"/>
          <w:lang w:val="sl-SI"/>
        </w:rPr>
        <w:t xml:space="preserve">poveljnika </w:t>
      </w:r>
      <w:r w:rsidR="00EC5596" w:rsidRPr="00EC5596">
        <w:rPr>
          <w:color w:val="000000"/>
          <w:sz w:val="22"/>
          <w:szCs w:val="22"/>
          <w:lang w:val="sl-SI"/>
        </w:rPr>
        <w:t xml:space="preserve">CZ in štaba CZ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D–3 </w:t>
      </w:r>
      <w:r w:rsidR="00EC5596" w:rsidRPr="00EC5596">
        <w:rPr>
          <w:rFonts w:cs="Arial"/>
          <w:iCs/>
          <w:color w:val="000000"/>
          <w:sz w:val="22"/>
          <w:szCs w:val="22"/>
          <w:lang w:val="sl-SI" w:eastAsia="sl-SI"/>
        </w:rPr>
        <w:t>Načrt organizacije in delovanja regijskega logisti</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nega centra</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D–6 </w:t>
      </w:r>
      <w:r w:rsidR="00EC5596" w:rsidRPr="00EC5596">
        <w:rPr>
          <w:rFonts w:cs="Arial"/>
          <w:iCs/>
          <w:color w:val="000000"/>
          <w:sz w:val="22"/>
          <w:szCs w:val="22"/>
          <w:lang w:val="sl-SI" w:eastAsia="sl-SI"/>
        </w:rPr>
        <w:t>Navodilo za izvajanje psihološke pomo</w:t>
      </w:r>
      <w:r w:rsidR="00EC5596" w:rsidRPr="00EC5596">
        <w:rPr>
          <w:rFonts w:cs="Arial"/>
          <w:color w:val="000000"/>
          <w:sz w:val="22"/>
          <w:szCs w:val="22"/>
          <w:lang w:val="sl-SI" w:eastAsia="sl-SI"/>
        </w:rPr>
        <w:t>č</w:t>
      </w:r>
      <w:r w:rsidR="00EC5596" w:rsidRPr="00EC5596">
        <w:rPr>
          <w:rFonts w:cs="Arial"/>
          <w:iCs/>
          <w:color w:val="000000"/>
          <w:sz w:val="22"/>
          <w:szCs w:val="22"/>
          <w:lang w:val="sl-SI" w:eastAsia="sl-SI"/>
        </w:rPr>
        <w:t>i</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 9 </w:t>
      </w:r>
      <w:r w:rsidR="00EC5596" w:rsidRPr="00EC5596">
        <w:rPr>
          <w:rFonts w:cs="Arial"/>
          <w:iCs/>
          <w:color w:val="000000"/>
          <w:sz w:val="22"/>
          <w:szCs w:val="22"/>
          <w:lang w:val="sl-SI" w:eastAsia="sl-SI"/>
        </w:rPr>
        <w:t>Zaščitni ukrep evakuacija – priporočilo</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D–10</w:t>
      </w:r>
      <w:r w:rsidR="00EC5596" w:rsidRPr="00EC5596">
        <w:rPr>
          <w:rFonts w:cs="Arial"/>
          <w:iCs/>
          <w:color w:val="000000"/>
          <w:sz w:val="22"/>
          <w:szCs w:val="22"/>
          <w:lang w:val="sl-SI" w:eastAsia="sl-SI"/>
        </w:rPr>
        <w:t xml:space="preserve">Osnovni pogoji za življenje ob naravnih in drugih nesrečah - priporočilo  </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D–11 </w:t>
      </w:r>
      <w:r w:rsidR="00EC5596" w:rsidRPr="00EC5596">
        <w:rPr>
          <w:rFonts w:cs="Arial"/>
          <w:iCs/>
          <w:color w:val="000000"/>
          <w:sz w:val="22"/>
          <w:szCs w:val="22"/>
          <w:lang w:val="sl-SI" w:eastAsia="sl-SI"/>
        </w:rPr>
        <w:t>Zaščitni ukrep sprejem in oskrba ogroženih prebivalcev - priporočilo</w:t>
      </w:r>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D–17 </w:t>
      </w:r>
      <w:r w:rsidR="00EC5596" w:rsidRPr="00EC5596">
        <w:rPr>
          <w:rFonts w:cs="Arial"/>
          <w:iCs/>
          <w:color w:val="000000"/>
          <w:sz w:val="22"/>
          <w:szCs w:val="22"/>
          <w:lang w:val="sl-SI" w:eastAsia="sl-SI"/>
        </w:rPr>
        <w:t xml:space="preserve">Zaščitni ukrep </w:t>
      </w:r>
      <w:proofErr w:type="spellStart"/>
      <w:r w:rsidR="00EC5596" w:rsidRPr="00EC5596">
        <w:rPr>
          <w:rFonts w:cs="Arial"/>
          <w:iCs/>
          <w:color w:val="000000"/>
          <w:sz w:val="22"/>
          <w:szCs w:val="22"/>
          <w:lang w:val="sl-SI" w:eastAsia="sl-SI"/>
        </w:rPr>
        <w:t>zaklanjanje</w:t>
      </w:r>
      <w:proofErr w:type="spellEnd"/>
      <w:r w:rsidR="00EC5596" w:rsidRPr="00EC5596">
        <w:rPr>
          <w:rFonts w:cs="Arial"/>
          <w:iCs/>
          <w:color w:val="000000"/>
          <w:sz w:val="22"/>
          <w:szCs w:val="22"/>
          <w:lang w:val="sl-SI" w:eastAsia="sl-SI"/>
        </w:rPr>
        <w:t xml:space="preserve"> - priporočilo</w:t>
      </w:r>
    </w:p>
    <w:p w:rsidR="00EC5596" w:rsidRPr="00EC5596" w:rsidRDefault="00583170" w:rsidP="00FD44A7">
      <w:pPr>
        <w:tabs>
          <w:tab w:val="left" w:pos="709"/>
        </w:tabs>
        <w:spacing w:line="240" w:lineRule="auto"/>
        <w:ind w:left="-142"/>
        <w:rPr>
          <w:sz w:val="22"/>
          <w:szCs w:val="22"/>
          <w:lang w:val="sl-SI"/>
        </w:rPr>
      </w:pPr>
      <w:r>
        <w:rPr>
          <w:sz w:val="22"/>
          <w:szCs w:val="22"/>
          <w:lang w:val="sl-SI"/>
        </w:rPr>
        <w:t xml:space="preserve">D–19 </w:t>
      </w:r>
      <w:r w:rsidR="00EC5596" w:rsidRPr="00EC5596">
        <w:rPr>
          <w:sz w:val="22"/>
          <w:szCs w:val="22"/>
          <w:lang w:val="sl-SI"/>
        </w:rPr>
        <w:t xml:space="preserve">Vzorec sklepa o aktiviranju načrta </w:t>
      </w:r>
      <w:proofErr w:type="spellStart"/>
      <w:r w:rsidR="00EC5596" w:rsidRPr="00EC5596">
        <w:rPr>
          <w:sz w:val="22"/>
          <w:szCs w:val="22"/>
          <w:lang w:val="sl-SI"/>
        </w:rPr>
        <w:t>ZiR</w:t>
      </w:r>
      <w:proofErr w:type="spellEnd"/>
      <w:r w:rsidR="00EC5596" w:rsidRPr="00EC5596">
        <w:rPr>
          <w:sz w:val="22"/>
          <w:szCs w:val="22"/>
          <w:lang w:val="sl-SI"/>
        </w:rPr>
        <w:t xml:space="preserve"> ob nesreči </w:t>
      </w:r>
    </w:p>
    <w:p w:rsidR="00EC5596" w:rsidRPr="00EC5596" w:rsidRDefault="00FD44A7" w:rsidP="00FD44A7">
      <w:pPr>
        <w:tabs>
          <w:tab w:val="left" w:pos="709"/>
        </w:tabs>
        <w:spacing w:line="240" w:lineRule="auto"/>
        <w:ind w:left="-142"/>
        <w:rPr>
          <w:sz w:val="22"/>
          <w:szCs w:val="22"/>
          <w:lang w:val="sl-SI"/>
        </w:rPr>
      </w:pPr>
      <w:r>
        <w:rPr>
          <w:sz w:val="22"/>
          <w:szCs w:val="22"/>
          <w:lang w:val="sl-SI"/>
        </w:rPr>
        <w:t xml:space="preserve">D–20 </w:t>
      </w:r>
      <w:r w:rsidR="00EC5596" w:rsidRPr="00EC5596">
        <w:rPr>
          <w:sz w:val="22"/>
          <w:szCs w:val="22"/>
          <w:lang w:val="sl-SI"/>
        </w:rPr>
        <w:t xml:space="preserve">Vzorec sklepa o preklicu izvajanja načrta </w:t>
      </w:r>
      <w:proofErr w:type="spellStart"/>
      <w:r w:rsidR="00EC5596" w:rsidRPr="00EC5596">
        <w:rPr>
          <w:sz w:val="22"/>
          <w:szCs w:val="22"/>
          <w:lang w:val="sl-SI"/>
        </w:rPr>
        <w:t>ZiR</w:t>
      </w:r>
      <w:proofErr w:type="spellEnd"/>
      <w:r w:rsidR="00EC5596" w:rsidRPr="00EC5596">
        <w:rPr>
          <w:sz w:val="22"/>
          <w:szCs w:val="22"/>
          <w:lang w:val="sl-SI"/>
        </w:rPr>
        <w:t xml:space="preserve"> ob nesreči </w:t>
      </w:r>
    </w:p>
    <w:p w:rsidR="00EC5596" w:rsidRPr="00EC5596" w:rsidRDefault="00EC5596" w:rsidP="00FD44A7">
      <w:pPr>
        <w:tabs>
          <w:tab w:val="left" w:pos="709"/>
        </w:tabs>
        <w:spacing w:line="240" w:lineRule="auto"/>
        <w:ind w:left="-142"/>
        <w:rPr>
          <w:sz w:val="22"/>
          <w:szCs w:val="22"/>
          <w:lang w:val="sl-SI"/>
        </w:rPr>
      </w:pPr>
      <w:r w:rsidRPr="00EC5596">
        <w:rPr>
          <w:sz w:val="22"/>
          <w:szCs w:val="22"/>
          <w:lang w:val="sl-SI"/>
        </w:rPr>
        <w:t xml:space="preserve">D–221/ </w:t>
      </w:r>
      <w:r w:rsidRPr="00EC5596">
        <w:rPr>
          <w:rFonts w:cs="Arial"/>
          <w:iCs/>
          <w:color w:val="000000"/>
          <w:sz w:val="22"/>
          <w:szCs w:val="22"/>
          <w:lang w:val="sl-SI"/>
        </w:rPr>
        <w:t>Na</w:t>
      </w:r>
      <w:r w:rsidRPr="00EC5596">
        <w:rPr>
          <w:rFonts w:cs="Arial"/>
          <w:color w:val="000000"/>
          <w:sz w:val="22"/>
          <w:szCs w:val="22"/>
          <w:lang w:val="sl-SI"/>
        </w:rPr>
        <w:t>č</w:t>
      </w:r>
      <w:r w:rsidRPr="00EC5596">
        <w:rPr>
          <w:rFonts w:cs="Arial"/>
          <w:iCs/>
          <w:color w:val="000000"/>
          <w:sz w:val="22"/>
          <w:szCs w:val="22"/>
          <w:lang w:val="sl-SI"/>
        </w:rPr>
        <w:t xml:space="preserve">rt dejavnosti Izpostave URSZR </w:t>
      </w:r>
      <w:r w:rsidR="00F5313E">
        <w:rPr>
          <w:rFonts w:cs="Arial"/>
          <w:iCs/>
          <w:color w:val="000000"/>
          <w:sz w:val="22"/>
          <w:szCs w:val="22"/>
          <w:lang w:val="sl-SI"/>
        </w:rPr>
        <w:t>Maribor</w:t>
      </w:r>
      <w:r w:rsidRPr="00EC5596">
        <w:rPr>
          <w:rFonts w:cs="Arial"/>
          <w:iCs/>
          <w:color w:val="000000"/>
          <w:sz w:val="22"/>
          <w:szCs w:val="22"/>
          <w:lang w:val="sl-SI"/>
        </w:rPr>
        <w:t xml:space="preserve"> ob naravnih in drugih nesre</w:t>
      </w:r>
      <w:r w:rsidRPr="00EC5596">
        <w:rPr>
          <w:rFonts w:cs="Arial"/>
          <w:color w:val="000000"/>
          <w:sz w:val="22"/>
          <w:szCs w:val="22"/>
          <w:lang w:val="sl-SI"/>
        </w:rPr>
        <w:t>č</w:t>
      </w:r>
      <w:r w:rsidRPr="00EC5596">
        <w:rPr>
          <w:rFonts w:cs="Arial"/>
          <w:iCs/>
          <w:color w:val="000000"/>
          <w:sz w:val="22"/>
          <w:szCs w:val="22"/>
          <w:lang w:val="sl-SI"/>
        </w:rPr>
        <w:t>ah</w:t>
      </w:r>
    </w:p>
    <w:p w:rsidR="00EC5596" w:rsidRPr="00EC5596" w:rsidRDefault="00583170" w:rsidP="00FD44A7">
      <w:pPr>
        <w:autoSpaceDE w:val="0"/>
        <w:autoSpaceDN w:val="0"/>
        <w:adjustRightInd w:val="0"/>
        <w:spacing w:line="240" w:lineRule="auto"/>
        <w:ind w:left="-142"/>
        <w:jc w:val="both"/>
        <w:rPr>
          <w:rFonts w:cs="Arial"/>
          <w:sz w:val="22"/>
          <w:lang w:val="sl-SI" w:eastAsia="sl-SI"/>
        </w:rPr>
      </w:pPr>
      <w:r>
        <w:rPr>
          <w:rFonts w:cs="Arial"/>
          <w:sz w:val="22"/>
          <w:lang w:val="sl-SI" w:eastAsia="sl-SI"/>
        </w:rPr>
        <w:t xml:space="preserve">D-24 </w:t>
      </w:r>
      <w:r w:rsidR="00EC5596" w:rsidRPr="00EC5596">
        <w:rPr>
          <w:rFonts w:cs="Arial"/>
          <w:sz w:val="22"/>
          <w:lang w:val="sl-SI" w:eastAsia="sl-SI"/>
        </w:rPr>
        <w:t xml:space="preserve">Radiološka, kemijska, biološka zaščita – razdelava </w:t>
      </w:r>
      <w:r>
        <w:rPr>
          <w:rFonts w:cs="Arial"/>
          <w:sz w:val="22"/>
          <w:lang w:val="sl-SI" w:eastAsia="sl-SI"/>
        </w:rPr>
        <w:t xml:space="preserve">zaščitnega ukrepa za pomoč pri </w:t>
      </w:r>
      <w:r w:rsidR="00EC5596" w:rsidRPr="00EC5596">
        <w:rPr>
          <w:rFonts w:cs="Arial"/>
          <w:sz w:val="22"/>
          <w:lang w:val="sl-SI" w:eastAsia="sl-SI"/>
        </w:rPr>
        <w:t>načrtovanju in izvajanju ukrepa</w:t>
      </w:r>
    </w:p>
    <w:p w:rsidR="00EC5596" w:rsidRPr="00EC5596" w:rsidRDefault="00EC5596" w:rsidP="00FD44A7">
      <w:pPr>
        <w:spacing w:line="240" w:lineRule="auto"/>
        <w:ind w:left="-142"/>
        <w:outlineLvl w:val="1"/>
        <w:rPr>
          <w:b/>
          <w:sz w:val="24"/>
          <w:lang w:val="sl-SI" w:eastAsia="sl-SI"/>
        </w:rPr>
      </w:pPr>
      <w:bookmarkStart w:id="53" w:name="_Toc128548886"/>
      <w:r w:rsidRPr="00EC5596">
        <w:rPr>
          <w:b/>
          <w:sz w:val="24"/>
          <w:lang w:val="sl-SI" w:eastAsia="sl-SI"/>
        </w:rPr>
        <w:t>11.4 Posebni dodatki</w:t>
      </w:r>
      <w:bookmarkEnd w:id="53"/>
    </w:p>
    <w:p w:rsidR="00EC5596" w:rsidRPr="00EC5596" w:rsidRDefault="00583170"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D–17 </w:t>
      </w:r>
      <w:r w:rsidR="00EC5596" w:rsidRPr="00EC5596">
        <w:rPr>
          <w:rFonts w:cs="Arial"/>
          <w:iCs/>
          <w:color w:val="000000"/>
          <w:sz w:val="22"/>
          <w:szCs w:val="22"/>
          <w:lang w:val="sl-SI" w:eastAsia="sl-SI"/>
        </w:rPr>
        <w:t>Smernice za delovanje sistema nujne medicinske pomoči ob množičnih nesrečah</w:t>
      </w:r>
    </w:p>
    <w:p w:rsidR="00EC5596" w:rsidRPr="00EC5596" w:rsidRDefault="00FD44A7"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D30/3 </w:t>
      </w:r>
      <w:r w:rsidR="00EC5596" w:rsidRPr="00EC5596">
        <w:rPr>
          <w:rFonts w:cs="Arial"/>
          <w:iCs/>
          <w:color w:val="000000"/>
          <w:sz w:val="22"/>
          <w:szCs w:val="22"/>
          <w:lang w:val="sl-SI" w:eastAsia="sl-SI"/>
        </w:rPr>
        <w:t>Navodilo za uporabo prikolice za reševanje ob množičnih nesrečah</w:t>
      </w:r>
    </w:p>
    <w:p w:rsidR="00EC5596" w:rsidRPr="00EC5596" w:rsidRDefault="00FD44A7" w:rsidP="00FD44A7">
      <w:pPr>
        <w:autoSpaceDE w:val="0"/>
        <w:autoSpaceDN w:val="0"/>
        <w:adjustRightInd w:val="0"/>
        <w:spacing w:line="240" w:lineRule="auto"/>
        <w:ind w:left="-142"/>
        <w:rPr>
          <w:rFonts w:cs="Arial"/>
          <w:iCs/>
          <w:color w:val="000000"/>
          <w:sz w:val="22"/>
          <w:szCs w:val="22"/>
          <w:lang w:val="sl-SI" w:eastAsia="sl-SI"/>
        </w:rPr>
      </w:pPr>
      <w:r>
        <w:rPr>
          <w:rFonts w:cs="Arial"/>
          <w:iCs/>
          <w:color w:val="000000"/>
          <w:sz w:val="22"/>
          <w:szCs w:val="22"/>
          <w:lang w:val="sl-SI" w:eastAsia="sl-SI"/>
        </w:rPr>
        <w:t xml:space="preserve">D30/4 </w:t>
      </w:r>
      <w:r w:rsidR="00EC5596" w:rsidRPr="00EC5596">
        <w:rPr>
          <w:rFonts w:cs="Arial"/>
          <w:iCs/>
          <w:color w:val="000000"/>
          <w:sz w:val="22"/>
          <w:szCs w:val="22"/>
          <w:lang w:val="sl-SI" w:eastAsia="sl-SI"/>
        </w:rPr>
        <w:t xml:space="preserve">SOP–Nevarne snovi </w:t>
      </w:r>
    </w:p>
    <w:sectPr w:rsidR="00EC5596" w:rsidRPr="00EC5596" w:rsidSect="00FD44A7">
      <w:headerReference w:type="default" r:id="rId11"/>
      <w:footerReference w:type="default" r:id="rId12"/>
      <w:headerReference w:type="first" r:id="rId13"/>
      <w:footerReference w:type="first" r:id="rId14"/>
      <w:pgSz w:w="11900" w:h="16840" w:code="9"/>
      <w:pgMar w:top="1418" w:right="701" w:bottom="1134" w:left="1560"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B8" w:rsidRDefault="007649B8">
      <w:r>
        <w:separator/>
      </w:r>
    </w:p>
  </w:endnote>
  <w:endnote w:type="continuationSeparator" w:id="0">
    <w:p w:rsidR="007649B8" w:rsidRDefault="0076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356" w:rsidRDefault="005E6356">
    <w:pPr>
      <w:pStyle w:val="Noga"/>
      <w:jc w:val="right"/>
    </w:pPr>
    <w:r>
      <w:fldChar w:fldCharType="begin"/>
    </w:r>
    <w:r>
      <w:instrText>PAGE   \* MERGEFORMAT</w:instrText>
    </w:r>
    <w:r>
      <w:fldChar w:fldCharType="separate"/>
    </w:r>
    <w:r w:rsidR="00505228" w:rsidRPr="00505228">
      <w:rPr>
        <w:noProof/>
        <w:lang w:val="sl-SI"/>
      </w:rPr>
      <w:t>2</w:t>
    </w:r>
    <w:r w:rsidR="00505228" w:rsidRPr="00505228">
      <w:rPr>
        <w:noProof/>
        <w:lang w:val="sl-SI"/>
      </w:rPr>
      <w:t>2</w:t>
    </w:r>
    <w:r>
      <w:fldChar w:fldCharType="end"/>
    </w:r>
  </w:p>
  <w:p w:rsidR="005E6356" w:rsidRDefault="005E635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356" w:rsidRPr="006B3AEA" w:rsidRDefault="005E6356" w:rsidP="006B3AEA">
    <w:pPr>
      <w:pStyle w:val="Noga"/>
      <w:jc w:val="center"/>
      <w:rPr>
        <w:sz w:val="16"/>
        <w:szCs w:val="16"/>
        <w:lang w:val="sl-SI"/>
      </w:rPr>
    </w:pPr>
    <w:r w:rsidRPr="006B3AEA">
      <w:rPr>
        <w:sz w:val="16"/>
        <w:szCs w:val="16"/>
        <w:lang w:val="sl-SI"/>
      </w:rPr>
      <w:t>Identifikacijska št. za DDV: (SI) 47978457,</w:t>
    </w:r>
    <w:r>
      <w:rPr>
        <w:sz w:val="16"/>
        <w:szCs w:val="16"/>
        <w:lang w:val="sl-SI"/>
      </w:rPr>
      <w:t xml:space="preserve"> MŠ: 2399229000</w:t>
    </w:r>
    <w:r w:rsidRPr="006B3AEA">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B8" w:rsidRDefault="007649B8">
      <w:r>
        <w:separator/>
      </w:r>
    </w:p>
  </w:footnote>
  <w:footnote w:type="continuationSeparator" w:id="0">
    <w:p w:rsidR="007649B8" w:rsidRDefault="0076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356" w:rsidRPr="00110CBD" w:rsidRDefault="005E63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356" w:rsidRPr="008F3500" w:rsidRDefault="005E6356" w:rsidP="00297A6D">
    <w:pPr>
      <w:autoSpaceDE w:val="0"/>
      <w:autoSpaceDN w:val="0"/>
      <w:adjustRightInd w:val="0"/>
      <w:spacing w:line="240" w:lineRule="auto"/>
      <w:rPr>
        <w:rFonts w:ascii="Republika" w:hAnsi="Republika"/>
        <w:lang w:val="sl-SI"/>
      </w:rPr>
    </w:pPr>
    <w:r>
      <w:rPr>
        <w:rFonts w:ascii="Republika" w:hAnsi="Republika"/>
        <w:noProof/>
        <w:lang w:val="sl-SI" w:eastAsia="sl-SI"/>
      </w:rPr>
      <w:drawing>
        <wp:inline distT="0" distB="0" distL="0" distR="0">
          <wp:extent cx="381635" cy="393700"/>
          <wp:effectExtent l="0" t="0" r="0" b="6350"/>
          <wp:docPr id="18" name="Slika 18"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Pr>
        <w:rFonts w:ascii="Republika" w:hAnsi="Republika"/>
        <w:lang w:val="sl-SI"/>
      </w:rPr>
      <w:t>R</w:t>
    </w:r>
    <w:r w:rsidRPr="008F3500">
      <w:rPr>
        <w:rFonts w:ascii="Republika" w:hAnsi="Republika"/>
        <w:lang w:val="sl-SI"/>
      </w:rPr>
      <w:t>EPUBLIKA SLOVENIJA</w:t>
    </w:r>
  </w:p>
  <w:p w:rsidR="005E6356" w:rsidRDefault="005E6356" w:rsidP="00297A6D">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rsidR="005E6356" w:rsidRDefault="005E6356" w:rsidP="00297A6D">
    <w:pPr>
      <w:pStyle w:val="Glava"/>
      <w:tabs>
        <w:tab w:val="clear" w:pos="4320"/>
        <w:tab w:val="clear" w:pos="8640"/>
        <w:tab w:val="left" w:pos="5112"/>
      </w:tabs>
      <w:spacing w:after="120" w:line="240" w:lineRule="exact"/>
      <w:rPr>
        <w:rFonts w:ascii="Republika" w:hAnsi="Republika" w:cs="Calibri"/>
        <w:caps/>
        <w:lang w:val="sl-SI"/>
      </w:rPr>
    </w:pPr>
    <w:r w:rsidRPr="00697771">
      <w:rPr>
        <w:rFonts w:ascii="Republika" w:hAnsi="Republika" w:cs="Calibri"/>
        <w:caps/>
        <w:lang w:val="sl-SI"/>
      </w:rPr>
      <w:t>UPRAVA REPUBLIKE SLOVENIJE</w:t>
    </w:r>
    <w:r w:rsidRPr="00697771">
      <w:rPr>
        <w:rFonts w:ascii="Republika" w:hAnsi="Republika" w:cs="Calibri"/>
        <w:caps/>
        <w:lang w:val="sl-SI"/>
      </w:rPr>
      <w:br/>
      <w:t>ZA ZAŠČITO IN REŠEVANJE</w:t>
    </w:r>
  </w:p>
  <w:p w:rsidR="005E6356" w:rsidRPr="00697771" w:rsidRDefault="005E6356" w:rsidP="00297A6D">
    <w:pPr>
      <w:pStyle w:val="Glava"/>
      <w:tabs>
        <w:tab w:val="clear" w:pos="4320"/>
        <w:tab w:val="clear" w:pos="8640"/>
        <w:tab w:val="left" w:pos="5112"/>
      </w:tabs>
      <w:spacing w:after="120" w:line="240" w:lineRule="exact"/>
      <w:rPr>
        <w:rFonts w:ascii="Republika" w:hAnsi="Republika" w:cs="Calibri"/>
        <w:caps/>
        <w:lang w:val="sl-SI"/>
      </w:rPr>
    </w:pPr>
    <w:r>
      <w:rPr>
        <w:rFonts w:ascii="Republika" w:hAnsi="Republika" w:cs="Calibri"/>
        <w:caps/>
        <w:lang w:val="sl-SI"/>
      </w:rPr>
      <w:t>URAD za operativo</w:t>
    </w:r>
  </w:p>
  <w:p w:rsidR="005E6356" w:rsidRPr="00FD7E8F" w:rsidRDefault="005E6356" w:rsidP="00297A6D">
    <w:pPr>
      <w:pStyle w:val="Glava"/>
      <w:tabs>
        <w:tab w:val="clear" w:pos="4320"/>
        <w:tab w:val="clear" w:pos="8640"/>
        <w:tab w:val="left" w:pos="5112"/>
      </w:tabs>
      <w:spacing w:before="120" w:line="240" w:lineRule="exact"/>
      <w:rPr>
        <w:rFonts w:ascii="Republika" w:hAnsi="Republika" w:cs="Arial"/>
        <w:szCs w:val="20"/>
        <w:lang w:val="sl-SI"/>
      </w:rPr>
    </w:pPr>
    <w:r w:rsidRPr="00FD7E8F">
      <w:rPr>
        <w:rFonts w:ascii="Republika" w:hAnsi="Republika" w:cs="Arial"/>
        <w:szCs w:val="20"/>
        <w:lang w:val="sl-SI"/>
      </w:rPr>
      <w:t xml:space="preserve">Izpostava </w:t>
    </w:r>
    <w:r>
      <w:rPr>
        <w:rFonts w:ascii="Republika" w:hAnsi="Republika" w:cs="Arial"/>
        <w:szCs w:val="20"/>
        <w:lang w:val="sl-SI"/>
      </w:rPr>
      <w:t>Maribor</w:t>
    </w:r>
  </w:p>
  <w:p w:rsidR="005E6356" w:rsidRPr="008F3500" w:rsidRDefault="005E6356" w:rsidP="00297A6D">
    <w:pPr>
      <w:pStyle w:val="Glava"/>
      <w:tabs>
        <w:tab w:val="clear" w:pos="4320"/>
        <w:tab w:val="clear" w:pos="8640"/>
        <w:tab w:val="left" w:pos="5112"/>
      </w:tabs>
      <w:spacing w:before="120" w:line="240" w:lineRule="exact"/>
      <w:rPr>
        <w:rFonts w:cs="Arial"/>
        <w:sz w:val="16"/>
        <w:lang w:val="sl-SI"/>
      </w:rPr>
    </w:pPr>
    <w:r>
      <w:rPr>
        <w:rFonts w:cs="Arial"/>
        <w:sz w:val="16"/>
        <w:lang w:val="sl-SI"/>
      </w:rPr>
      <w:t>Bezjakova 151, 2341 Limbuš</w:t>
    </w:r>
    <w:r w:rsidRPr="008F3500">
      <w:rPr>
        <w:rFonts w:cs="Arial"/>
        <w:sz w:val="16"/>
        <w:lang w:val="sl-SI"/>
      </w:rPr>
      <w:tab/>
      <w:t xml:space="preserve">T: </w:t>
    </w:r>
    <w:r>
      <w:rPr>
        <w:rFonts w:cs="Arial"/>
        <w:sz w:val="16"/>
        <w:lang w:val="sl-SI"/>
      </w:rPr>
      <w:t>02 250 69 10</w:t>
    </w:r>
  </w:p>
  <w:p w:rsidR="005E6356" w:rsidRPr="008F3500" w:rsidRDefault="005E6356" w:rsidP="00297A6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02 250 69 01</w:t>
    </w:r>
    <w:r w:rsidRPr="008F3500">
      <w:rPr>
        <w:rFonts w:cs="Arial"/>
        <w:sz w:val="16"/>
        <w:lang w:val="sl-SI"/>
      </w:rPr>
      <w:t xml:space="preserve"> </w:t>
    </w:r>
  </w:p>
  <w:p w:rsidR="005E6356" w:rsidRPr="008F3500" w:rsidRDefault="005E6356" w:rsidP="00297A6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gp.mb@urszr.si</w:t>
    </w:r>
  </w:p>
  <w:p w:rsidR="005E6356" w:rsidRPr="008F3500" w:rsidRDefault="005E6356" w:rsidP="00297A6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www.sos112.si/maribor</w:t>
    </w:r>
  </w:p>
  <w:p w:rsidR="005E6356" w:rsidRPr="008F3500" w:rsidRDefault="005E6356" w:rsidP="00297A6D">
    <w:pPr>
      <w:pStyle w:val="Glava"/>
      <w:tabs>
        <w:tab w:val="clear" w:pos="4320"/>
        <w:tab w:val="clear" w:pos="8640"/>
        <w:tab w:val="left" w:pos="5112"/>
      </w:tabs>
      <w:rPr>
        <w:lang w:val="sl-SI"/>
      </w:rPr>
    </w:pPr>
  </w:p>
  <w:p w:rsidR="005E6356" w:rsidRPr="008F3500" w:rsidRDefault="005E635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8E6610"/>
    <w:multiLevelType w:val="hybridMultilevel"/>
    <w:tmpl w:val="B73E6792"/>
    <w:lvl w:ilvl="0" w:tplc="FF32CD76">
      <w:start w:val="2"/>
      <w:numFmt w:val="bullet"/>
      <w:lvlText w:val="-"/>
      <w:lvlJc w:val="left"/>
      <w:pPr>
        <w:ind w:left="720" w:hanging="360"/>
      </w:pPr>
      <w:rPr>
        <w:rFonts w:ascii="Arial" w:eastAsia="Times New Roman" w:hAnsi="Arial" w:cs="Arial" w:hint="default"/>
        <w:b/>
      </w:rPr>
    </w:lvl>
    <w:lvl w:ilvl="1" w:tplc="D68E8D90" w:tentative="1">
      <w:start w:val="1"/>
      <w:numFmt w:val="bullet"/>
      <w:lvlText w:val="o"/>
      <w:lvlJc w:val="left"/>
      <w:pPr>
        <w:ind w:left="1440" w:hanging="360"/>
      </w:pPr>
      <w:rPr>
        <w:rFonts w:ascii="Courier New" w:hAnsi="Courier New" w:cs="Courier New" w:hint="default"/>
      </w:rPr>
    </w:lvl>
    <w:lvl w:ilvl="2" w:tplc="65DC1FA4" w:tentative="1">
      <w:start w:val="1"/>
      <w:numFmt w:val="bullet"/>
      <w:lvlText w:val=""/>
      <w:lvlJc w:val="left"/>
      <w:pPr>
        <w:ind w:left="2160" w:hanging="360"/>
      </w:pPr>
      <w:rPr>
        <w:rFonts w:ascii="Wingdings" w:hAnsi="Wingdings" w:hint="default"/>
      </w:rPr>
    </w:lvl>
    <w:lvl w:ilvl="3" w:tplc="5120BABC" w:tentative="1">
      <w:start w:val="1"/>
      <w:numFmt w:val="bullet"/>
      <w:lvlText w:val=""/>
      <w:lvlJc w:val="left"/>
      <w:pPr>
        <w:ind w:left="2880" w:hanging="360"/>
      </w:pPr>
      <w:rPr>
        <w:rFonts w:ascii="Symbol" w:hAnsi="Symbol" w:hint="default"/>
      </w:rPr>
    </w:lvl>
    <w:lvl w:ilvl="4" w:tplc="51128AEE" w:tentative="1">
      <w:start w:val="1"/>
      <w:numFmt w:val="bullet"/>
      <w:lvlText w:val="o"/>
      <w:lvlJc w:val="left"/>
      <w:pPr>
        <w:ind w:left="3600" w:hanging="360"/>
      </w:pPr>
      <w:rPr>
        <w:rFonts w:ascii="Courier New" w:hAnsi="Courier New" w:cs="Courier New" w:hint="default"/>
      </w:rPr>
    </w:lvl>
    <w:lvl w:ilvl="5" w:tplc="5B5E92F2" w:tentative="1">
      <w:start w:val="1"/>
      <w:numFmt w:val="bullet"/>
      <w:lvlText w:val=""/>
      <w:lvlJc w:val="left"/>
      <w:pPr>
        <w:ind w:left="4320" w:hanging="360"/>
      </w:pPr>
      <w:rPr>
        <w:rFonts w:ascii="Wingdings" w:hAnsi="Wingdings" w:hint="default"/>
      </w:rPr>
    </w:lvl>
    <w:lvl w:ilvl="6" w:tplc="E1B0DA0E" w:tentative="1">
      <w:start w:val="1"/>
      <w:numFmt w:val="bullet"/>
      <w:lvlText w:val=""/>
      <w:lvlJc w:val="left"/>
      <w:pPr>
        <w:ind w:left="5040" w:hanging="360"/>
      </w:pPr>
      <w:rPr>
        <w:rFonts w:ascii="Symbol" w:hAnsi="Symbol" w:hint="default"/>
      </w:rPr>
    </w:lvl>
    <w:lvl w:ilvl="7" w:tplc="C598DEC0" w:tentative="1">
      <w:start w:val="1"/>
      <w:numFmt w:val="bullet"/>
      <w:lvlText w:val="o"/>
      <w:lvlJc w:val="left"/>
      <w:pPr>
        <w:ind w:left="5760" w:hanging="360"/>
      </w:pPr>
      <w:rPr>
        <w:rFonts w:ascii="Courier New" w:hAnsi="Courier New" w:cs="Courier New" w:hint="default"/>
      </w:rPr>
    </w:lvl>
    <w:lvl w:ilvl="8" w:tplc="141026A2" w:tentative="1">
      <w:start w:val="1"/>
      <w:numFmt w:val="bullet"/>
      <w:lvlText w:val=""/>
      <w:lvlJc w:val="left"/>
      <w:pPr>
        <w:ind w:left="6480" w:hanging="360"/>
      </w:pPr>
      <w:rPr>
        <w:rFonts w:ascii="Wingdings" w:hAnsi="Wingdings" w:hint="default"/>
      </w:rPr>
    </w:lvl>
  </w:abstractNum>
  <w:abstractNum w:abstractNumId="1" w15:restartNumberingAfterBreak="0">
    <w:nsid w:val="051116F7"/>
    <w:multiLevelType w:val="hybridMultilevel"/>
    <w:tmpl w:val="57249368"/>
    <w:lvl w:ilvl="0" w:tplc="6AEC5F74">
      <w:numFmt w:val="bullet"/>
      <w:lvlText w:val="·"/>
      <w:lvlJc w:val="left"/>
      <w:pPr>
        <w:ind w:left="720" w:hanging="360"/>
      </w:pPr>
      <w:rPr>
        <w:rFonts w:ascii="Arial" w:eastAsia="Times New Roman" w:hAnsi="Arial" w:cs="Arial" w:hint="default"/>
      </w:rPr>
    </w:lvl>
    <w:lvl w:ilvl="1" w:tplc="73D886FA" w:tentative="1">
      <w:start w:val="1"/>
      <w:numFmt w:val="bullet"/>
      <w:lvlText w:val="o"/>
      <w:lvlJc w:val="left"/>
      <w:pPr>
        <w:ind w:left="1440" w:hanging="360"/>
      </w:pPr>
      <w:rPr>
        <w:rFonts w:ascii="Courier New" w:hAnsi="Courier New" w:cs="Courier New" w:hint="default"/>
      </w:rPr>
    </w:lvl>
    <w:lvl w:ilvl="2" w:tplc="94564BE8" w:tentative="1">
      <w:start w:val="1"/>
      <w:numFmt w:val="bullet"/>
      <w:lvlText w:val=""/>
      <w:lvlJc w:val="left"/>
      <w:pPr>
        <w:ind w:left="2160" w:hanging="360"/>
      </w:pPr>
      <w:rPr>
        <w:rFonts w:ascii="Wingdings" w:hAnsi="Wingdings" w:hint="default"/>
      </w:rPr>
    </w:lvl>
    <w:lvl w:ilvl="3" w:tplc="9274E168" w:tentative="1">
      <w:start w:val="1"/>
      <w:numFmt w:val="bullet"/>
      <w:lvlText w:val=""/>
      <w:lvlJc w:val="left"/>
      <w:pPr>
        <w:ind w:left="2880" w:hanging="360"/>
      </w:pPr>
      <w:rPr>
        <w:rFonts w:ascii="Symbol" w:hAnsi="Symbol" w:hint="default"/>
      </w:rPr>
    </w:lvl>
    <w:lvl w:ilvl="4" w:tplc="E856B162" w:tentative="1">
      <w:start w:val="1"/>
      <w:numFmt w:val="bullet"/>
      <w:lvlText w:val="o"/>
      <w:lvlJc w:val="left"/>
      <w:pPr>
        <w:ind w:left="3600" w:hanging="360"/>
      </w:pPr>
      <w:rPr>
        <w:rFonts w:ascii="Courier New" w:hAnsi="Courier New" w:cs="Courier New" w:hint="default"/>
      </w:rPr>
    </w:lvl>
    <w:lvl w:ilvl="5" w:tplc="A3F8F68E" w:tentative="1">
      <w:start w:val="1"/>
      <w:numFmt w:val="bullet"/>
      <w:lvlText w:val=""/>
      <w:lvlJc w:val="left"/>
      <w:pPr>
        <w:ind w:left="4320" w:hanging="360"/>
      </w:pPr>
      <w:rPr>
        <w:rFonts w:ascii="Wingdings" w:hAnsi="Wingdings" w:hint="default"/>
      </w:rPr>
    </w:lvl>
    <w:lvl w:ilvl="6" w:tplc="4DCE417A" w:tentative="1">
      <w:start w:val="1"/>
      <w:numFmt w:val="bullet"/>
      <w:lvlText w:val=""/>
      <w:lvlJc w:val="left"/>
      <w:pPr>
        <w:ind w:left="5040" w:hanging="360"/>
      </w:pPr>
      <w:rPr>
        <w:rFonts w:ascii="Symbol" w:hAnsi="Symbol" w:hint="default"/>
      </w:rPr>
    </w:lvl>
    <w:lvl w:ilvl="7" w:tplc="6F0CA91E" w:tentative="1">
      <w:start w:val="1"/>
      <w:numFmt w:val="bullet"/>
      <w:lvlText w:val="o"/>
      <w:lvlJc w:val="left"/>
      <w:pPr>
        <w:ind w:left="5760" w:hanging="360"/>
      </w:pPr>
      <w:rPr>
        <w:rFonts w:ascii="Courier New" w:hAnsi="Courier New" w:cs="Courier New" w:hint="default"/>
      </w:rPr>
    </w:lvl>
    <w:lvl w:ilvl="8" w:tplc="6AB41840" w:tentative="1">
      <w:start w:val="1"/>
      <w:numFmt w:val="bullet"/>
      <w:lvlText w:val=""/>
      <w:lvlJc w:val="left"/>
      <w:pPr>
        <w:ind w:left="6480" w:hanging="360"/>
      </w:pPr>
      <w:rPr>
        <w:rFonts w:ascii="Wingdings" w:hAnsi="Wingdings" w:hint="default"/>
      </w:rPr>
    </w:lvl>
  </w:abstractNum>
  <w:abstractNum w:abstractNumId="2" w15:restartNumberingAfterBreak="0">
    <w:nsid w:val="084B4BCC"/>
    <w:multiLevelType w:val="hybridMultilevel"/>
    <w:tmpl w:val="08002E36"/>
    <w:lvl w:ilvl="0" w:tplc="D6727DA4">
      <w:numFmt w:val="bullet"/>
      <w:lvlText w:val="-"/>
      <w:lvlJc w:val="left"/>
      <w:pPr>
        <w:ind w:left="656" w:hanging="284"/>
      </w:pPr>
      <w:rPr>
        <w:rFonts w:ascii="Arial MT" w:eastAsia="Arial MT" w:hAnsi="Arial MT" w:cs="Arial MT" w:hint="default"/>
        <w:w w:val="100"/>
        <w:sz w:val="22"/>
        <w:szCs w:val="22"/>
        <w:lang w:val="sl-SI" w:eastAsia="en-US" w:bidi="ar-SA"/>
      </w:rPr>
    </w:lvl>
    <w:lvl w:ilvl="1" w:tplc="7A069988">
      <w:numFmt w:val="bullet"/>
      <w:lvlText w:val="o"/>
      <w:lvlJc w:val="left"/>
      <w:pPr>
        <w:ind w:left="939" w:hanging="284"/>
      </w:pPr>
      <w:rPr>
        <w:rFonts w:ascii="Courier New" w:eastAsia="Courier New" w:hAnsi="Courier New" w:cs="Courier New" w:hint="default"/>
        <w:w w:val="100"/>
        <w:sz w:val="22"/>
        <w:szCs w:val="22"/>
        <w:lang w:val="sl-SI" w:eastAsia="en-US" w:bidi="ar-SA"/>
      </w:rPr>
    </w:lvl>
    <w:lvl w:ilvl="2" w:tplc="80F01EB6">
      <w:numFmt w:val="bullet"/>
      <w:lvlText w:val="•"/>
      <w:lvlJc w:val="left"/>
      <w:pPr>
        <w:ind w:left="1989" w:hanging="284"/>
      </w:pPr>
      <w:rPr>
        <w:rFonts w:hint="default"/>
        <w:lang w:val="sl-SI" w:eastAsia="en-US" w:bidi="ar-SA"/>
      </w:rPr>
    </w:lvl>
    <w:lvl w:ilvl="3" w:tplc="73DC358A">
      <w:numFmt w:val="bullet"/>
      <w:lvlText w:val="•"/>
      <w:lvlJc w:val="left"/>
      <w:pPr>
        <w:ind w:left="3039" w:hanging="284"/>
      </w:pPr>
      <w:rPr>
        <w:rFonts w:hint="default"/>
        <w:lang w:val="sl-SI" w:eastAsia="en-US" w:bidi="ar-SA"/>
      </w:rPr>
    </w:lvl>
    <w:lvl w:ilvl="4" w:tplc="54581C9C">
      <w:numFmt w:val="bullet"/>
      <w:lvlText w:val="•"/>
      <w:lvlJc w:val="left"/>
      <w:pPr>
        <w:ind w:left="4089" w:hanging="284"/>
      </w:pPr>
      <w:rPr>
        <w:rFonts w:hint="default"/>
        <w:lang w:val="sl-SI" w:eastAsia="en-US" w:bidi="ar-SA"/>
      </w:rPr>
    </w:lvl>
    <w:lvl w:ilvl="5" w:tplc="D3F84B44">
      <w:numFmt w:val="bullet"/>
      <w:lvlText w:val="•"/>
      <w:lvlJc w:val="left"/>
      <w:pPr>
        <w:ind w:left="5139" w:hanging="284"/>
      </w:pPr>
      <w:rPr>
        <w:rFonts w:hint="default"/>
        <w:lang w:val="sl-SI" w:eastAsia="en-US" w:bidi="ar-SA"/>
      </w:rPr>
    </w:lvl>
    <w:lvl w:ilvl="6" w:tplc="C5B41A7C">
      <w:numFmt w:val="bullet"/>
      <w:lvlText w:val="•"/>
      <w:lvlJc w:val="left"/>
      <w:pPr>
        <w:ind w:left="6189" w:hanging="284"/>
      </w:pPr>
      <w:rPr>
        <w:rFonts w:hint="default"/>
        <w:lang w:val="sl-SI" w:eastAsia="en-US" w:bidi="ar-SA"/>
      </w:rPr>
    </w:lvl>
    <w:lvl w:ilvl="7" w:tplc="57F6F318">
      <w:numFmt w:val="bullet"/>
      <w:lvlText w:val="•"/>
      <w:lvlJc w:val="left"/>
      <w:pPr>
        <w:ind w:left="7239" w:hanging="284"/>
      </w:pPr>
      <w:rPr>
        <w:rFonts w:hint="default"/>
        <w:lang w:val="sl-SI" w:eastAsia="en-US" w:bidi="ar-SA"/>
      </w:rPr>
    </w:lvl>
    <w:lvl w:ilvl="8" w:tplc="721E59F8">
      <w:numFmt w:val="bullet"/>
      <w:lvlText w:val="•"/>
      <w:lvlJc w:val="left"/>
      <w:pPr>
        <w:ind w:left="8289" w:hanging="284"/>
      </w:pPr>
      <w:rPr>
        <w:rFonts w:hint="default"/>
        <w:lang w:val="sl-SI" w:eastAsia="en-US" w:bidi="ar-SA"/>
      </w:rPr>
    </w:lvl>
  </w:abstractNum>
  <w:abstractNum w:abstractNumId="3" w15:restartNumberingAfterBreak="0">
    <w:nsid w:val="0CE25CD1"/>
    <w:multiLevelType w:val="hybridMultilevel"/>
    <w:tmpl w:val="2D24329E"/>
    <w:lvl w:ilvl="0" w:tplc="6940267C">
      <w:start w:val="1"/>
      <w:numFmt w:val="decimal"/>
      <w:lvlText w:val="%1."/>
      <w:lvlJc w:val="left"/>
      <w:pPr>
        <w:tabs>
          <w:tab w:val="num" w:pos="1080"/>
        </w:tabs>
        <w:ind w:left="1080" w:hanging="360"/>
      </w:pPr>
      <w:rPr>
        <w:rFonts w:hint="default"/>
      </w:rPr>
    </w:lvl>
    <w:lvl w:ilvl="1" w:tplc="C548D878" w:tentative="1">
      <w:start w:val="1"/>
      <w:numFmt w:val="lowerLetter"/>
      <w:lvlText w:val="%2."/>
      <w:lvlJc w:val="left"/>
      <w:pPr>
        <w:ind w:left="1800" w:hanging="360"/>
      </w:pPr>
    </w:lvl>
    <w:lvl w:ilvl="2" w:tplc="EBEC569E" w:tentative="1">
      <w:start w:val="1"/>
      <w:numFmt w:val="lowerRoman"/>
      <w:lvlText w:val="%3."/>
      <w:lvlJc w:val="right"/>
      <w:pPr>
        <w:ind w:left="2520" w:hanging="180"/>
      </w:pPr>
    </w:lvl>
    <w:lvl w:ilvl="3" w:tplc="632E5C7C" w:tentative="1">
      <w:start w:val="1"/>
      <w:numFmt w:val="decimal"/>
      <w:lvlText w:val="%4."/>
      <w:lvlJc w:val="left"/>
      <w:pPr>
        <w:ind w:left="3240" w:hanging="360"/>
      </w:pPr>
    </w:lvl>
    <w:lvl w:ilvl="4" w:tplc="964EA094" w:tentative="1">
      <w:start w:val="1"/>
      <w:numFmt w:val="lowerLetter"/>
      <w:lvlText w:val="%5."/>
      <w:lvlJc w:val="left"/>
      <w:pPr>
        <w:ind w:left="3960" w:hanging="360"/>
      </w:pPr>
    </w:lvl>
    <w:lvl w:ilvl="5" w:tplc="DB1662B4" w:tentative="1">
      <w:start w:val="1"/>
      <w:numFmt w:val="lowerRoman"/>
      <w:lvlText w:val="%6."/>
      <w:lvlJc w:val="right"/>
      <w:pPr>
        <w:ind w:left="4680" w:hanging="180"/>
      </w:pPr>
    </w:lvl>
    <w:lvl w:ilvl="6" w:tplc="17603FD4" w:tentative="1">
      <w:start w:val="1"/>
      <w:numFmt w:val="decimal"/>
      <w:lvlText w:val="%7."/>
      <w:lvlJc w:val="left"/>
      <w:pPr>
        <w:ind w:left="5400" w:hanging="360"/>
      </w:pPr>
    </w:lvl>
    <w:lvl w:ilvl="7" w:tplc="0158FD20" w:tentative="1">
      <w:start w:val="1"/>
      <w:numFmt w:val="lowerLetter"/>
      <w:lvlText w:val="%8."/>
      <w:lvlJc w:val="left"/>
      <w:pPr>
        <w:ind w:left="6120" w:hanging="360"/>
      </w:pPr>
    </w:lvl>
    <w:lvl w:ilvl="8" w:tplc="612C2DC6" w:tentative="1">
      <w:start w:val="1"/>
      <w:numFmt w:val="lowerRoman"/>
      <w:lvlText w:val="%9."/>
      <w:lvlJc w:val="right"/>
      <w:pPr>
        <w:ind w:left="6840" w:hanging="180"/>
      </w:pPr>
    </w:lvl>
  </w:abstractNum>
  <w:abstractNum w:abstractNumId="4" w15:restartNumberingAfterBreak="0">
    <w:nsid w:val="13B4018F"/>
    <w:multiLevelType w:val="hybridMultilevel"/>
    <w:tmpl w:val="6F48B190"/>
    <w:lvl w:ilvl="0" w:tplc="6CBCD966">
      <w:numFmt w:val="bullet"/>
      <w:lvlText w:val="·"/>
      <w:lvlJc w:val="left"/>
      <w:pPr>
        <w:ind w:left="720" w:hanging="360"/>
      </w:pPr>
      <w:rPr>
        <w:rFonts w:ascii="Arial" w:eastAsia="Times New Roman" w:hAnsi="Arial" w:cs="Arial" w:hint="default"/>
      </w:rPr>
    </w:lvl>
    <w:lvl w:ilvl="1" w:tplc="984E4D7A" w:tentative="1">
      <w:start w:val="1"/>
      <w:numFmt w:val="bullet"/>
      <w:lvlText w:val="o"/>
      <w:lvlJc w:val="left"/>
      <w:pPr>
        <w:ind w:left="1440" w:hanging="360"/>
      </w:pPr>
      <w:rPr>
        <w:rFonts w:ascii="Courier New" w:hAnsi="Courier New" w:cs="Courier New" w:hint="default"/>
      </w:rPr>
    </w:lvl>
    <w:lvl w:ilvl="2" w:tplc="A356BC4A" w:tentative="1">
      <w:start w:val="1"/>
      <w:numFmt w:val="bullet"/>
      <w:lvlText w:val=""/>
      <w:lvlJc w:val="left"/>
      <w:pPr>
        <w:ind w:left="2160" w:hanging="360"/>
      </w:pPr>
      <w:rPr>
        <w:rFonts w:ascii="Wingdings" w:hAnsi="Wingdings" w:hint="default"/>
      </w:rPr>
    </w:lvl>
    <w:lvl w:ilvl="3" w:tplc="E4EA941E" w:tentative="1">
      <w:start w:val="1"/>
      <w:numFmt w:val="bullet"/>
      <w:lvlText w:val=""/>
      <w:lvlJc w:val="left"/>
      <w:pPr>
        <w:ind w:left="2880" w:hanging="360"/>
      </w:pPr>
      <w:rPr>
        <w:rFonts w:ascii="Symbol" w:hAnsi="Symbol" w:hint="default"/>
      </w:rPr>
    </w:lvl>
    <w:lvl w:ilvl="4" w:tplc="DE0CED64" w:tentative="1">
      <w:start w:val="1"/>
      <w:numFmt w:val="bullet"/>
      <w:lvlText w:val="o"/>
      <w:lvlJc w:val="left"/>
      <w:pPr>
        <w:ind w:left="3600" w:hanging="360"/>
      </w:pPr>
      <w:rPr>
        <w:rFonts w:ascii="Courier New" w:hAnsi="Courier New" w:cs="Courier New" w:hint="default"/>
      </w:rPr>
    </w:lvl>
    <w:lvl w:ilvl="5" w:tplc="9B1E4FE0" w:tentative="1">
      <w:start w:val="1"/>
      <w:numFmt w:val="bullet"/>
      <w:lvlText w:val=""/>
      <w:lvlJc w:val="left"/>
      <w:pPr>
        <w:ind w:left="4320" w:hanging="360"/>
      </w:pPr>
      <w:rPr>
        <w:rFonts w:ascii="Wingdings" w:hAnsi="Wingdings" w:hint="default"/>
      </w:rPr>
    </w:lvl>
    <w:lvl w:ilvl="6" w:tplc="DAACA7F8" w:tentative="1">
      <w:start w:val="1"/>
      <w:numFmt w:val="bullet"/>
      <w:lvlText w:val=""/>
      <w:lvlJc w:val="left"/>
      <w:pPr>
        <w:ind w:left="5040" w:hanging="360"/>
      </w:pPr>
      <w:rPr>
        <w:rFonts w:ascii="Symbol" w:hAnsi="Symbol" w:hint="default"/>
      </w:rPr>
    </w:lvl>
    <w:lvl w:ilvl="7" w:tplc="70FC0C28" w:tentative="1">
      <w:start w:val="1"/>
      <w:numFmt w:val="bullet"/>
      <w:lvlText w:val="o"/>
      <w:lvlJc w:val="left"/>
      <w:pPr>
        <w:ind w:left="5760" w:hanging="360"/>
      </w:pPr>
      <w:rPr>
        <w:rFonts w:ascii="Courier New" w:hAnsi="Courier New" w:cs="Courier New" w:hint="default"/>
      </w:rPr>
    </w:lvl>
    <w:lvl w:ilvl="8" w:tplc="C2CA5808"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5AC6B3E2">
      <w:start w:val="1"/>
      <w:numFmt w:val="decimal"/>
      <w:lvlText w:val="%1."/>
      <w:lvlJc w:val="left"/>
      <w:pPr>
        <w:tabs>
          <w:tab w:val="num" w:pos="360"/>
        </w:tabs>
        <w:ind w:left="360" w:hanging="360"/>
      </w:pPr>
      <w:rPr>
        <w:rFonts w:hint="default"/>
      </w:rPr>
    </w:lvl>
    <w:lvl w:ilvl="1" w:tplc="9454E750" w:tentative="1">
      <w:start w:val="1"/>
      <w:numFmt w:val="lowerLetter"/>
      <w:lvlText w:val="%2."/>
      <w:lvlJc w:val="left"/>
      <w:pPr>
        <w:ind w:left="1080" w:hanging="360"/>
      </w:pPr>
    </w:lvl>
    <w:lvl w:ilvl="2" w:tplc="711A8898" w:tentative="1">
      <w:start w:val="1"/>
      <w:numFmt w:val="lowerRoman"/>
      <w:lvlText w:val="%3."/>
      <w:lvlJc w:val="right"/>
      <w:pPr>
        <w:ind w:left="1800" w:hanging="180"/>
      </w:pPr>
    </w:lvl>
    <w:lvl w:ilvl="3" w:tplc="C7FCB83E" w:tentative="1">
      <w:start w:val="1"/>
      <w:numFmt w:val="decimal"/>
      <w:lvlText w:val="%4."/>
      <w:lvlJc w:val="left"/>
      <w:pPr>
        <w:ind w:left="2520" w:hanging="360"/>
      </w:pPr>
    </w:lvl>
    <w:lvl w:ilvl="4" w:tplc="CEF652E2" w:tentative="1">
      <w:start w:val="1"/>
      <w:numFmt w:val="lowerLetter"/>
      <w:lvlText w:val="%5."/>
      <w:lvlJc w:val="left"/>
      <w:pPr>
        <w:ind w:left="3240" w:hanging="360"/>
      </w:pPr>
    </w:lvl>
    <w:lvl w:ilvl="5" w:tplc="01E8A0A2" w:tentative="1">
      <w:start w:val="1"/>
      <w:numFmt w:val="lowerRoman"/>
      <w:lvlText w:val="%6."/>
      <w:lvlJc w:val="right"/>
      <w:pPr>
        <w:ind w:left="3960" w:hanging="180"/>
      </w:pPr>
    </w:lvl>
    <w:lvl w:ilvl="6" w:tplc="D9AAD68E" w:tentative="1">
      <w:start w:val="1"/>
      <w:numFmt w:val="decimal"/>
      <w:lvlText w:val="%7."/>
      <w:lvlJc w:val="left"/>
      <w:pPr>
        <w:ind w:left="4680" w:hanging="360"/>
      </w:pPr>
    </w:lvl>
    <w:lvl w:ilvl="7" w:tplc="ADA03E4A" w:tentative="1">
      <w:start w:val="1"/>
      <w:numFmt w:val="lowerLetter"/>
      <w:lvlText w:val="%8."/>
      <w:lvlJc w:val="left"/>
      <w:pPr>
        <w:ind w:left="5400" w:hanging="360"/>
      </w:pPr>
    </w:lvl>
    <w:lvl w:ilvl="8" w:tplc="1FFC8342" w:tentative="1">
      <w:start w:val="1"/>
      <w:numFmt w:val="lowerRoman"/>
      <w:lvlText w:val="%9."/>
      <w:lvlJc w:val="right"/>
      <w:pPr>
        <w:ind w:left="6120" w:hanging="180"/>
      </w:pPr>
    </w:lvl>
  </w:abstractNum>
  <w:abstractNum w:abstractNumId="6" w15:restartNumberingAfterBreak="0">
    <w:nsid w:val="1A9611F3"/>
    <w:multiLevelType w:val="multilevel"/>
    <w:tmpl w:val="9676DB1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D7877"/>
    <w:multiLevelType w:val="hybridMultilevel"/>
    <w:tmpl w:val="5F5A94BE"/>
    <w:lvl w:ilvl="0" w:tplc="3FE80B2A">
      <w:start w:val="1"/>
      <w:numFmt w:val="bullet"/>
      <w:lvlText w:val=""/>
      <w:lvlJc w:val="left"/>
      <w:pPr>
        <w:ind w:left="720" w:hanging="360"/>
      </w:pPr>
      <w:rPr>
        <w:rFonts w:ascii="Symbol" w:hAnsi="Symbol" w:hint="default"/>
      </w:rPr>
    </w:lvl>
    <w:lvl w:ilvl="1" w:tplc="95D6A5FE" w:tentative="1">
      <w:start w:val="1"/>
      <w:numFmt w:val="bullet"/>
      <w:lvlText w:val="o"/>
      <w:lvlJc w:val="left"/>
      <w:pPr>
        <w:ind w:left="1440" w:hanging="360"/>
      </w:pPr>
      <w:rPr>
        <w:rFonts w:ascii="Courier New" w:hAnsi="Courier New" w:cs="Courier New" w:hint="default"/>
      </w:rPr>
    </w:lvl>
    <w:lvl w:ilvl="2" w:tplc="8BD867C0" w:tentative="1">
      <w:start w:val="1"/>
      <w:numFmt w:val="bullet"/>
      <w:lvlText w:val=""/>
      <w:lvlJc w:val="left"/>
      <w:pPr>
        <w:ind w:left="2160" w:hanging="360"/>
      </w:pPr>
      <w:rPr>
        <w:rFonts w:ascii="Wingdings" w:hAnsi="Wingdings" w:hint="default"/>
      </w:rPr>
    </w:lvl>
    <w:lvl w:ilvl="3" w:tplc="97647A78" w:tentative="1">
      <w:start w:val="1"/>
      <w:numFmt w:val="bullet"/>
      <w:lvlText w:val=""/>
      <w:lvlJc w:val="left"/>
      <w:pPr>
        <w:ind w:left="2880" w:hanging="360"/>
      </w:pPr>
      <w:rPr>
        <w:rFonts w:ascii="Symbol" w:hAnsi="Symbol" w:hint="default"/>
      </w:rPr>
    </w:lvl>
    <w:lvl w:ilvl="4" w:tplc="B78E43D6" w:tentative="1">
      <w:start w:val="1"/>
      <w:numFmt w:val="bullet"/>
      <w:lvlText w:val="o"/>
      <w:lvlJc w:val="left"/>
      <w:pPr>
        <w:ind w:left="3600" w:hanging="360"/>
      </w:pPr>
      <w:rPr>
        <w:rFonts w:ascii="Courier New" w:hAnsi="Courier New" w:cs="Courier New" w:hint="default"/>
      </w:rPr>
    </w:lvl>
    <w:lvl w:ilvl="5" w:tplc="CFF8EC16" w:tentative="1">
      <w:start w:val="1"/>
      <w:numFmt w:val="bullet"/>
      <w:lvlText w:val=""/>
      <w:lvlJc w:val="left"/>
      <w:pPr>
        <w:ind w:left="4320" w:hanging="360"/>
      </w:pPr>
      <w:rPr>
        <w:rFonts w:ascii="Wingdings" w:hAnsi="Wingdings" w:hint="default"/>
      </w:rPr>
    </w:lvl>
    <w:lvl w:ilvl="6" w:tplc="989631A8" w:tentative="1">
      <w:start w:val="1"/>
      <w:numFmt w:val="bullet"/>
      <w:lvlText w:val=""/>
      <w:lvlJc w:val="left"/>
      <w:pPr>
        <w:ind w:left="5040" w:hanging="360"/>
      </w:pPr>
      <w:rPr>
        <w:rFonts w:ascii="Symbol" w:hAnsi="Symbol" w:hint="default"/>
      </w:rPr>
    </w:lvl>
    <w:lvl w:ilvl="7" w:tplc="87A06C0C" w:tentative="1">
      <w:start w:val="1"/>
      <w:numFmt w:val="bullet"/>
      <w:lvlText w:val="o"/>
      <w:lvlJc w:val="left"/>
      <w:pPr>
        <w:ind w:left="5760" w:hanging="360"/>
      </w:pPr>
      <w:rPr>
        <w:rFonts w:ascii="Courier New" w:hAnsi="Courier New" w:cs="Courier New" w:hint="default"/>
      </w:rPr>
    </w:lvl>
    <w:lvl w:ilvl="8" w:tplc="9BE64A9C" w:tentative="1">
      <w:start w:val="1"/>
      <w:numFmt w:val="bullet"/>
      <w:lvlText w:val=""/>
      <w:lvlJc w:val="left"/>
      <w:pPr>
        <w:ind w:left="6480" w:hanging="360"/>
      </w:pPr>
      <w:rPr>
        <w:rFonts w:ascii="Wingdings" w:hAnsi="Wingdings" w:hint="default"/>
      </w:rPr>
    </w:lvl>
  </w:abstractNum>
  <w:abstractNum w:abstractNumId="8" w15:restartNumberingAfterBreak="0">
    <w:nsid w:val="1F594693"/>
    <w:multiLevelType w:val="hybridMultilevel"/>
    <w:tmpl w:val="7DA48E16"/>
    <w:lvl w:ilvl="0" w:tplc="26E45300">
      <w:start w:val="1"/>
      <w:numFmt w:val="bullet"/>
      <w:lvlText w:val=""/>
      <w:lvlJc w:val="left"/>
      <w:pPr>
        <w:ind w:left="720" w:hanging="360"/>
      </w:pPr>
      <w:rPr>
        <w:rFonts w:ascii="Symbol" w:hAnsi="Symbol" w:hint="default"/>
      </w:rPr>
    </w:lvl>
    <w:lvl w:ilvl="1" w:tplc="A954A2FA" w:tentative="1">
      <w:start w:val="1"/>
      <w:numFmt w:val="bullet"/>
      <w:lvlText w:val="o"/>
      <w:lvlJc w:val="left"/>
      <w:pPr>
        <w:ind w:left="1440" w:hanging="360"/>
      </w:pPr>
      <w:rPr>
        <w:rFonts w:ascii="Courier New" w:hAnsi="Courier New" w:cs="Courier New" w:hint="default"/>
      </w:rPr>
    </w:lvl>
    <w:lvl w:ilvl="2" w:tplc="B8E4AF94" w:tentative="1">
      <w:start w:val="1"/>
      <w:numFmt w:val="bullet"/>
      <w:lvlText w:val=""/>
      <w:lvlJc w:val="left"/>
      <w:pPr>
        <w:ind w:left="2160" w:hanging="360"/>
      </w:pPr>
      <w:rPr>
        <w:rFonts w:ascii="Wingdings" w:hAnsi="Wingdings" w:hint="default"/>
      </w:rPr>
    </w:lvl>
    <w:lvl w:ilvl="3" w:tplc="5EA41CC0" w:tentative="1">
      <w:start w:val="1"/>
      <w:numFmt w:val="bullet"/>
      <w:lvlText w:val=""/>
      <w:lvlJc w:val="left"/>
      <w:pPr>
        <w:ind w:left="2880" w:hanging="360"/>
      </w:pPr>
      <w:rPr>
        <w:rFonts w:ascii="Symbol" w:hAnsi="Symbol" w:hint="default"/>
      </w:rPr>
    </w:lvl>
    <w:lvl w:ilvl="4" w:tplc="676283D8" w:tentative="1">
      <w:start w:val="1"/>
      <w:numFmt w:val="bullet"/>
      <w:lvlText w:val="o"/>
      <w:lvlJc w:val="left"/>
      <w:pPr>
        <w:ind w:left="3600" w:hanging="360"/>
      </w:pPr>
      <w:rPr>
        <w:rFonts w:ascii="Courier New" w:hAnsi="Courier New" w:cs="Courier New" w:hint="default"/>
      </w:rPr>
    </w:lvl>
    <w:lvl w:ilvl="5" w:tplc="7B9EDB20" w:tentative="1">
      <w:start w:val="1"/>
      <w:numFmt w:val="bullet"/>
      <w:lvlText w:val=""/>
      <w:lvlJc w:val="left"/>
      <w:pPr>
        <w:ind w:left="4320" w:hanging="360"/>
      </w:pPr>
      <w:rPr>
        <w:rFonts w:ascii="Wingdings" w:hAnsi="Wingdings" w:hint="default"/>
      </w:rPr>
    </w:lvl>
    <w:lvl w:ilvl="6" w:tplc="081A1C7A" w:tentative="1">
      <w:start w:val="1"/>
      <w:numFmt w:val="bullet"/>
      <w:lvlText w:val=""/>
      <w:lvlJc w:val="left"/>
      <w:pPr>
        <w:ind w:left="5040" w:hanging="360"/>
      </w:pPr>
      <w:rPr>
        <w:rFonts w:ascii="Symbol" w:hAnsi="Symbol" w:hint="default"/>
      </w:rPr>
    </w:lvl>
    <w:lvl w:ilvl="7" w:tplc="E18A2554" w:tentative="1">
      <w:start w:val="1"/>
      <w:numFmt w:val="bullet"/>
      <w:lvlText w:val="o"/>
      <w:lvlJc w:val="left"/>
      <w:pPr>
        <w:ind w:left="5760" w:hanging="360"/>
      </w:pPr>
      <w:rPr>
        <w:rFonts w:ascii="Courier New" w:hAnsi="Courier New" w:cs="Courier New" w:hint="default"/>
      </w:rPr>
    </w:lvl>
    <w:lvl w:ilvl="8" w:tplc="59F44988" w:tentative="1">
      <w:start w:val="1"/>
      <w:numFmt w:val="bullet"/>
      <w:lvlText w:val=""/>
      <w:lvlJc w:val="left"/>
      <w:pPr>
        <w:ind w:left="6480" w:hanging="360"/>
      </w:pPr>
      <w:rPr>
        <w:rFonts w:ascii="Wingdings" w:hAnsi="Wingdings" w:hint="default"/>
      </w:rPr>
    </w:lvl>
  </w:abstractNum>
  <w:abstractNum w:abstractNumId="9" w15:restartNumberingAfterBreak="0">
    <w:nsid w:val="200F29DF"/>
    <w:multiLevelType w:val="hybridMultilevel"/>
    <w:tmpl w:val="143EF05E"/>
    <w:lvl w:ilvl="0" w:tplc="0BAE50D2">
      <w:start w:val="1"/>
      <w:numFmt w:val="bullet"/>
      <w:lvlText w:val=""/>
      <w:lvlJc w:val="left"/>
      <w:pPr>
        <w:ind w:left="720" w:hanging="360"/>
      </w:pPr>
      <w:rPr>
        <w:rFonts w:ascii="Symbol" w:hAnsi="Symbol" w:hint="default"/>
      </w:rPr>
    </w:lvl>
    <w:lvl w:ilvl="1" w:tplc="07E8BD02" w:tentative="1">
      <w:start w:val="1"/>
      <w:numFmt w:val="bullet"/>
      <w:lvlText w:val="o"/>
      <w:lvlJc w:val="left"/>
      <w:pPr>
        <w:ind w:left="1440" w:hanging="360"/>
      </w:pPr>
      <w:rPr>
        <w:rFonts w:ascii="Courier New" w:hAnsi="Courier New" w:cs="Courier New" w:hint="default"/>
      </w:rPr>
    </w:lvl>
    <w:lvl w:ilvl="2" w:tplc="8B608B2E" w:tentative="1">
      <w:start w:val="1"/>
      <w:numFmt w:val="bullet"/>
      <w:lvlText w:val=""/>
      <w:lvlJc w:val="left"/>
      <w:pPr>
        <w:ind w:left="2160" w:hanging="360"/>
      </w:pPr>
      <w:rPr>
        <w:rFonts w:ascii="Wingdings" w:hAnsi="Wingdings" w:hint="default"/>
      </w:rPr>
    </w:lvl>
    <w:lvl w:ilvl="3" w:tplc="0144F468" w:tentative="1">
      <w:start w:val="1"/>
      <w:numFmt w:val="bullet"/>
      <w:lvlText w:val=""/>
      <w:lvlJc w:val="left"/>
      <w:pPr>
        <w:ind w:left="2880" w:hanging="360"/>
      </w:pPr>
      <w:rPr>
        <w:rFonts w:ascii="Symbol" w:hAnsi="Symbol" w:hint="default"/>
      </w:rPr>
    </w:lvl>
    <w:lvl w:ilvl="4" w:tplc="00D672D0" w:tentative="1">
      <w:start w:val="1"/>
      <w:numFmt w:val="bullet"/>
      <w:lvlText w:val="o"/>
      <w:lvlJc w:val="left"/>
      <w:pPr>
        <w:ind w:left="3600" w:hanging="360"/>
      </w:pPr>
      <w:rPr>
        <w:rFonts w:ascii="Courier New" w:hAnsi="Courier New" w:cs="Courier New" w:hint="default"/>
      </w:rPr>
    </w:lvl>
    <w:lvl w:ilvl="5" w:tplc="31469B98" w:tentative="1">
      <w:start w:val="1"/>
      <w:numFmt w:val="bullet"/>
      <w:lvlText w:val=""/>
      <w:lvlJc w:val="left"/>
      <w:pPr>
        <w:ind w:left="4320" w:hanging="360"/>
      </w:pPr>
      <w:rPr>
        <w:rFonts w:ascii="Wingdings" w:hAnsi="Wingdings" w:hint="default"/>
      </w:rPr>
    </w:lvl>
    <w:lvl w:ilvl="6" w:tplc="B616EDA2" w:tentative="1">
      <w:start w:val="1"/>
      <w:numFmt w:val="bullet"/>
      <w:lvlText w:val=""/>
      <w:lvlJc w:val="left"/>
      <w:pPr>
        <w:ind w:left="5040" w:hanging="360"/>
      </w:pPr>
      <w:rPr>
        <w:rFonts w:ascii="Symbol" w:hAnsi="Symbol" w:hint="default"/>
      </w:rPr>
    </w:lvl>
    <w:lvl w:ilvl="7" w:tplc="E9DE9A3A" w:tentative="1">
      <w:start w:val="1"/>
      <w:numFmt w:val="bullet"/>
      <w:lvlText w:val="o"/>
      <w:lvlJc w:val="left"/>
      <w:pPr>
        <w:ind w:left="5760" w:hanging="360"/>
      </w:pPr>
      <w:rPr>
        <w:rFonts w:ascii="Courier New" w:hAnsi="Courier New" w:cs="Courier New" w:hint="default"/>
      </w:rPr>
    </w:lvl>
    <w:lvl w:ilvl="8" w:tplc="47D06206" w:tentative="1">
      <w:start w:val="1"/>
      <w:numFmt w:val="bullet"/>
      <w:lvlText w:val=""/>
      <w:lvlJc w:val="left"/>
      <w:pPr>
        <w:ind w:left="6480" w:hanging="360"/>
      </w:pPr>
      <w:rPr>
        <w:rFonts w:ascii="Wingdings" w:hAnsi="Wingdings" w:hint="default"/>
      </w:rPr>
    </w:lvl>
  </w:abstractNum>
  <w:abstractNum w:abstractNumId="10" w15:restartNumberingAfterBreak="0">
    <w:nsid w:val="2A8D0F4A"/>
    <w:multiLevelType w:val="hybridMultilevel"/>
    <w:tmpl w:val="85BE4968"/>
    <w:lvl w:ilvl="0" w:tplc="7B9220C0">
      <w:start w:val="1"/>
      <w:numFmt w:val="bullet"/>
      <w:lvlText w:val=""/>
      <w:lvlJc w:val="left"/>
      <w:pPr>
        <w:ind w:left="720" w:hanging="360"/>
      </w:pPr>
      <w:rPr>
        <w:rFonts w:ascii="Symbol" w:hAnsi="Symbol" w:hint="default"/>
      </w:rPr>
    </w:lvl>
    <w:lvl w:ilvl="1" w:tplc="EF449B0E" w:tentative="1">
      <w:start w:val="1"/>
      <w:numFmt w:val="bullet"/>
      <w:lvlText w:val="o"/>
      <w:lvlJc w:val="left"/>
      <w:pPr>
        <w:ind w:left="1440" w:hanging="360"/>
      </w:pPr>
      <w:rPr>
        <w:rFonts w:ascii="Courier New" w:hAnsi="Courier New" w:cs="Courier New" w:hint="default"/>
      </w:rPr>
    </w:lvl>
    <w:lvl w:ilvl="2" w:tplc="D5A83B10" w:tentative="1">
      <w:start w:val="1"/>
      <w:numFmt w:val="bullet"/>
      <w:lvlText w:val=""/>
      <w:lvlJc w:val="left"/>
      <w:pPr>
        <w:ind w:left="2160" w:hanging="360"/>
      </w:pPr>
      <w:rPr>
        <w:rFonts w:ascii="Wingdings" w:hAnsi="Wingdings" w:hint="default"/>
      </w:rPr>
    </w:lvl>
    <w:lvl w:ilvl="3" w:tplc="4DB6949A" w:tentative="1">
      <w:start w:val="1"/>
      <w:numFmt w:val="bullet"/>
      <w:lvlText w:val=""/>
      <w:lvlJc w:val="left"/>
      <w:pPr>
        <w:ind w:left="2880" w:hanging="360"/>
      </w:pPr>
      <w:rPr>
        <w:rFonts w:ascii="Symbol" w:hAnsi="Symbol" w:hint="default"/>
      </w:rPr>
    </w:lvl>
    <w:lvl w:ilvl="4" w:tplc="3FAC1CD4" w:tentative="1">
      <w:start w:val="1"/>
      <w:numFmt w:val="bullet"/>
      <w:lvlText w:val="o"/>
      <w:lvlJc w:val="left"/>
      <w:pPr>
        <w:ind w:left="3600" w:hanging="360"/>
      </w:pPr>
      <w:rPr>
        <w:rFonts w:ascii="Courier New" w:hAnsi="Courier New" w:cs="Courier New" w:hint="default"/>
      </w:rPr>
    </w:lvl>
    <w:lvl w:ilvl="5" w:tplc="4AA06784" w:tentative="1">
      <w:start w:val="1"/>
      <w:numFmt w:val="bullet"/>
      <w:lvlText w:val=""/>
      <w:lvlJc w:val="left"/>
      <w:pPr>
        <w:ind w:left="4320" w:hanging="360"/>
      </w:pPr>
      <w:rPr>
        <w:rFonts w:ascii="Wingdings" w:hAnsi="Wingdings" w:hint="default"/>
      </w:rPr>
    </w:lvl>
    <w:lvl w:ilvl="6" w:tplc="92E60C7A" w:tentative="1">
      <w:start w:val="1"/>
      <w:numFmt w:val="bullet"/>
      <w:lvlText w:val=""/>
      <w:lvlJc w:val="left"/>
      <w:pPr>
        <w:ind w:left="5040" w:hanging="360"/>
      </w:pPr>
      <w:rPr>
        <w:rFonts w:ascii="Symbol" w:hAnsi="Symbol" w:hint="default"/>
      </w:rPr>
    </w:lvl>
    <w:lvl w:ilvl="7" w:tplc="029C737E" w:tentative="1">
      <w:start w:val="1"/>
      <w:numFmt w:val="bullet"/>
      <w:lvlText w:val="o"/>
      <w:lvlJc w:val="left"/>
      <w:pPr>
        <w:ind w:left="5760" w:hanging="360"/>
      </w:pPr>
      <w:rPr>
        <w:rFonts w:ascii="Courier New" w:hAnsi="Courier New" w:cs="Courier New" w:hint="default"/>
      </w:rPr>
    </w:lvl>
    <w:lvl w:ilvl="8" w:tplc="438486F8" w:tentative="1">
      <w:start w:val="1"/>
      <w:numFmt w:val="bullet"/>
      <w:lvlText w:val=""/>
      <w:lvlJc w:val="left"/>
      <w:pPr>
        <w:ind w:left="6480" w:hanging="360"/>
      </w:pPr>
      <w:rPr>
        <w:rFonts w:ascii="Wingdings" w:hAnsi="Wingdings" w:hint="default"/>
      </w:rPr>
    </w:lvl>
  </w:abstractNum>
  <w:abstractNum w:abstractNumId="11" w15:restartNumberingAfterBreak="0">
    <w:nsid w:val="2BF33BA7"/>
    <w:multiLevelType w:val="hybridMultilevel"/>
    <w:tmpl w:val="500A0F4E"/>
    <w:lvl w:ilvl="0" w:tplc="7FE28438">
      <w:numFmt w:val="bullet"/>
      <w:lvlText w:val="-"/>
      <w:lvlJc w:val="left"/>
      <w:pPr>
        <w:ind w:left="720" w:hanging="360"/>
      </w:pPr>
      <w:rPr>
        <w:rFonts w:ascii="Arial MT" w:eastAsia="Arial MT" w:hAnsi="Arial MT" w:cs="Arial MT" w:hint="default"/>
        <w:w w:val="100"/>
        <w:sz w:val="22"/>
        <w:szCs w:val="22"/>
        <w:lang w:val="sl-SI" w:eastAsia="en-US" w:bidi="ar-SA"/>
      </w:rPr>
    </w:lvl>
    <w:lvl w:ilvl="1" w:tplc="CE005E48" w:tentative="1">
      <w:start w:val="1"/>
      <w:numFmt w:val="bullet"/>
      <w:lvlText w:val="o"/>
      <w:lvlJc w:val="left"/>
      <w:pPr>
        <w:ind w:left="1440" w:hanging="360"/>
      </w:pPr>
      <w:rPr>
        <w:rFonts w:ascii="Courier New" w:hAnsi="Courier New" w:cs="Courier New" w:hint="default"/>
      </w:rPr>
    </w:lvl>
    <w:lvl w:ilvl="2" w:tplc="7FCC5312" w:tentative="1">
      <w:start w:val="1"/>
      <w:numFmt w:val="bullet"/>
      <w:lvlText w:val=""/>
      <w:lvlJc w:val="left"/>
      <w:pPr>
        <w:ind w:left="2160" w:hanging="360"/>
      </w:pPr>
      <w:rPr>
        <w:rFonts w:ascii="Wingdings" w:hAnsi="Wingdings" w:hint="default"/>
      </w:rPr>
    </w:lvl>
    <w:lvl w:ilvl="3" w:tplc="4AA40432" w:tentative="1">
      <w:start w:val="1"/>
      <w:numFmt w:val="bullet"/>
      <w:lvlText w:val=""/>
      <w:lvlJc w:val="left"/>
      <w:pPr>
        <w:ind w:left="2880" w:hanging="360"/>
      </w:pPr>
      <w:rPr>
        <w:rFonts w:ascii="Symbol" w:hAnsi="Symbol" w:hint="default"/>
      </w:rPr>
    </w:lvl>
    <w:lvl w:ilvl="4" w:tplc="641AA84C" w:tentative="1">
      <w:start w:val="1"/>
      <w:numFmt w:val="bullet"/>
      <w:lvlText w:val="o"/>
      <w:lvlJc w:val="left"/>
      <w:pPr>
        <w:ind w:left="3600" w:hanging="360"/>
      </w:pPr>
      <w:rPr>
        <w:rFonts w:ascii="Courier New" w:hAnsi="Courier New" w:cs="Courier New" w:hint="default"/>
      </w:rPr>
    </w:lvl>
    <w:lvl w:ilvl="5" w:tplc="19A04ED4" w:tentative="1">
      <w:start w:val="1"/>
      <w:numFmt w:val="bullet"/>
      <w:lvlText w:val=""/>
      <w:lvlJc w:val="left"/>
      <w:pPr>
        <w:ind w:left="4320" w:hanging="360"/>
      </w:pPr>
      <w:rPr>
        <w:rFonts w:ascii="Wingdings" w:hAnsi="Wingdings" w:hint="default"/>
      </w:rPr>
    </w:lvl>
    <w:lvl w:ilvl="6" w:tplc="A518143E" w:tentative="1">
      <w:start w:val="1"/>
      <w:numFmt w:val="bullet"/>
      <w:lvlText w:val=""/>
      <w:lvlJc w:val="left"/>
      <w:pPr>
        <w:ind w:left="5040" w:hanging="360"/>
      </w:pPr>
      <w:rPr>
        <w:rFonts w:ascii="Symbol" w:hAnsi="Symbol" w:hint="default"/>
      </w:rPr>
    </w:lvl>
    <w:lvl w:ilvl="7" w:tplc="FD649696" w:tentative="1">
      <w:start w:val="1"/>
      <w:numFmt w:val="bullet"/>
      <w:lvlText w:val="o"/>
      <w:lvlJc w:val="left"/>
      <w:pPr>
        <w:ind w:left="5760" w:hanging="360"/>
      </w:pPr>
      <w:rPr>
        <w:rFonts w:ascii="Courier New" w:hAnsi="Courier New" w:cs="Courier New" w:hint="default"/>
      </w:rPr>
    </w:lvl>
    <w:lvl w:ilvl="8" w:tplc="8F483DEA"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7204A64E">
      <w:start w:val="1"/>
      <w:numFmt w:val="decimal"/>
      <w:lvlText w:val="%1."/>
      <w:lvlJc w:val="left"/>
      <w:pPr>
        <w:tabs>
          <w:tab w:val="num" w:pos="720"/>
        </w:tabs>
        <w:ind w:left="720" w:hanging="360"/>
      </w:pPr>
      <w:rPr>
        <w:rFonts w:hint="default"/>
      </w:rPr>
    </w:lvl>
    <w:lvl w:ilvl="1" w:tplc="AC8C0792" w:tentative="1">
      <w:start w:val="1"/>
      <w:numFmt w:val="lowerLetter"/>
      <w:lvlText w:val="%2."/>
      <w:lvlJc w:val="left"/>
      <w:pPr>
        <w:tabs>
          <w:tab w:val="num" w:pos="1440"/>
        </w:tabs>
        <w:ind w:left="1440" w:hanging="360"/>
      </w:pPr>
    </w:lvl>
    <w:lvl w:ilvl="2" w:tplc="BEB80894" w:tentative="1">
      <w:start w:val="1"/>
      <w:numFmt w:val="lowerRoman"/>
      <w:lvlText w:val="%3."/>
      <w:lvlJc w:val="right"/>
      <w:pPr>
        <w:tabs>
          <w:tab w:val="num" w:pos="2160"/>
        </w:tabs>
        <w:ind w:left="2160" w:hanging="180"/>
      </w:pPr>
    </w:lvl>
    <w:lvl w:ilvl="3" w:tplc="7BDAB5F4" w:tentative="1">
      <w:start w:val="1"/>
      <w:numFmt w:val="decimal"/>
      <w:lvlText w:val="%4."/>
      <w:lvlJc w:val="left"/>
      <w:pPr>
        <w:tabs>
          <w:tab w:val="num" w:pos="2880"/>
        </w:tabs>
        <w:ind w:left="2880" w:hanging="360"/>
      </w:pPr>
    </w:lvl>
    <w:lvl w:ilvl="4" w:tplc="F72A972E" w:tentative="1">
      <w:start w:val="1"/>
      <w:numFmt w:val="lowerLetter"/>
      <w:lvlText w:val="%5."/>
      <w:lvlJc w:val="left"/>
      <w:pPr>
        <w:tabs>
          <w:tab w:val="num" w:pos="3600"/>
        </w:tabs>
        <w:ind w:left="3600" w:hanging="360"/>
      </w:pPr>
    </w:lvl>
    <w:lvl w:ilvl="5" w:tplc="3CBE9D6E" w:tentative="1">
      <w:start w:val="1"/>
      <w:numFmt w:val="lowerRoman"/>
      <w:lvlText w:val="%6."/>
      <w:lvlJc w:val="right"/>
      <w:pPr>
        <w:tabs>
          <w:tab w:val="num" w:pos="4320"/>
        </w:tabs>
        <w:ind w:left="4320" w:hanging="180"/>
      </w:pPr>
    </w:lvl>
    <w:lvl w:ilvl="6" w:tplc="306875A0" w:tentative="1">
      <w:start w:val="1"/>
      <w:numFmt w:val="decimal"/>
      <w:lvlText w:val="%7."/>
      <w:lvlJc w:val="left"/>
      <w:pPr>
        <w:tabs>
          <w:tab w:val="num" w:pos="5040"/>
        </w:tabs>
        <w:ind w:left="5040" w:hanging="360"/>
      </w:pPr>
    </w:lvl>
    <w:lvl w:ilvl="7" w:tplc="E0581A30" w:tentative="1">
      <w:start w:val="1"/>
      <w:numFmt w:val="lowerLetter"/>
      <w:lvlText w:val="%8."/>
      <w:lvlJc w:val="left"/>
      <w:pPr>
        <w:tabs>
          <w:tab w:val="num" w:pos="5760"/>
        </w:tabs>
        <w:ind w:left="5760" w:hanging="360"/>
      </w:pPr>
    </w:lvl>
    <w:lvl w:ilvl="8" w:tplc="128607CC" w:tentative="1">
      <w:start w:val="1"/>
      <w:numFmt w:val="lowerRoman"/>
      <w:lvlText w:val="%9."/>
      <w:lvlJc w:val="right"/>
      <w:pPr>
        <w:tabs>
          <w:tab w:val="num" w:pos="6480"/>
        </w:tabs>
        <w:ind w:left="6480" w:hanging="180"/>
      </w:pPr>
    </w:lvl>
  </w:abstractNum>
  <w:abstractNum w:abstractNumId="13" w15:restartNumberingAfterBreak="0">
    <w:nsid w:val="312E71FD"/>
    <w:multiLevelType w:val="hybridMultilevel"/>
    <w:tmpl w:val="B412A61A"/>
    <w:lvl w:ilvl="0" w:tplc="BA946C14">
      <w:numFmt w:val="bullet"/>
      <w:lvlText w:val="·"/>
      <w:lvlJc w:val="left"/>
      <w:pPr>
        <w:ind w:left="720" w:hanging="360"/>
      </w:pPr>
      <w:rPr>
        <w:rFonts w:ascii="Arial" w:eastAsia="Times New Roman" w:hAnsi="Arial" w:cs="Arial" w:hint="default"/>
      </w:rPr>
    </w:lvl>
    <w:lvl w:ilvl="1" w:tplc="A620C402" w:tentative="1">
      <w:start w:val="1"/>
      <w:numFmt w:val="bullet"/>
      <w:lvlText w:val="o"/>
      <w:lvlJc w:val="left"/>
      <w:pPr>
        <w:ind w:left="1440" w:hanging="360"/>
      </w:pPr>
      <w:rPr>
        <w:rFonts w:ascii="Courier New" w:hAnsi="Courier New" w:cs="Courier New" w:hint="default"/>
      </w:rPr>
    </w:lvl>
    <w:lvl w:ilvl="2" w:tplc="319EFE14" w:tentative="1">
      <w:start w:val="1"/>
      <w:numFmt w:val="bullet"/>
      <w:lvlText w:val=""/>
      <w:lvlJc w:val="left"/>
      <w:pPr>
        <w:ind w:left="2160" w:hanging="360"/>
      </w:pPr>
      <w:rPr>
        <w:rFonts w:ascii="Wingdings" w:hAnsi="Wingdings" w:hint="default"/>
      </w:rPr>
    </w:lvl>
    <w:lvl w:ilvl="3" w:tplc="E6B43F1E" w:tentative="1">
      <w:start w:val="1"/>
      <w:numFmt w:val="bullet"/>
      <w:lvlText w:val=""/>
      <w:lvlJc w:val="left"/>
      <w:pPr>
        <w:ind w:left="2880" w:hanging="360"/>
      </w:pPr>
      <w:rPr>
        <w:rFonts w:ascii="Symbol" w:hAnsi="Symbol" w:hint="default"/>
      </w:rPr>
    </w:lvl>
    <w:lvl w:ilvl="4" w:tplc="E4843F92" w:tentative="1">
      <w:start w:val="1"/>
      <w:numFmt w:val="bullet"/>
      <w:lvlText w:val="o"/>
      <w:lvlJc w:val="left"/>
      <w:pPr>
        <w:ind w:left="3600" w:hanging="360"/>
      </w:pPr>
      <w:rPr>
        <w:rFonts w:ascii="Courier New" w:hAnsi="Courier New" w:cs="Courier New" w:hint="default"/>
      </w:rPr>
    </w:lvl>
    <w:lvl w:ilvl="5" w:tplc="209459D8" w:tentative="1">
      <w:start w:val="1"/>
      <w:numFmt w:val="bullet"/>
      <w:lvlText w:val=""/>
      <w:lvlJc w:val="left"/>
      <w:pPr>
        <w:ind w:left="4320" w:hanging="360"/>
      </w:pPr>
      <w:rPr>
        <w:rFonts w:ascii="Wingdings" w:hAnsi="Wingdings" w:hint="default"/>
      </w:rPr>
    </w:lvl>
    <w:lvl w:ilvl="6" w:tplc="4BE63556" w:tentative="1">
      <w:start w:val="1"/>
      <w:numFmt w:val="bullet"/>
      <w:lvlText w:val=""/>
      <w:lvlJc w:val="left"/>
      <w:pPr>
        <w:ind w:left="5040" w:hanging="360"/>
      </w:pPr>
      <w:rPr>
        <w:rFonts w:ascii="Symbol" w:hAnsi="Symbol" w:hint="default"/>
      </w:rPr>
    </w:lvl>
    <w:lvl w:ilvl="7" w:tplc="9B9C3906" w:tentative="1">
      <w:start w:val="1"/>
      <w:numFmt w:val="bullet"/>
      <w:lvlText w:val="o"/>
      <w:lvlJc w:val="left"/>
      <w:pPr>
        <w:ind w:left="5760" w:hanging="360"/>
      </w:pPr>
      <w:rPr>
        <w:rFonts w:ascii="Courier New" w:hAnsi="Courier New" w:cs="Courier New" w:hint="default"/>
      </w:rPr>
    </w:lvl>
    <w:lvl w:ilvl="8" w:tplc="0CC08D16" w:tentative="1">
      <w:start w:val="1"/>
      <w:numFmt w:val="bullet"/>
      <w:lvlText w:val=""/>
      <w:lvlJc w:val="left"/>
      <w:pPr>
        <w:ind w:left="6480" w:hanging="360"/>
      </w:pPr>
      <w:rPr>
        <w:rFonts w:ascii="Wingdings" w:hAnsi="Wingdings" w:hint="default"/>
      </w:rPr>
    </w:lvl>
  </w:abstractNum>
  <w:abstractNum w:abstractNumId="14" w15:restartNumberingAfterBreak="0">
    <w:nsid w:val="39774897"/>
    <w:multiLevelType w:val="multilevel"/>
    <w:tmpl w:val="D4E04398"/>
    <w:lvl w:ilvl="0">
      <w:start w:val="1"/>
      <w:numFmt w:val="decimal"/>
      <w:lvlText w:val="%1"/>
      <w:lvlJc w:val="left"/>
      <w:pPr>
        <w:ind w:left="558" w:hanging="185"/>
      </w:pPr>
      <w:rPr>
        <w:rFonts w:ascii="Arial" w:eastAsia="Arial" w:hAnsi="Arial" w:cs="Arial" w:hint="default"/>
        <w:b/>
        <w:bCs/>
        <w:w w:val="100"/>
        <w:sz w:val="22"/>
        <w:szCs w:val="22"/>
        <w:lang w:val="sl-SI" w:eastAsia="en-US" w:bidi="ar-SA"/>
      </w:rPr>
    </w:lvl>
    <w:lvl w:ilvl="1">
      <w:start w:val="1"/>
      <w:numFmt w:val="decimal"/>
      <w:lvlText w:val="%1.%2"/>
      <w:lvlJc w:val="left"/>
      <w:pPr>
        <w:ind w:left="742" w:hanging="370"/>
      </w:pPr>
      <w:rPr>
        <w:rFonts w:ascii="Arial" w:eastAsia="Arial" w:hAnsi="Arial" w:cs="Arial" w:hint="default"/>
        <w:b/>
        <w:bCs/>
        <w:w w:val="100"/>
        <w:sz w:val="22"/>
        <w:szCs w:val="22"/>
        <w:lang w:val="sl-SI" w:eastAsia="en-US" w:bidi="ar-SA"/>
      </w:rPr>
    </w:lvl>
    <w:lvl w:ilvl="2">
      <w:start w:val="1"/>
      <w:numFmt w:val="decimal"/>
      <w:lvlText w:val="%1.%2.%3"/>
      <w:lvlJc w:val="left"/>
      <w:pPr>
        <w:ind w:left="924" w:hanging="552"/>
        <w:jc w:val="right"/>
      </w:pPr>
      <w:rPr>
        <w:rFonts w:ascii="Arial" w:eastAsia="Arial" w:hAnsi="Arial" w:cs="Arial" w:hint="default"/>
        <w:b/>
        <w:bCs/>
        <w:spacing w:val="-1"/>
        <w:w w:val="100"/>
        <w:sz w:val="22"/>
        <w:szCs w:val="22"/>
        <w:lang w:val="sl-SI" w:eastAsia="en-US" w:bidi="ar-SA"/>
      </w:rPr>
    </w:lvl>
    <w:lvl w:ilvl="3">
      <w:numFmt w:val="bullet"/>
      <w:lvlText w:val="-"/>
      <w:lvlJc w:val="left"/>
      <w:pPr>
        <w:ind w:left="1387" w:hanging="124"/>
      </w:pPr>
      <w:rPr>
        <w:rFonts w:ascii="Arial MT" w:eastAsia="Arial MT" w:hAnsi="Arial MT" w:cs="Arial MT" w:hint="default"/>
        <w:w w:val="101"/>
        <w:sz w:val="20"/>
        <w:szCs w:val="20"/>
        <w:lang w:val="sl-SI" w:eastAsia="en-US" w:bidi="ar-SA"/>
      </w:rPr>
    </w:lvl>
    <w:lvl w:ilvl="4">
      <w:numFmt w:val="bullet"/>
      <w:lvlText w:val="-"/>
      <w:lvlJc w:val="left"/>
      <w:pPr>
        <w:ind w:left="1700" w:hanging="113"/>
      </w:pPr>
      <w:rPr>
        <w:rFonts w:hint="default"/>
        <w:w w:val="99"/>
        <w:lang w:val="sl-SI" w:eastAsia="en-US" w:bidi="ar-SA"/>
      </w:rPr>
    </w:lvl>
    <w:lvl w:ilvl="5">
      <w:numFmt w:val="bullet"/>
      <w:lvlText w:val="•"/>
      <w:lvlJc w:val="left"/>
      <w:pPr>
        <w:ind w:left="1700" w:hanging="113"/>
      </w:pPr>
      <w:rPr>
        <w:rFonts w:hint="default"/>
        <w:lang w:val="sl-SI" w:eastAsia="en-US" w:bidi="ar-SA"/>
      </w:rPr>
    </w:lvl>
    <w:lvl w:ilvl="6">
      <w:numFmt w:val="bullet"/>
      <w:lvlText w:val="•"/>
      <w:lvlJc w:val="left"/>
      <w:pPr>
        <w:ind w:left="780" w:hanging="113"/>
      </w:pPr>
      <w:rPr>
        <w:rFonts w:hint="default"/>
        <w:lang w:val="sl-SI" w:eastAsia="en-US" w:bidi="ar-SA"/>
      </w:rPr>
    </w:lvl>
    <w:lvl w:ilvl="7">
      <w:numFmt w:val="bullet"/>
      <w:lvlText w:val="•"/>
      <w:lvlJc w:val="left"/>
      <w:pPr>
        <w:ind w:left="-139" w:hanging="113"/>
      </w:pPr>
      <w:rPr>
        <w:rFonts w:hint="default"/>
        <w:lang w:val="sl-SI" w:eastAsia="en-US" w:bidi="ar-SA"/>
      </w:rPr>
    </w:lvl>
    <w:lvl w:ilvl="8">
      <w:numFmt w:val="bullet"/>
      <w:lvlText w:val="•"/>
      <w:lvlJc w:val="left"/>
      <w:pPr>
        <w:ind w:left="-1058" w:hanging="113"/>
      </w:pPr>
      <w:rPr>
        <w:rFonts w:hint="default"/>
        <w:lang w:val="sl-SI" w:eastAsia="en-US" w:bidi="ar-SA"/>
      </w:rPr>
    </w:lvl>
  </w:abstractNum>
  <w:abstractNum w:abstractNumId="15" w15:restartNumberingAfterBreak="0">
    <w:nsid w:val="3CC922C3"/>
    <w:multiLevelType w:val="hybridMultilevel"/>
    <w:tmpl w:val="92203834"/>
    <w:lvl w:ilvl="0" w:tplc="92625D3C">
      <w:numFmt w:val="bullet"/>
      <w:lvlText w:val="-"/>
      <w:lvlJc w:val="left"/>
      <w:pPr>
        <w:ind w:left="656" w:hanging="284"/>
      </w:pPr>
      <w:rPr>
        <w:rFonts w:ascii="Calibri" w:eastAsia="Calibri" w:hAnsi="Calibri" w:cs="Calibri" w:hint="default"/>
        <w:w w:val="100"/>
        <w:sz w:val="22"/>
        <w:szCs w:val="22"/>
        <w:lang w:val="sl-SI" w:eastAsia="en-US" w:bidi="ar-SA"/>
      </w:rPr>
    </w:lvl>
    <w:lvl w:ilvl="1" w:tplc="40988ADA">
      <w:numFmt w:val="bullet"/>
      <w:lvlText w:val="•"/>
      <w:lvlJc w:val="left"/>
      <w:pPr>
        <w:ind w:left="1632" w:hanging="284"/>
      </w:pPr>
      <w:rPr>
        <w:rFonts w:hint="default"/>
        <w:lang w:val="sl-SI" w:eastAsia="en-US" w:bidi="ar-SA"/>
      </w:rPr>
    </w:lvl>
    <w:lvl w:ilvl="2" w:tplc="32CE8356">
      <w:numFmt w:val="bullet"/>
      <w:lvlText w:val="•"/>
      <w:lvlJc w:val="left"/>
      <w:pPr>
        <w:ind w:left="2605" w:hanging="284"/>
      </w:pPr>
      <w:rPr>
        <w:rFonts w:hint="default"/>
        <w:lang w:val="sl-SI" w:eastAsia="en-US" w:bidi="ar-SA"/>
      </w:rPr>
    </w:lvl>
    <w:lvl w:ilvl="3" w:tplc="DA465532">
      <w:numFmt w:val="bullet"/>
      <w:lvlText w:val="•"/>
      <w:lvlJc w:val="left"/>
      <w:pPr>
        <w:ind w:left="3578" w:hanging="284"/>
      </w:pPr>
      <w:rPr>
        <w:rFonts w:hint="default"/>
        <w:lang w:val="sl-SI" w:eastAsia="en-US" w:bidi="ar-SA"/>
      </w:rPr>
    </w:lvl>
    <w:lvl w:ilvl="4" w:tplc="C9BCD356">
      <w:numFmt w:val="bullet"/>
      <w:lvlText w:val="•"/>
      <w:lvlJc w:val="left"/>
      <w:pPr>
        <w:ind w:left="4551" w:hanging="284"/>
      </w:pPr>
      <w:rPr>
        <w:rFonts w:hint="default"/>
        <w:lang w:val="sl-SI" w:eastAsia="en-US" w:bidi="ar-SA"/>
      </w:rPr>
    </w:lvl>
    <w:lvl w:ilvl="5" w:tplc="05669010">
      <w:numFmt w:val="bullet"/>
      <w:lvlText w:val="•"/>
      <w:lvlJc w:val="left"/>
      <w:pPr>
        <w:ind w:left="5524" w:hanging="284"/>
      </w:pPr>
      <w:rPr>
        <w:rFonts w:hint="default"/>
        <w:lang w:val="sl-SI" w:eastAsia="en-US" w:bidi="ar-SA"/>
      </w:rPr>
    </w:lvl>
    <w:lvl w:ilvl="6" w:tplc="53AE9794">
      <w:numFmt w:val="bullet"/>
      <w:lvlText w:val="•"/>
      <w:lvlJc w:val="left"/>
      <w:pPr>
        <w:ind w:left="6497" w:hanging="284"/>
      </w:pPr>
      <w:rPr>
        <w:rFonts w:hint="default"/>
        <w:lang w:val="sl-SI" w:eastAsia="en-US" w:bidi="ar-SA"/>
      </w:rPr>
    </w:lvl>
    <w:lvl w:ilvl="7" w:tplc="970E78F0">
      <w:numFmt w:val="bullet"/>
      <w:lvlText w:val="•"/>
      <w:lvlJc w:val="left"/>
      <w:pPr>
        <w:ind w:left="7470" w:hanging="284"/>
      </w:pPr>
      <w:rPr>
        <w:rFonts w:hint="default"/>
        <w:lang w:val="sl-SI" w:eastAsia="en-US" w:bidi="ar-SA"/>
      </w:rPr>
    </w:lvl>
    <w:lvl w:ilvl="8" w:tplc="F98AC4FC">
      <w:numFmt w:val="bullet"/>
      <w:lvlText w:val="•"/>
      <w:lvlJc w:val="left"/>
      <w:pPr>
        <w:ind w:left="8443" w:hanging="284"/>
      </w:pPr>
      <w:rPr>
        <w:rFonts w:hint="default"/>
        <w:lang w:val="sl-SI" w:eastAsia="en-US" w:bidi="ar-SA"/>
      </w:rPr>
    </w:lvl>
  </w:abstractNum>
  <w:abstractNum w:abstractNumId="16" w15:restartNumberingAfterBreak="0">
    <w:nsid w:val="40BB7BDB"/>
    <w:multiLevelType w:val="hybridMultilevel"/>
    <w:tmpl w:val="93A0CEDC"/>
    <w:lvl w:ilvl="0" w:tplc="8710D8F6">
      <w:start w:val="1"/>
      <w:numFmt w:val="bullet"/>
      <w:lvlText w:val="-"/>
      <w:lvlJc w:val="left"/>
      <w:pPr>
        <w:tabs>
          <w:tab w:val="num" w:pos="720"/>
        </w:tabs>
        <w:ind w:left="720" w:hanging="360"/>
      </w:pPr>
      <w:rPr>
        <w:rFonts w:ascii="Arial" w:eastAsia="Times New Roman" w:hAnsi="Arial" w:cs="Arial" w:hint="default"/>
      </w:rPr>
    </w:lvl>
    <w:lvl w:ilvl="1" w:tplc="D2102CC8" w:tentative="1">
      <w:start w:val="1"/>
      <w:numFmt w:val="bullet"/>
      <w:lvlText w:val="o"/>
      <w:lvlJc w:val="left"/>
      <w:pPr>
        <w:tabs>
          <w:tab w:val="num" w:pos="1440"/>
        </w:tabs>
        <w:ind w:left="1440" w:hanging="360"/>
      </w:pPr>
      <w:rPr>
        <w:rFonts w:ascii="Courier New" w:hAnsi="Courier New" w:cs="Courier New" w:hint="default"/>
      </w:rPr>
    </w:lvl>
    <w:lvl w:ilvl="2" w:tplc="5E8EFF4A" w:tentative="1">
      <w:start w:val="1"/>
      <w:numFmt w:val="bullet"/>
      <w:lvlText w:val=""/>
      <w:lvlJc w:val="left"/>
      <w:pPr>
        <w:tabs>
          <w:tab w:val="num" w:pos="2160"/>
        </w:tabs>
        <w:ind w:left="2160" w:hanging="360"/>
      </w:pPr>
      <w:rPr>
        <w:rFonts w:ascii="Wingdings" w:hAnsi="Wingdings" w:hint="default"/>
      </w:rPr>
    </w:lvl>
    <w:lvl w:ilvl="3" w:tplc="42B44C8C" w:tentative="1">
      <w:start w:val="1"/>
      <w:numFmt w:val="bullet"/>
      <w:lvlText w:val=""/>
      <w:lvlJc w:val="left"/>
      <w:pPr>
        <w:tabs>
          <w:tab w:val="num" w:pos="2880"/>
        </w:tabs>
        <w:ind w:left="2880" w:hanging="360"/>
      </w:pPr>
      <w:rPr>
        <w:rFonts w:ascii="Symbol" w:hAnsi="Symbol" w:hint="default"/>
      </w:rPr>
    </w:lvl>
    <w:lvl w:ilvl="4" w:tplc="FBDCD162" w:tentative="1">
      <w:start w:val="1"/>
      <w:numFmt w:val="bullet"/>
      <w:lvlText w:val="o"/>
      <w:lvlJc w:val="left"/>
      <w:pPr>
        <w:tabs>
          <w:tab w:val="num" w:pos="3600"/>
        </w:tabs>
        <w:ind w:left="3600" w:hanging="360"/>
      </w:pPr>
      <w:rPr>
        <w:rFonts w:ascii="Courier New" w:hAnsi="Courier New" w:cs="Courier New" w:hint="default"/>
      </w:rPr>
    </w:lvl>
    <w:lvl w:ilvl="5" w:tplc="1D268156" w:tentative="1">
      <w:start w:val="1"/>
      <w:numFmt w:val="bullet"/>
      <w:lvlText w:val=""/>
      <w:lvlJc w:val="left"/>
      <w:pPr>
        <w:tabs>
          <w:tab w:val="num" w:pos="4320"/>
        </w:tabs>
        <w:ind w:left="4320" w:hanging="360"/>
      </w:pPr>
      <w:rPr>
        <w:rFonts w:ascii="Wingdings" w:hAnsi="Wingdings" w:hint="default"/>
      </w:rPr>
    </w:lvl>
    <w:lvl w:ilvl="6" w:tplc="41D2736A" w:tentative="1">
      <w:start w:val="1"/>
      <w:numFmt w:val="bullet"/>
      <w:lvlText w:val=""/>
      <w:lvlJc w:val="left"/>
      <w:pPr>
        <w:tabs>
          <w:tab w:val="num" w:pos="5040"/>
        </w:tabs>
        <w:ind w:left="5040" w:hanging="360"/>
      </w:pPr>
      <w:rPr>
        <w:rFonts w:ascii="Symbol" w:hAnsi="Symbol" w:hint="default"/>
      </w:rPr>
    </w:lvl>
    <w:lvl w:ilvl="7" w:tplc="48D6C3F8" w:tentative="1">
      <w:start w:val="1"/>
      <w:numFmt w:val="bullet"/>
      <w:lvlText w:val="o"/>
      <w:lvlJc w:val="left"/>
      <w:pPr>
        <w:tabs>
          <w:tab w:val="num" w:pos="5760"/>
        </w:tabs>
        <w:ind w:left="5760" w:hanging="360"/>
      </w:pPr>
      <w:rPr>
        <w:rFonts w:ascii="Courier New" w:hAnsi="Courier New" w:cs="Courier New" w:hint="default"/>
      </w:rPr>
    </w:lvl>
    <w:lvl w:ilvl="8" w:tplc="AD4A8AC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64276"/>
    <w:multiLevelType w:val="hybridMultilevel"/>
    <w:tmpl w:val="10F863E6"/>
    <w:lvl w:ilvl="0" w:tplc="FC20DDDE">
      <w:numFmt w:val="bullet"/>
      <w:lvlText w:val="·"/>
      <w:lvlJc w:val="left"/>
      <w:pPr>
        <w:ind w:left="720" w:hanging="360"/>
      </w:pPr>
      <w:rPr>
        <w:rFonts w:ascii="Arial" w:eastAsia="Times New Roman" w:hAnsi="Arial" w:cs="Arial" w:hint="default"/>
      </w:rPr>
    </w:lvl>
    <w:lvl w:ilvl="1" w:tplc="2CBCB412" w:tentative="1">
      <w:start w:val="1"/>
      <w:numFmt w:val="bullet"/>
      <w:lvlText w:val="o"/>
      <w:lvlJc w:val="left"/>
      <w:pPr>
        <w:ind w:left="1440" w:hanging="360"/>
      </w:pPr>
      <w:rPr>
        <w:rFonts w:ascii="Courier New" w:hAnsi="Courier New" w:cs="Courier New" w:hint="default"/>
      </w:rPr>
    </w:lvl>
    <w:lvl w:ilvl="2" w:tplc="8702B6E2" w:tentative="1">
      <w:start w:val="1"/>
      <w:numFmt w:val="bullet"/>
      <w:lvlText w:val=""/>
      <w:lvlJc w:val="left"/>
      <w:pPr>
        <w:ind w:left="2160" w:hanging="360"/>
      </w:pPr>
      <w:rPr>
        <w:rFonts w:ascii="Wingdings" w:hAnsi="Wingdings" w:hint="default"/>
      </w:rPr>
    </w:lvl>
    <w:lvl w:ilvl="3" w:tplc="777EAED4" w:tentative="1">
      <w:start w:val="1"/>
      <w:numFmt w:val="bullet"/>
      <w:lvlText w:val=""/>
      <w:lvlJc w:val="left"/>
      <w:pPr>
        <w:ind w:left="2880" w:hanging="360"/>
      </w:pPr>
      <w:rPr>
        <w:rFonts w:ascii="Symbol" w:hAnsi="Symbol" w:hint="default"/>
      </w:rPr>
    </w:lvl>
    <w:lvl w:ilvl="4" w:tplc="A950E096" w:tentative="1">
      <w:start w:val="1"/>
      <w:numFmt w:val="bullet"/>
      <w:lvlText w:val="o"/>
      <w:lvlJc w:val="left"/>
      <w:pPr>
        <w:ind w:left="3600" w:hanging="360"/>
      </w:pPr>
      <w:rPr>
        <w:rFonts w:ascii="Courier New" w:hAnsi="Courier New" w:cs="Courier New" w:hint="default"/>
      </w:rPr>
    </w:lvl>
    <w:lvl w:ilvl="5" w:tplc="6A6669F2" w:tentative="1">
      <w:start w:val="1"/>
      <w:numFmt w:val="bullet"/>
      <w:lvlText w:val=""/>
      <w:lvlJc w:val="left"/>
      <w:pPr>
        <w:ind w:left="4320" w:hanging="360"/>
      </w:pPr>
      <w:rPr>
        <w:rFonts w:ascii="Wingdings" w:hAnsi="Wingdings" w:hint="default"/>
      </w:rPr>
    </w:lvl>
    <w:lvl w:ilvl="6" w:tplc="03DAFD9C" w:tentative="1">
      <w:start w:val="1"/>
      <w:numFmt w:val="bullet"/>
      <w:lvlText w:val=""/>
      <w:lvlJc w:val="left"/>
      <w:pPr>
        <w:ind w:left="5040" w:hanging="360"/>
      </w:pPr>
      <w:rPr>
        <w:rFonts w:ascii="Symbol" w:hAnsi="Symbol" w:hint="default"/>
      </w:rPr>
    </w:lvl>
    <w:lvl w:ilvl="7" w:tplc="DB9448DA" w:tentative="1">
      <w:start w:val="1"/>
      <w:numFmt w:val="bullet"/>
      <w:lvlText w:val="o"/>
      <w:lvlJc w:val="left"/>
      <w:pPr>
        <w:ind w:left="5760" w:hanging="360"/>
      </w:pPr>
      <w:rPr>
        <w:rFonts w:ascii="Courier New" w:hAnsi="Courier New" w:cs="Courier New" w:hint="default"/>
      </w:rPr>
    </w:lvl>
    <w:lvl w:ilvl="8" w:tplc="2D906F94"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731614"/>
    <w:multiLevelType w:val="hybridMultilevel"/>
    <w:tmpl w:val="CBC6283A"/>
    <w:lvl w:ilvl="0" w:tplc="7E6A470C">
      <w:numFmt w:val="bullet"/>
      <w:lvlText w:val="·"/>
      <w:lvlJc w:val="left"/>
      <w:pPr>
        <w:ind w:left="720" w:hanging="360"/>
      </w:pPr>
      <w:rPr>
        <w:rFonts w:ascii="Arial" w:eastAsia="Times New Roman" w:hAnsi="Arial" w:cs="Arial" w:hint="default"/>
      </w:rPr>
    </w:lvl>
    <w:lvl w:ilvl="1" w:tplc="0DD2AF16" w:tentative="1">
      <w:start w:val="1"/>
      <w:numFmt w:val="bullet"/>
      <w:lvlText w:val="o"/>
      <w:lvlJc w:val="left"/>
      <w:pPr>
        <w:ind w:left="1440" w:hanging="360"/>
      </w:pPr>
      <w:rPr>
        <w:rFonts w:ascii="Courier New" w:hAnsi="Courier New" w:cs="Courier New" w:hint="default"/>
      </w:rPr>
    </w:lvl>
    <w:lvl w:ilvl="2" w:tplc="7508199E" w:tentative="1">
      <w:start w:val="1"/>
      <w:numFmt w:val="bullet"/>
      <w:lvlText w:val=""/>
      <w:lvlJc w:val="left"/>
      <w:pPr>
        <w:ind w:left="2160" w:hanging="360"/>
      </w:pPr>
      <w:rPr>
        <w:rFonts w:ascii="Wingdings" w:hAnsi="Wingdings" w:hint="default"/>
      </w:rPr>
    </w:lvl>
    <w:lvl w:ilvl="3" w:tplc="4A88C09E" w:tentative="1">
      <w:start w:val="1"/>
      <w:numFmt w:val="bullet"/>
      <w:lvlText w:val=""/>
      <w:lvlJc w:val="left"/>
      <w:pPr>
        <w:ind w:left="2880" w:hanging="360"/>
      </w:pPr>
      <w:rPr>
        <w:rFonts w:ascii="Symbol" w:hAnsi="Symbol" w:hint="default"/>
      </w:rPr>
    </w:lvl>
    <w:lvl w:ilvl="4" w:tplc="1B5AD0FC" w:tentative="1">
      <w:start w:val="1"/>
      <w:numFmt w:val="bullet"/>
      <w:lvlText w:val="o"/>
      <w:lvlJc w:val="left"/>
      <w:pPr>
        <w:ind w:left="3600" w:hanging="360"/>
      </w:pPr>
      <w:rPr>
        <w:rFonts w:ascii="Courier New" w:hAnsi="Courier New" w:cs="Courier New" w:hint="default"/>
      </w:rPr>
    </w:lvl>
    <w:lvl w:ilvl="5" w:tplc="036C80EE" w:tentative="1">
      <w:start w:val="1"/>
      <w:numFmt w:val="bullet"/>
      <w:lvlText w:val=""/>
      <w:lvlJc w:val="left"/>
      <w:pPr>
        <w:ind w:left="4320" w:hanging="360"/>
      </w:pPr>
      <w:rPr>
        <w:rFonts w:ascii="Wingdings" w:hAnsi="Wingdings" w:hint="default"/>
      </w:rPr>
    </w:lvl>
    <w:lvl w:ilvl="6" w:tplc="CD8855A6" w:tentative="1">
      <w:start w:val="1"/>
      <w:numFmt w:val="bullet"/>
      <w:lvlText w:val=""/>
      <w:lvlJc w:val="left"/>
      <w:pPr>
        <w:ind w:left="5040" w:hanging="360"/>
      </w:pPr>
      <w:rPr>
        <w:rFonts w:ascii="Symbol" w:hAnsi="Symbol" w:hint="default"/>
      </w:rPr>
    </w:lvl>
    <w:lvl w:ilvl="7" w:tplc="2E3C0284" w:tentative="1">
      <w:start w:val="1"/>
      <w:numFmt w:val="bullet"/>
      <w:lvlText w:val="o"/>
      <w:lvlJc w:val="left"/>
      <w:pPr>
        <w:ind w:left="5760" w:hanging="360"/>
      </w:pPr>
      <w:rPr>
        <w:rFonts w:ascii="Courier New" w:hAnsi="Courier New" w:cs="Courier New" w:hint="default"/>
      </w:rPr>
    </w:lvl>
    <w:lvl w:ilvl="8" w:tplc="E9D41D4E" w:tentative="1">
      <w:start w:val="1"/>
      <w:numFmt w:val="bullet"/>
      <w:lvlText w:val=""/>
      <w:lvlJc w:val="left"/>
      <w:pPr>
        <w:ind w:left="6480" w:hanging="360"/>
      </w:pPr>
      <w:rPr>
        <w:rFonts w:ascii="Wingdings" w:hAnsi="Wingdings" w:hint="default"/>
      </w:rPr>
    </w:lvl>
  </w:abstractNum>
  <w:abstractNum w:abstractNumId="20" w15:restartNumberingAfterBreak="0">
    <w:nsid w:val="47042506"/>
    <w:multiLevelType w:val="hybridMultilevel"/>
    <w:tmpl w:val="2250A322"/>
    <w:lvl w:ilvl="0" w:tplc="B6EC0FBE">
      <w:start w:val="1"/>
      <w:numFmt w:val="bullet"/>
      <w:lvlText w:val=""/>
      <w:lvlJc w:val="left"/>
      <w:pPr>
        <w:ind w:left="720" w:hanging="360"/>
      </w:pPr>
      <w:rPr>
        <w:rFonts w:ascii="Symbol" w:hAnsi="Symbol" w:hint="default"/>
      </w:rPr>
    </w:lvl>
    <w:lvl w:ilvl="1" w:tplc="2EE8FC10" w:tentative="1">
      <w:start w:val="1"/>
      <w:numFmt w:val="bullet"/>
      <w:lvlText w:val="o"/>
      <w:lvlJc w:val="left"/>
      <w:pPr>
        <w:ind w:left="1440" w:hanging="360"/>
      </w:pPr>
      <w:rPr>
        <w:rFonts w:ascii="Courier New" w:hAnsi="Courier New" w:cs="Courier New" w:hint="default"/>
      </w:rPr>
    </w:lvl>
    <w:lvl w:ilvl="2" w:tplc="95C41A0A" w:tentative="1">
      <w:start w:val="1"/>
      <w:numFmt w:val="bullet"/>
      <w:lvlText w:val=""/>
      <w:lvlJc w:val="left"/>
      <w:pPr>
        <w:ind w:left="2160" w:hanging="360"/>
      </w:pPr>
      <w:rPr>
        <w:rFonts w:ascii="Wingdings" w:hAnsi="Wingdings" w:hint="default"/>
      </w:rPr>
    </w:lvl>
    <w:lvl w:ilvl="3" w:tplc="3332788A" w:tentative="1">
      <w:start w:val="1"/>
      <w:numFmt w:val="bullet"/>
      <w:lvlText w:val=""/>
      <w:lvlJc w:val="left"/>
      <w:pPr>
        <w:ind w:left="2880" w:hanging="360"/>
      </w:pPr>
      <w:rPr>
        <w:rFonts w:ascii="Symbol" w:hAnsi="Symbol" w:hint="default"/>
      </w:rPr>
    </w:lvl>
    <w:lvl w:ilvl="4" w:tplc="E1D2E5D8" w:tentative="1">
      <w:start w:val="1"/>
      <w:numFmt w:val="bullet"/>
      <w:lvlText w:val="o"/>
      <w:lvlJc w:val="left"/>
      <w:pPr>
        <w:ind w:left="3600" w:hanging="360"/>
      </w:pPr>
      <w:rPr>
        <w:rFonts w:ascii="Courier New" w:hAnsi="Courier New" w:cs="Courier New" w:hint="default"/>
      </w:rPr>
    </w:lvl>
    <w:lvl w:ilvl="5" w:tplc="418CF9F6" w:tentative="1">
      <w:start w:val="1"/>
      <w:numFmt w:val="bullet"/>
      <w:lvlText w:val=""/>
      <w:lvlJc w:val="left"/>
      <w:pPr>
        <w:ind w:left="4320" w:hanging="360"/>
      </w:pPr>
      <w:rPr>
        <w:rFonts w:ascii="Wingdings" w:hAnsi="Wingdings" w:hint="default"/>
      </w:rPr>
    </w:lvl>
    <w:lvl w:ilvl="6" w:tplc="EC786530" w:tentative="1">
      <w:start w:val="1"/>
      <w:numFmt w:val="bullet"/>
      <w:lvlText w:val=""/>
      <w:lvlJc w:val="left"/>
      <w:pPr>
        <w:ind w:left="5040" w:hanging="360"/>
      </w:pPr>
      <w:rPr>
        <w:rFonts w:ascii="Symbol" w:hAnsi="Symbol" w:hint="default"/>
      </w:rPr>
    </w:lvl>
    <w:lvl w:ilvl="7" w:tplc="56B49CC6" w:tentative="1">
      <w:start w:val="1"/>
      <w:numFmt w:val="bullet"/>
      <w:lvlText w:val="o"/>
      <w:lvlJc w:val="left"/>
      <w:pPr>
        <w:ind w:left="5760" w:hanging="360"/>
      </w:pPr>
      <w:rPr>
        <w:rFonts w:ascii="Courier New" w:hAnsi="Courier New" w:cs="Courier New" w:hint="default"/>
      </w:rPr>
    </w:lvl>
    <w:lvl w:ilvl="8" w:tplc="CBBEC480" w:tentative="1">
      <w:start w:val="1"/>
      <w:numFmt w:val="bullet"/>
      <w:lvlText w:val=""/>
      <w:lvlJc w:val="left"/>
      <w:pPr>
        <w:ind w:left="6480" w:hanging="360"/>
      </w:pPr>
      <w:rPr>
        <w:rFonts w:ascii="Wingdings" w:hAnsi="Wingdings" w:hint="default"/>
      </w:rPr>
    </w:lvl>
  </w:abstractNum>
  <w:abstractNum w:abstractNumId="21" w15:restartNumberingAfterBreak="0">
    <w:nsid w:val="511900F7"/>
    <w:multiLevelType w:val="hybridMultilevel"/>
    <w:tmpl w:val="B45E0E7E"/>
    <w:lvl w:ilvl="0" w:tplc="08085A72">
      <w:start w:val="1"/>
      <w:numFmt w:val="bullet"/>
      <w:lvlText w:val=""/>
      <w:lvlJc w:val="left"/>
      <w:pPr>
        <w:ind w:left="720" w:hanging="360"/>
      </w:pPr>
      <w:rPr>
        <w:rFonts w:ascii="Symbol" w:hAnsi="Symbol" w:hint="default"/>
      </w:rPr>
    </w:lvl>
    <w:lvl w:ilvl="1" w:tplc="3A8EE504" w:tentative="1">
      <w:start w:val="1"/>
      <w:numFmt w:val="bullet"/>
      <w:lvlText w:val="o"/>
      <w:lvlJc w:val="left"/>
      <w:pPr>
        <w:ind w:left="1440" w:hanging="360"/>
      </w:pPr>
      <w:rPr>
        <w:rFonts w:ascii="Courier New" w:hAnsi="Courier New" w:cs="Courier New" w:hint="default"/>
      </w:rPr>
    </w:lvl>
    <w:lvl w:ilvl="2" w:tplc="73006416" w:tentative="1">
      <w:start w:val="1"/>
      <w:numFmt w:val="bullet"/>
      <w:lvlText w:val=""/>
      <w:lvlJc w:val="left"/>
      <w:pPr>
        <w:ind w:left="2160" w:hanging="360"/>
      </w:pPr>
      <w:rPr>
        <w:rFonts w:ascii="Wingdings" w:hAnsi="Wingdings" w:hint="default"/>
      </w:rPr>
    </w:lvl>
    <w:lvl w:ilvl="3" w:tplc="1E4A3FEA" w:tentative="1">
      <w:start w:val="1"/>
      <w:numFmt w:val="bullet"/>
      <w:lvlText w:val=""/>
      <w:lvlJc w:val="left"/>
      <w:pPr>
        <w:ind w:left="2880" w:hanging="360"/>
      </w:pPr>
      <w:rPr>
        <w:rFonts w:ascii="Symbol" w:hAnsi="Symbol" w:hint="default"/>
      </w:rPr>
    </w:lvl>
    <w:lvl w:ilvl="4" w:tplc="3F26FA42" w:tentative="1">
      <w:start w:val="1"/>
      <w:numFmt w:val="bullet"/>
      <w:lvlText w:val="o"/>
      <w:lvlJc w:val="left"/>
      <w:pPr>
        <w:ind w:left="3600" w:hanging="360"/>
      </w:pPr>
      <w:rPr>
        <w:rFonts w:ascii="Courier New" w:hAnsi="Courier New" w:cs="Courier New" w:hint="default"/>
      </w:rPr>
    </w:lvl>
    <w:lvl w:ilvl="5" w:tplc="3DF403F4" w:tentative="1">
      <w:start w:val="1"/>
      <w:numFmt w:val="bullet"/>
      <w:lvlText w:val=""/>
      <w:lvlJc w:val="left"/>
      <w:pPr>
        <w:ind w:left="4320" w:hanging="360"/>
      </w:pPr>
      <w:rPr>
        <w:rFonts w:ascii="Wingdings" w:hAnsi="Wingdings" w:hint="default"/>
      </w:rPr>
    </w:lvl>
    <w:lvl w:ilvl="6" w:tplc="E5941DEE" w:tentative="1">
      <w:start w:val="1"/>
      <w:numFmt w:val="bullet"/>
      <w:lvlText w:val=""/>
      <w:lvlJc w:val="left"/>
      <w:pPr>
        <w:ind w:left="5040" w:hanging="360"/>
      </w:pPr>
      <w:rPr>
        <w:rFonts w:ascii="Symbol" w:hAnsi="Symbol" w:hint="default"/>
      </w:rPr>
    </w:lvl>
    <w:lvl w:ilvl="7" w:tplc="8E7A751E" w:tentative="1">
      <w:start w:val="1"/>
      <w:numFmt w:val="bullet"/>
      <w:lvlText w:val="o"/>
      <w:lvlJc w:val="left"/>
      <w:pPr>
        <w:ind w:left="5760" w:hanging="360"/>
      </w:pPr>
      <w:rPr>
        <w:rFonts w:ascii="Courier New" w:hAnsi="Courier New" w:cs="Courier New" w:hint="default"/>
      </w:rPr>
    </w:lvl>
    <w:lvl w:ilvl="8" w:tplc="64C685F0" w:tentative="1">
      <w:start w:val="1"/>
      <w:numFmt w:val="bullet"/>
      <w:lvlText w:val=""/>
      <w:lvlJc w:val="left"/>
      <w:pPr>
        <w:ind w:left="6480" w:hanging="360"/>
      </w:pPr>
      <w:rPr>
        <w:rFonts w:ascii="Wingdings" w:hAnsi="Wingdings" w:hint="default"/>
      </w:rPr>
    </w:lvl>
  </w:abstractNum>
  <w:abstractNum w:abstractNumId="22" w15:restartNumberingAfterBreak="0">
    <w:nsid w:val="55625147"/>
    <w:multiLevelType w:val="hybridMultilevel"/>
    <w:tmpl w:val="CB1C8596"/>
    <w:lvl w:ilvl="0" w:tplc="5538C8D8">
      <w:start w:val="1"/>
      <w:numFmt w:val="bullet"/>
      <w:lvlText w:val=""/>
      <w:lvlJc w:val="left"/>
      <w:pPr>
        <w:ind w:left="720" w:hanging="360"/>
      </w:pPr>
      <w:rPr>
        <w:rFonts w:ascii="Symbol" w:hAnsi="Symbol" w:hint="default"/>
      </w:rPr>
    </w:lvl>
    <w:lvl w:ilvl="1" w:tplc="C2502708" w:tentative="1">
      <w:start w:val="1"/>
      <w:numFmt w:val="bullet"/>
      <w:lvlText w:val="o"/>
      <w:lvlJc w:val="left"/>
      <w:pPr>
        <w:ind w:left="1440" w:hanging="360"/>
      </w:pPr>
      <w:rPr>
        <w:rFonts w:ascii="Courier New" w:hAnsi="Courier New" w:cs="Courier New" w:hint="default"/>
      </w:rPr>
    </w:lvl>
    <w:lvl w:ilvl="2" w:tplc="B068F91A" w:tentative="1">
      <w:start w:val="1"/>
      <w:numFmt w:val="bullet"/>
      <w:lvlText w:val=""/>
      <w:lvlJc w:val="left"/>
      <w:pPr>
        <w:ind w:left="2160" w:hanging="360"/>
      </w:pPr>
      <w:rPr>
        <w:rFonts w:ascii="Wingdings" w:hAnsi="Wingdings" w:hint="default"/>
      </w:rPr>
    </w:lvl>
    <w:lvl w:ilvl="3" w:tplc="DCB2384A" w:tentative="1">
      <w:start w:val="1"/>
      <w:numFmt w:val="bullet"/>
      <w:lvlText w:val=""/>
      <w:lvlJc w:val="left"/>
      <w:pPr>
        <w:ind w:left="2880" w:hanging="360"/>
      </w:pPr>
      <w:rPr>
        <w:rFonts w:ascii="Symbol" w:hAnsi="Symbol" w:hint="default"/>
      </w:rPr>
    </w:lvl>
    <w:lvl w:ilvl="4" w:tplc="C88049A0" w:tentative="1">
      <w:start w:val="1"/>
      <w:numFmt w:val="bullet"/>
      <w:lvlText w:val="o"/>
      <w:lvlJc w:val="left"/>
      <w:pPr>
        <w:ind w:left="3600" w:hanging="360"/>
      </w:pPr>
      <w:rPr>
        <w:rFonts w:ascii="Courier New" w:hAnsi="Courier New" w:cs="Courier New" w:hint="default"/>
      </w:rPr>
    </w:lvl>
    <w:lvl w:ilvl="5" w:tplc="D1402288" w:tentative="1">
      <w:start w:val="1"/>
      <w:numFmt w:val="bullet"/>
      <w:lvlText w:val=""/>
      <w:lvlJc w:val="left"/>
      <w:pPr>
        <w:ind w:left="4320" w:hanging="360"/>
      </w:pPr>
      <w:rPr>
        <w:rFonts w:ascii="Wingdings" w:hAnsi="Wingdings" w:hint="default"/>
      </w:rPr>
    </w:lvl>
    <w:lvl w:ilvl="6" w:tplc="0E344C4A" w:tentative="1">
      <w:start w:val="1"/>
      <w:numFmt w:val="bullet"/>
      <w:lvlText w:val=""/>
      <w:lvlJc w:val="left"/>
      <w:pPr>
        <w:ind w:left="5040" w:hanging="360"/>
      </w:pPr>
      <w:rPr>
        <w:rFonts w:ascii="Symbol" w:hAnsi="Symbol" w:hint="default"/>
      </w:rPr>
    </w:lvl>
    <w:lvl w:ilvl="7" w:tplc="28E43A42" w:tentative="1">
      <w:start w:val="1"/>
      <w:numFmt w:val="bullet"/>
      <w:lvlText w:val="o"/>
      <w:lvlJc w:val="left"/>
      <w:pPr>
        <w:ind w:left="5760" w:hanging="360"/>
      </w:pPr>
      <w:rPr>
        <w:rFonts w:ascii="Courier New" w:hAnsi="Courier New" w:cs="Courier New" w:hint="default"/>
      </w:rPr>
    </w:lvl>
    <w:lvl w:ilvl="8" w:tplc="707A6EB4" w:tentative="1">
      <w:start w:val="1"/>
      <w:numFmt w:val="bullet"/>
      <w:lvlText w:val=""/>
      <w:lvlJc w:val="left"/>
      <w:pPr>
        <w:ind w:left="6480" w:hanging="360"/>
      </w:pPr>
      <w:rPr>
        <w:rFonts w:ascii="Wingdings" w:hAnsi="Wingdings" w:hint="default"/>
      </w:rPr>
    </w:lvl>
  </w:abstractNum>
  <w:abstractNum w:abstractNumId="23" w15:restartNumberingAfterBreak="0">
    <w:nsid w:val="55F030CB"/>
    <w:multiLevelType w:val="hybridMultilevel"/>
    <w:tmpl w:val="47CE2AAE"/>
    <w:lvl w:ilvl="0" w:tplc="6FF8118C">
      <w:start w:val="1"/>
      <w:numFmt w:val="bullet"/>
      <w:lvlText w:val="-"/>
      <w:lvlJc w:val="left"/>
      <w:pPr>
        <w:tabs>
          <w:tab w:val="num" w:pos="720"/>
        </w:tabs>
        <w:ind w:left="720" w:hanging="360"/>
      </w:pPr>
      <w:rPr>
        <w:rFonts w:ascii="Arial" w:eastAsia="Times New Roman" w:hAnsi="Arial" w:cs="Arial" w:hint="default"/>
      </w:rPr>
    </w:lvl>
    <w:lvl w:ilvl="1" w:tplc="AEB044F8" w:tentative="1">
      <w:start w:val="1"/>
      <w:numFmt w:val="bullet"/>
      <w:lvlText w:val="o"/>
      <w:lvlJc w:val="left"/>
      <w:pPr>
        <w:ind w:left="1440" w:hanging="360"/>
      </w:pPr>
      <w:rPr>
        <w:rFonts w:ascii="Courier New" w:hAnsi="Courier New" w:cs="Courier New" w:hint="default"/>
      </w:rPr>
    </w:lvl>
    <w:lvl w:ilvl="2" w:tplc="5BC28D02" w:tentative="1">
      <w:start w:val="1"/>
      <w:numFmt w:val="bullet"/>
      <w:lvlText w:val=""/>
      <w:lvlJc w:val="left"/>
      <w:pPr>
        <w:ind w:left="2160" w:hanging="360"/>
      </w:pPr>
      <w:rPr>
        <w:rFonts w:ascii="Wingdings" w:hAnsi="Wingdings" w:hint="default"/>
      </w:rPr>
    </w:lvl>
    <w:lvl w:ilvl="3" w:tplc="F8B8439A" w:tentative="1">
      <w:start w:val="1"/>
      <w:numFmt w:val="bullet"/>
      <w:lvlText w:val=""/>
      <w:lvlJc w:val="left"/>
      <w:pPr>
        <w:ind w:left="2880" w:hanging="360"/>
      </w:pPr>
      <w:rPr>
        <w:rFonts w:ascii="Symbol" w:hAnsi="Symbol" w:hint="default"/>
      </w:rPr>
    </w:lvl>
    <w:lvl w:ilvl="4" w:tplc="FFDC4308" w:tentative="1">
      <w:start w:val="1"/>
      <w:numFmt w:val="bullet"/>
      <w:lvlText w:val="o"/>
      <w:lvlJc w:val="left"/>
      <w:pPr>
        <w:ind w:left="3600" w:hanging="360"/>
      </w:pPr>
      <w:rPr>
        <w:rFonts w:ascii="Courier New" w:hAnsi="Courier New" w:cs="Courier New" w:hint="default"/>
      </w:rPr>
    </w:lvl>
    <w:lvl w:ilvl="5" w:tplc="DC50778A" w:tentative="1">
      <w:start w:val="1"/>
      <w:numFmt w:val="bullet"/>
      <w:lvlText w:val=""/>
      <w:lvlJc w:val="left"/>
      <w:pPr>
        <w:ind w:left="4320" w:hanging="360"/>
      </w:pPr>
      <w:rPr>
        <w:rFonts w:ascii="Wingdings" w:hAnsi="Wingdings" w:hint="default"/>
      </w:rPr>
    </w:lvl>
    <w:lvl w:ilvl="6" w:tplc="5FF6D5A0" w:tentative="1">
      <w:start w:val="1"/>
      <w:numFmt w:val="bullet"/>
      <w:lvlText w:val=""/>
      <w:lvlJc w:val="left"/>
      <w:pPr>
        <w:ind w:left="5040" w:hanging="360"/>
      </w:pPr>
      <w:rPr>
        <w:rFonts w:ascii="Symbol" w:hAnsi="Symbol" w:hint="default"/>
      </w:rPr>
    </w:lvl>
    <w:lvl w:ilvl="7" w:tplc="F68E2958" w:tentative="1">
      <w:start w:val="1"/>
      <w:numFmt w:val="bullet"/>
      <w:lvlText w:val="o"/>
      <w:lvlJc w:val="left"/>
      <w:pPr>
        <w:ind w:left="5760" w:hanging="360"/>
      </w:pPr>
      <w:rPr>
        <w:rFonts w:ascii="Courier New" w:hAnsi="Courier New" w:cs="Courier New" w:hint="default"/>
      </w:rPr>
    </w:lvl>
    <w:lvl w:ilvl="8" w:tplc="6E202BFA" w:tentative="1">
      <w:start w:val="1"/>
      <w:numFmt w:val="bullet"/>
      <w:lvlText w:val=""/>
      <w:lvlJc w:val="left"/>
      <w:pPr>
        <w:ind w:left="6480" w:hanging="360"/>
      </w:pPr>
      <w:rPr>
        <w:rFonts w:ascii="Wingdings" w:hAnsi="Wingdings" w:hint="default"/>
      </w:rPr>
    </w:lvl>
  </w:abstractNum>
  <w:abstractNum w:abstractNumId="24" w15:restartNumberingAfterBreak="0">
    <w:nsid w:val="5D304893"/>
    <w:multiLevelType w:val="hybridMultilevel"/>
    <w:tmpl w:val="FCEA4326"/>
    <w:lvl w:ilvl="0" w:tplc="CA34C96C">
      <w:numFmt w:val="bullet"/>
      <w:lvlText w:val="·"/>
      <w:lvlJc w:val="left"/>
      <w:pPr>
        <w:ind w:left="720" w:hanging="360"/>
      </w:pPr>
      <w:rPr>
        <w:rFonts w:ascii="Arial" w:eastAsia="Times New Roman" w:hAnsi="Arial" w:cs="Arial" w:hint="default"/>
      </w:rPr>
    </w:lvl>
    <w:lvl w:ilvl="1" w:tplc="CEDA39DE" w:tentative="1">
      <w:start w:val="1"/>
      <w:numFmt w:val="bullet"/>
      <w:lvlText w:val="o"/>
      <w:lvlJc w:val="left"/>
      <w:pPr>
        <w:ind w:left="1440" w:hanging="360"/>
      </w:pPr>
      <w:rPr>
        <w:rFonts w:ascii="Courier New" w:hAnsi="Courier New" w:cs="Courier New" w:hint="default"/>
      </w:rPr>
    </w:lvl>
    <w:lvl w:ilvl="2" w:tplc="7DFCA916" w:tentative="1">
      <w:start w:val="1"/>
      <w:numFmt w:val="bullet"/>
      <w:lvlText w:val=""/>
      <w:lvlJc w:val="left"/>
      <w:pPr>
        <w:ind w:left="2160" w:hanging="360"/>
      </w:pPr>
      <w:rPr>
        <w:rFonts w:ascii="Wingdings" w:hAnsi="Wingdings" w:hint="default"/>
      </w:rPr>
    </w:lvl>
    <w:lvl w:ilvl="3" w:tplc="19D2D852" w:tentative="1">
      <w:start w:val="1"/>
      <w:numFmt w:val="bullet"/>
      <w:lvlText w:val=""/>
      <w:lvlJc w:val="left"/>
      <w:pPr>
        <w:ind w:left="2880" w:hanging="360"/>
      </w:pPr>
      <w:rPr>
        <w:rFonts w:ascii="Symbol" w:hAnsi="Symbol" w:hint="default"/>
      </w:rPr>
    </w:lvl>
    <w:lvl w:ilvl="4" w:tplc="7E7A7F66" w:tentative="1">
      <w:start w:val="1"/>
      <w:numFmt w:val="bullet"/>
      <w:lvlText w:val="o"/>
      <w:lvlJc w:val="left"/>
      <w:pPr>
        <w:ind w:left="3600" w:hanging="360"/>
      </w:pPr>
      <w:rPr>
        <w:rFonts w:ascii="Courier New" w:hAnsi="Courier New" w:cs="Courier New" w:hint="default"/>
      </w:rPr>
    </w:lvl>
    <w:lvl w:ilvl="5" w:tplc="E0AE1612" w:tentative="1">
      <w:start w:val="1"/>
      <w:numFmt w:val="bullet"/>
      <w:lvlText w:val=""/>
      <w:lvlJc w:val="left"/>
      <w:pPr>
        <w:ind w:left="4320" w:hanging="360"/>
      </w:pPr>
      <w:rPr>
        <w:rFonts w:ascii="Wingdings" w:hAnsi="Wingdings" w:hint="default"/>
      </w:rPr>
    </w:lvl>
    <w:lvl w:ilvl="6" w:tplc="0562F732" w:tentative="1">
      <w:start w:val="1"/>
      <w:numFmt w:val="bullet"/>
      <w:lvlText w:val=""/>
      <w:lvlJc w:val="left"/>
      <w:pPr>
        <w:ind w:left="5040" w:hanging="360"/>
      </w:pPr>
      <w:rPr>
        <w:rFonts w:ascii="Symbol" w:hAnsi="Symbol" w:hint="default"/>
      </w:rPr>
    </w:lvl>
    <w:lvl w:ilvl="7" w:tplc="D864331C" w:tentative="1">
      <w:start w:val="1"/>
      <w:numFmt w:val="bullet"/>
      <w:lvlText w:val="o"/>
      <w:lvlJc w:val="left"/>
      <w:pPr>
        <w:ind w:left="5760" w:hanging="360"/>
      </w:pPr>
      <w:rPr>
        <w:rFonts w:ascii="Courier New" w:hAnsi="Courier New" w:cs="Courier New" w:hint="default"/>
      </w:rPr>
    </w:lvl>
    <w:lvl w:ilvl="8" w:tplc="0CD0F056"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28F816F2">
      <w:start w:val="1"/>
      <w:numFmt w:val="decimal"/>
      <w:lvlText w:val="%1."/>
      <w:lvlJc w:val="left"/>
      <w:pPr>
        <w:tabs>
          <w:tab w:val="num" w:pos="720"/>
        </w:tabs>
        <w:ind w:left="720" w:hanging="360"/>
      </w:pPr>
    </w:lvl>
    <w:lvl w:ilvl="1" w:tplc="C08C4748" w:tentative="1">
      <w:start w:val="1"/>
      <w:numFmt w:val="lowerLetter"/>
      <w:lvlText w:val="%2."/>
      <w:lvlJc w:val="left"/>
      <w:pPr>
        <w:tabs>
          <w:tab w:val="num" w:pos="1440"/>
        </w:tabs>
        <w:ind w:left="1440" w:hanging="360"/>
      </w:pPr>
    </w:lvl>
    <w:lvl w:ilvl="2" w:tplc="FD8A2A04" w:tentative="1">
      <w:start w:val="1"/>
      <w:numFmt w:val="lowerRoman"/>
      <w:lvlText w:val="%3."/>
      <w:lvlJc w:val="right"/>
      <w:pPr>
        <w:tabs>
          <w:tab w:val="num" w:pos="2160"/>
        </w:tabs>
        <w:ind w:left="2160" w:hanging="180"/>
      </w:pPr>
    </w:lvl>
    <w:lvl w:ilvl="3" w:tplc="56324A62" w:tentative="1">
      <w:start w:val="1"/>
      <w:numFmt w:val="decimal"/>
      <w:lvlText w:val="%4."/>
      <w:lvlJc w:val="left"/>
      <w:pPr>
        <w:tabs>
          <w:tab w:val="num" w:pos="2880"/>
        </w:tabs>
        <w:ind w:left="2880" w:hanging="360"/>
      </w:pPr>
    </w:lvl>
    <w:lvl w:ilvl="4" w:tplc="F0CC5CE0" w:tentative="1">
      <w:start w:val="1"/>
      <w:numFmt w:val="lowerLetter"/>
      <w:lvlText w:val="%5."/>
      <w:lvlJc w:val="left"/>
      <w:pPr>
        <w:tabs>
          <w:tab w:val="num" w:pos="3600"/>
        </w:tabs>
        <w:ind w:left="3600" w:hanging="360"/>
      </w:pPr>
    </w:lvl>
    <w:lvl w:ilvl="5" w:tplc="75AEF46A" w:tentative="1">
      <w:start w:val="1"/>
      <w:numFmt w:val="lowerRoman"/>
      <w:lvlText w:val="%6."/>
      <w:lvlJc w:val="right"/>
      <w:pPr>
        <w:tabs>
          <w:tab w:val="num" w:pos="4320"/>
        </w:tabs>
        <w:ind w:left="4320" w:hanging="180"/>
      </w:pPr>
    </w:lvl>
    <w:lvl w:ilvl="6" w:tplc="35EC2AC4" w:tentative="1">
      <w:start w:val="1"/>
      <w:numFmt w:val="decimal"/>
      <w:lvlText w:val="%7."/>
      <w:lvlJc w:val="left"/>
      <w:pPr>
        <w:tabs>
          <w:tab w:val="num" w:pos="5040"/>
        </w:tabs>
        <w:ind w:left="5040" w:hanging="360"/>
      </w:pPr>
    </w:lvl>
    <w:lvl w:ilvl="7" w:tplc="E4B6B6EA" w:tentative="1">
      <w:start w:val="1"/>
      <w:numFmt w:val="lowerLetter"/>
      <w:lvlText w:val="%8."/>
      <w:lvlJc w:val="left"/>
      <w:pPr>
        <w:tabs>
          <w:tab w:val="num" w:pos="5760"/>
        </w:tabs>
        <w:ind w:left="5760" w:hanging="360"/>
      </w:pPr>
    </w:lvl>
    <w:lvl w:ilvl="8" w:tplc="CE2E40AE" w:tentative="1">
      <w:start w:val="1"/>
      <w:numFmt w:val="lowerRoman"/>
      <w:lvlText w:val="%9."/>
      <w:lvlJc w:val="right"/>
      <w:pPr>
        <w:tabs>
          <w:tab w:val="num" w:pos="6480"/>
        </w:tabs>
        <w:ind w:left="6480" w:hanging="180"/>
      </w:pPr>
    </w:lvl>
  </w:abstractNum>
  <w:abstractNum w:abstractNumId="26" w15:restartNumberingAfterBreak="0">
    <w:nsid w:val="64F42939"/>
    <w:multiLevelType w:val="hybridMultilevel"/>
    <w:tmpl w:val="2FEA92A0"/>
    <w:lvl w:ilvl="0" w:tplc="F552CE84">
      <w:start w:val="1"/>
      <w:numFmt w:val="bullet"/>
      <w:lvlText w:val=""/>
      <w:lvlJc w:val="left"/>
      <w:pPr>
        <w:ind w:left="720" w:hanging="360"/>
      </w:pPr>
      <w:rPr>
        <w:rFonts w:ascii="Symbol" w:hAnsi="Symbol" w:hint="default"/>
      </w:rPr>
    </w:lvl>
    <w:lvl w:ilvl="1" w:tplc="453EEDE2" w:tentative="1">
      <w:start w:val="1"/>
      <w:numFmt w:val="bullet"/>
      <w:lvlText w:val="o"/>
      <w:lvlJc w:val="left"/>
      <w:pPr>
        <w:ind w:left="1440" w:hanging="360"/>
      </w:pPr>
      <w:rPr>
        <w:rFonts w:ascii="Courier New" w:hAnsi="Courier New" w:cs="Courier New" w:hint="default"/>
      </w:rPr>
    </w:lvl>
    <w:lvl w:ilvl="2" w:tplc="B89CD446" w:tentative="1">
      <w:start w:val="1"/>
      <w:numFmt w:val="bullet"/>
      <w:lvlText w:val=""/>
      <w:lvlJc w:val="left"/>
      <w:pPr>
        <w:ind w:left="2160" w:hanging="360"/>
      </w:pPr>
      <w:rPr>
        <w:rFonts w:ascii="Wingdings" w:hAnsi="Wingdings" w:hint="default"/>
      </w:rPr>
    </w:lvl>
    <w:lvl w:ilvl="3" w:tplc="FE0E1366" w:tentative="1">
      <w:start w:val="1"/>
      <w:numFmt w:val="bullet"/>
      <w:lvlText w:val=""/>
      <w:lvlJc w:val="left"/>
      <w:pPr>
        <w:ind w:left="2880" w:hanging="360"/>
      </w:pPr>
      <w:rPr>
        <w:rFonts w:ascii="Symbol" w:hAnsi="Symbol" w:hint="default"/>
      </w:rPr>
    </w:lvl>
    <w:lvl w:ilvl="4" w:tplc="9356B1A0" w:tentative="1">
      <w:start w:val="1"/>
      <w:numFmt w:val="bullet"/>
      <w:lvlText w:val="o"/>
      <w:lvlJc w:val="left"/>
      <w:pPr>
        <w:ind w:left="3600" w:hanging="360"/>
      </w:pPr>
      <w:rPr>
        <w:rFonts w:ascii="Courier New" w:hAnsi="Courier New" w:cs="Courier New" w:hint="default"/>
      </w:rPr>
    </w:lvl>
    <w:lvl w:ilvl="5" w:tplc="CF8E3B56" w:tentative="1">
      <w:start w:val="1"/>
      <w:numFmt w:val="bullet"/>
      <w:lvlText w:val=""/>
      <w:lvlJc w:val="left"/>
      <w:pPr>
        <w:ind w:left="4320" w:hanging="360"/>
      </w:pPr>
      <w:rPr>
        <w:rFonts w:ascii="Wingdings" w:hAnsi="Wingdings" w:hint="default"/>
      </w:rPr>
    </w:lvl>
    <w:lvl w:ilvl="6" w:tplc="BE707A52" w:tentative="1">
      <w:start w:val="1"/>
      <w:numFmt w:val="bullet"/>
      <w:lvlText w:val=""/>
      <w:lvlJc w:val="left"/>
      <w:pPr>
        <w:ind w:left="5040" w:hanging="360"/>
      </w:pPr>
      <w:rPr>
        <w:rFonts w:ascii="Symbol" w:hAnsi="Symbol" w:hint="default"/>
      </w:rPr>
    </w:lvl>
    <w:lvl w:ilvl="7" w:tplc="05DAE7A4" w:tentative="1">
      <w:start w:val="1"/>
      <w:numFmt w:val="bullet"/>
      <w:lvlText w:val="o"/>
      <w:lvlJc w:val="left"/>
      <w:pPr>
        <w:ind w:left="5760" w:hanging="360"/>
      </w:pPr>
      <w:rPr>
        <w:rFonts w:ascii="Courier New" w:hAnsi="Courier New" w:cs="Courier New" w:hint="default"/>
      </w:rPr>
    </w:lvl>
    <w:lvl w:ilvl="8" w:tplc="069CEEDE" w:tentative="1">
      <w:start w:val="1"/>
      <w:numFmt w:val="bullet"/>
      <w:lvlText w:val=""/>
      <w:lvlJc w:val="left"/>
      <w:pPr>
        <w:ind w:left="6480" w:hanging="360"/>
      </w:pPr>
      <w:rPr>
        <w:rFonts w:ascii="Wingdings" w:hAnsi="Wingdings" w:hint="default"/>
      </w:rPr>
    </w:lvl>
  </w:abstractNum>
  <w:abstractNum w:abstractNumId="27" w15:restartNumberingAfterBreak="0">
    <w:nsid w:val="71732803"/>
    <w:multiLevelType w:val="hybridMultilevel"/>
    <w:tmpl w:val="5192A2E2"/>
    <w:lvl w:ilvl="0" w:tplc="2B8059D4">
      <w:start w:val="1"/>
      <w:numFmt w:val="bullet"/>
      <w:lvlText w:val=""/>
      <w:lvlJc w:val="left"/>
      <w:pPr>
        <w:ind w:left="720" w:hanging="360"/>
      </w:pPr>
      <w:rPr>
        <w:rFonts w:ascii="Symbol" w:hAnsi="Symbol" w:hint="default"/>
      </w:rPr>
    </w:lvl>
    <w:lvl w:ilvl="1" w:tplc="A902389A" w:tentative="1">
      <w:start w:val="1"/>
      <w:numFmt w:val="bullet"/>
      <w:lvlText w:val="o"/>
      <w:lvlJc w:val="left"/>
      <w:pPr>
        <w:ind w:left="1440" w:hanging="360"/>
      </w:pPr>
      <w:rPr>
        <w:rFonts w:ascii="Courier New" w:hAnsi="Courier New" w:cs="Courier New" w:hint="default"/>
      </w:rPr>
    </w:lvl>
    <w:lvl w:ilvl="2" w:tplc="B8C27014" w:tentative="1">
      <w:start w:val="1"/>
      <w:numFmt w:val="bullet"/>
      <w:lvlText w:val=""/>
      <w:lvlJc w:val="left"/>
      <w:pPr>
        <w:ind w:left="2160" w:hanging="360"/>
      </w:pPr>
      <w:rPr>
        <w:rFonts w:ascii="Wingdings" w:hAnsi="Wingdings" w:hint="default"/>
      </w:rPr>
    </w:lvl>
    <w:lvl w:ilvl="3" w:tplc="30A0E872" w:tentative="1">
      <w:start w:val="1"/>
      <w:numFmt w:val="bullet"/>
      <w:lvlText w:val=""/>
      <w:lvlJc w:val="left"/>
      <w:pPr>
        <w:ind w:left="2880" w:hanging="360"/>
      </w:pPr>
      <w:rPr>
        <w:rFonts w:ascii="Symbol" w:hAnsi="Symbol" w:hint="default"/>
      </w:rPr>
    </w:lvl>
    <w:lvl w:ilvl="4" w:tplc="217620CC" w:tentative="1">
      <w:start w:val="1"/>
      <w:numFmt w:val="bullet"/>
      <w:lvlText w:val="o"/>
      <w:lvlJc w:val="left"/>
      <w:pPr>
        <w:ind w:left="3600" w:hanging="360"/>
      </w:pPr>
      <w:rPr>
        <w:rFonts w:ascii="Courier New" w:hAnsi="Courier New" w:cs="Courier New" w:hint="default"/>
      </w:rPr>
    </w:lvl>
    <w:lvl w:ilvl="5" w:tplc="9F26F1AE" w:tentative="1">
      <w:start w:val="1"/>
      <w:numFmt w:val="bullet"/>
      <w:lvlText w:val=""/>
      <w:lvlJc w:val="left"/>
      <w:pPr>
        <w:ind w:left="4320" w:hanging="360"/>
      </w:pPr>
      <w:rPr>
        <w:rFonts w:ascii="Wingdings" w:hAnsi="Wingdings" w:hint="default"/>
      </w:rPr>
    </w:lvl>
    <w:lvl w:ilvl="6" w:tplc="454AB06E" w:tentative="1">
      <w:start w:val="1"/>
      <w:numFmt w:val="bullet"/>
      <w:lvlText w:val=""/>
      <w:lvlJc w:val="left"/>
      <w:pPr>
        <w:ind w:left="5040" w:hanging="360"/>
      </w:pPr>
      <w:rPr>
        <w:rFonts w:ascii="Symbol" w:hAnsi="Symbol" w:hint="default"/>
      </w:rPr>
    </w:lvl>
    <w:lvl w:ilvl="7" w:tplc="0B24B2C2" w:tentative="1">
      <w:start w:val="1"/>
      <w:numFmt w:val="bullet"/>
      <w:lvlText w:val="o"/>
      <w:lvlJc w:val="left"/>
      <w:pPr>
        <w:ind w:left="5760" w:hanging="360"/>
      </w:pPr>
      <w:rPr>
        <w:rFonts w:ascii="Courier New" w:hAnsi="Courier New" w:cs="Courier New" w:hint="default"/>
      </w:rPr>
    </w:lvl>
    <w:lvl w:ilvl="8" w:tplc="695201BE" w:tentative="1">
      <w:start w:val="1"/>
      <w:numFmt w:val="bullet"/>
      <w:lvlText w:val=""/>
      <w:lvlJc w:val="left"/>
      <w:pPr>
        <w:ind w:left="6480" w:hanging="360"/>
      </w:pPr>
      <w:rPr>
        <w:rFonts w:ascii="Wingdings" w:hAnsi="Wingdings" w:hint="default"/>
      </w:rPr>
    </w:lvl>
  </w:abstractNum>
  <w:abstractNum w:abstractNumId="28" w15:restartNumberingAfterBreak="0">
    <w:nsid w:val="72BE2239"/>
    <w:multiLevelType w:val="hybridMultilevel"/>
    <w:tmpl w:val="3D3EFF12"/>
    <w:lvl w:ilvl="0" w:tplc="C5E44444">
      <w:start w:val="1"/>
      <w:numFmt w:val="bullet"/>
      <w:lvlText w:val=""/>
      <w:lvlJc w:val="left"/>
      <w:pPr>
        <w:ind w:left="720" w:hanging="360"/>
      </w:pPr>
      <w:rPr>
        <w:rFonts w:ascii="Symbol" w:hAnsi="Symbol" w:hint="default"/>
      </w:rPr>
    </w:lvl>
    <w:lvl w:ilvl="1" w:tplc="3880FA5C" w:tentative="1">
      <w:start w:val="1"/>
      <w:numFmt w:val="bullet"/>
      <w:lvlText w:val="o"/>
      <w:lvlJc w:val="left"/>
      <w:pPr>
        <w:ind w:left="1440" w:hanging="360"/>
      </w:pPr>
      <w:rPr>
        <w:rFonts w:ascii="Courier New" w:hAnsi="Courier New" w:cs="Courier New" w:hint="default"/>
      </w:rPr>
    </w:lvl>
    <w:lvl w:ilvl="2" w:tplc="684A69A0" w:tentative="1">
      <w:start w:val="1"/>
      <w:numFmt w:val="bullet"/>
      <w:lvlText w:val=""/>
      <w:lvlJc w:val="left"/>
      <w:pPr>
        <w:ind w:left="2160" w:hanging="360"/>
      </w:pPr>
      <w:rPr>
        <w:rFonts w:ascii="Wingdings" w:hAnsi="Wingdings" w:hint="default"/>
      </w:rPr>
    </w:lvl>
    <w:lvl w:ilvl="3" w:tplc="77DCAE1A" w:tentative="1">
      <w:start w:val="1"/>
      <w:numFmt w:val="bullet"/>
      <w:lvlText w:val=""/>
      <w:lvlJc w:val="left"/>
      <w:pPr>
        <w:ind w:left="2880" w:hanging="360"/>
      </w:pPr>
      <w:rPr>
        <w:rFonts w:ascii="Symbol" w:hAnsi="Symbol" w:hint="default"/>
      </w:rPr>
    </w:lvl>
    <w:lvl w:ilvl="4" w:tplc="927E7A30" w:tentative="1">
      <w:start w:val="1"/>
      <w:numFmt w:val="bullet"/>
      <w:lvlText w:val="o"/>
      <w:lvlJc w:val="left"/>
      <w:pPr>
        <w:ind w:left="3600" w:hanging="360"/>
      </w:pPr>
      <w:rPr>
        <w:rFonts w:ascii="Courier New" w:hAnsi="Courier New" w:cs="Courier New" w:hint="default"/>
      </w:rPr>
    </w:lvl>
    <w:lvl w:ilvl="5" w:tplc="1D6E71E2" w:tentative="1">
      <w:start w:val="1"/>
      <w:numFmt w:val="bullet"/>
      <w:lvlText w:val=""/>
      <w:lvlJc w:val="left"/>
      <w:pPr>
        <w:ind w:left="4320" w:hanging="360"/>
      </w:pPr>
      <w:rPr>
        <w:rFonts w:ascii="Wingdings" w:hAnsi="Wingdings" w:hint="default"/>
      </w:rPr>
    </w:lvl>
    <w:lvl w:ilvl="6" w:tplc="8ECA3EA2" w:tentative="1">
      <w:start w:val="1"/>
      <w:numFmt w:val="bullet"/>
      <w:lvlText w:val=""/>
      <w:lvlJc w:val="left"/>
      <w:pPr>
        <w:ind w:left="5040" w:hanging="360"/>
      </w:pPr>
      <w:rPr>
        <w:rFonts w:ascii="Symbol" w:hAnsi="Symbol" w:hint="default"/>
      </w:rPr>
    </w:lvl>
    <w:lvl w:ilvl="7" w:tplc="24648662" w:tentative="1">
      <w:start w:val="1"/>
      <w:numFmt w:val="bullet"/>
      <w:lvlText w:val="o"/>
      <w:lvlJc w:val="left"/>
      <w:pPr>
        <w:ind w:left="5760" w:hanging="360"/>
      </w:pPr>
      <w:rPr>
        <w:rFonts w:ascii="Courier New" w:hAnsi="Courier New" w:cs="Courier New" w:hint="default"/>
      </w:rPr>
    </w:lvl>
    <w:lvl w:ilvl="8" w:tplc="E36C2E90" w:tentative="1">
      <w:start w:val="1"/>
      <w:numFmt w:val="bullet"/>
      <w:lvlText w:val=""/>
      <w:lvlJc w:val="left"/>
      <w:pPr>
        <w:ind w:left="6480" w:hanging="360"/>
      </w:pPr>
      <w:rPr>
        <w:rFonts w:ascii="Wingdings" w:hAnsi="Wingdings" w:hint="default"/>
      </w:rPr>
    </w:lvl>
  </w:abstractNum>
  <w:abstractNum w:abstractNumId="29" w15:restartNumberingAfterBreak="0">
    <w:nsid w:val="74275FB9"/>
    <w:multiLevelType w:val="hybridMultilevel"/>
    <w:tmpl w:val="33A4AA6E"/>
    <w:lvl w:ilvl="0" w:tplc="C6042E5E">
      <w:numFmt w:val="bullet"/>
      <w:lvlText w:val="·"/>
      <w:lvlJc w:val="left"/>
      <w:pPr>
        <w:ind w:left="720" w:hanging="360"/>
      </w:pPr>
      <w:rPr>
        <w:rFonts w:ascii="Arial" w:eastAsia="Times New Roman" w:hAnsi="Arial" w:cs="Arial" w:hint="default"/>
        <w:b w:val="0"/>
      </w:rPr>
    </w:lvl>
    <w:lvl w:ilvl="1" w:tplc="44DE5E12" w:tentative="1">
      <w:start w:val="1"/>
      <w:numFmt w:val="bullet"/>
      <w:lvlText w:val="o"/>
      <w:lvlJc w:val="left"/>
      <w:pPr>
        <w:ind w:left="1440" w:hanging="360"/>
      </w:pPr>
      <w:rPr>
        <w:rFonts w:ascii="Courier New" w:hAnsi="Courier New" w:cs="Courier New" w:hint="default"/>
      </w:rPr>
    </w:lvl>
    <w:lvl w:ilvl="2" w:tplc="5A4CA668" w:tentative="1">
      <w:start w:val="1"/>
      <w:numFmt w:val="bullet"/>
      <w:lvlText w:val=""/>
      <w:lvlJc w:val="left"/>
      <w:pPr>
        <w:ind w:left="2160" w:hanging="360"/>
      </w:pPr>
      <w:rPr>
        <w:rFonts w:ascii="Wingdings" w:hAnsi="Wingdings" w:hint="default"/>
      </w:rPr>
    </w:lvl>
    <w:lvl w:ilvl="3" w:tplc="560684E0" w:tentative="1">
      <w:start w:val="1"/>
      <w:numFmt w:val="bullet"/>
      <w:lvlText w:val=""/>
      <w:lvlJc w:val="left"/>
      <w:pPr>
        <w:ind w:left="2880" w:hanging="360"/>
      </w:pPr>
      <w:rPr>
        <w:rFonts w:ascii="Symbol" w:hAnsi="Symbol" w:hint="default"/>
      </w:rPr>
    </w:lvl>
    <w:lvl w:ilvl="4" w:tplc="2A267FF4" w:tentative="1">
      <w:start w:val="1"/>
      <w:numFmt w:val="bullet"/>
      <w:lvlText w:val="o"/>
      <w:lvlJc w:val="left"/>
      <w:pPr>
        <w:ind w:left="3600" w:hanging="360"/>
      </w:pPr>
      <w:rPr>
        <w:rFonts w:ascii="Courier New" w:hAnsi="Courier New" w:cs="Courier New" w:hint="default"/>
      </w:rPr>
    </w:lvl>
    <w:lvl w:ilvl="5" w:tplc="5B16D06E" w:tentative="1">
      <w:start w:val="1"/>
      <w:numFmt w:val="bullet"/>
      <w:lvlText w:val=""/>
      <w:lvlJc w:val="left"/>
      <w:pPr>
        <w:ind w:left="4320" w:hanging="360"/>
      </w:pPr>
      <w:rPr>
        <w:rFonts w:ascii="Wingdings" w:hAnsi="Wingdings" w:hint="default"/>
      </w:rPr>
    </w:lvl>
    <w:lvl w:ilvl="6" w:tplc="B1243C30" w:tentative="1">
      <w:start w:val="1"/>
      <w:numFmt w:val="bullet"/>
      <w:lvlText w:val=""/>
      <w:lvlJc w:val="left"/>
      <w:pPr>
        <w:ind w:left="5040" w:hanging="360"/>
      </w:pPr>
      <w:rPr>
        <w:rFonts w:ascii="Symbol" w:hAnsi="Symbol" w:hint="default"/>
      </w:rPr>
    </w:lvl>
    <w:lvl w:ilvl="7" w:tplc="4860055E" w:tentative="1">
      <w:start w:val="1"/>
      <w:numFmt w:val="bullet"/>
      <w:lvlText w:val="o"/>
      <w:lvlJc w:val="left"/>
      <w:pPr>
        <w:ind w:left="5760" w:hanging="360"/>
      </w:pPr>
      <w:rPr>
        <w:rFonts w:ascii="Courier New" w:hAnsi="Courier New" w:cs="Courier New" w:hint="default"/>
      </w:rPr>
    </w:lvl>
    <w:lvl w:ilvl="8" w:tplc="37B4664E" w:tentative="1">
      <w:start w:val="1"/>
      <w:numFmt w:val="bullet"/>
      <w:lvlText w:val=""/>
      <w:lvlJc w:val="left"/>
      <w:pPr>
        <w:ind w:left="6480" w:hanging="360"/>
      </w:pPr>
      <w:rPr>
        <w:rFonts w:ascii="Wingdings" w:hAnsi="Wingdings" w:hint="default"/>
      </w:rPr>
    </w:lvl>
  </w:abstractNum>
  <w:abstractNum w:abstractNumId="30" w15:restartNumberingAfterBreak="0">
    <w:nsid w:val="770A1B96"/>
    <w:multiLevelType w:val="hybridMultilevel"/>
    <w:tmpl w:val="DDD6F73E"/>
    <w:lvl w:ilvl="0" w:tplc="1416093E">
      <w:start w:val="1"/>
      <w:numFmt w:val="bullet"/>
      <w:lvlText w:val=""/>
      <w:lvlJc w:val="left"/>
      <w:pPr>
        <w:ind w:left="720" w:hanging="360"/>
      </w:pPr>
      <w:rPr>
        <w:rFonts w:ascii="Symbol" w:hAnsi="Symbol" w:hint="default"/>
      </w:rPr>
    </w:lvl>
    <w:lvl w:ilvl="1" w:tplc="0CEACF8E" w:tentative="1">
      <w:start w:val="1"/>
      <w:numFmt w:val="bullet"/>
      <w:lvlText w:val="o"/>
      <w:lvlJc w:val="left"/>
      <w:pPr>
        <w:ind w:left="1440" w:hanging="360"/>
      </w:pPr>
      <w:rPr>
        <w:rFonts w:ascii="Courier New" w:hAnsi="Courier New" w:cs="Courier New" w:hint="default"/>
      </w:rPr>
    </w:lvl>
    <w:lvl w:ilvl="2" w:tplc="FFC0305E" w:tentative="1">
      <w:start w:val="1"/>
      <w:numFmt w:val="bullet"/>
      <w:lvlText w:val=""/>
      <w:lvlJc w:val="left"/>
      <w:pPr>
        <w:ind w:left="2160" w:hanging="360"/>
      </w:pPr>
      <w:rPr>
        <w:rFonts w:ascii="Wingdings" w:hAnsi="Wingdings" w:hint="default"/>
      </w:rPr>
    </w:lvl>
    <w:lvl w:ilvl="3" w:tplc="13D88F0C" w:tentative="1">
      <w:start w:val="1"/>
      <w:numFmt w:val="bullet"/>
      <w:lvlText w:val=""/>
      <w:lvlJc w:val="left"/>
      <w:pPr>
        <w:ind w:left="2880" w:hanging="360"/>
      </w:pPr>
      <w:rPr>
        <w:rFonts w:ascii="Symbol" w:hAnsi="Symbol" w:hint="default"/>
      </w:rPr>
    </w:lvl>
    <w:lvl w:ilvl="4" w:tplc="34003AAE" w:tentative="1">
      <w:start w:val="1"/>
      <w:numFmt w:val="bullet"/>
      <w:lvlText w:val="o"/>
      <w:lvlJc w:val="left"/>
      <w:pPr>
        <w:ind w:left="3600" w:hanging="360"/>
      </w:pPr>
      <w:rPr>
        <w:rFonts w:ascii="Courier New" w:hAnsi="Courier New" w:cs="Courier New" w:hint="default"/>
      </w:rPr>
    </w:lvl>
    <w:lvl w:ilvl="5" w:tplc="848A3138" w:tentative="1">
      <w:start w:val="1"/>
      <w:numFmt w:val="bullet"/>
      <w:lvlText w:val=""/>
      <w:lvlJc w:val="left"/>
      <w:pPr>
        <w:ind w:left="4320" w:hanging="360"/>
      </w:pPr>
      <w:rPr>
        <w:rFonts w:ascii="Wingdings" w:hAnsi="Wingdings" w:hint="default"/>
      </w:rPr>
    </w:lvl>
    <w:lvl w:ilvl="6" w:tplc="9064E0CA" w:tentative="1">
      <w:start w:val="1"/>
      <w:numFmt w:val="bullet"/>
      <w:lvlText w:val=""/>
      <w:lvlJc w:val="left"/>
      <w:pPr>
        <w:ind w:left="5040" w:hanging="360"/>
      </w:pPr>
      <w:rPr>
        <w:rFonts w:ascii="Symbol" w:hAnsi="Symbol" w:hint="default"/>
      </w:rPr>
    </w:lvl>
    <w:lvl w:ilvl="7" w:tplc="3F1CA56E" w:tentative="1">
      <w:start w:val="1"/>
      <w:numFmt w:val="bullet"/>
      <w:lvlText w:val="o"/>
      <w:lvlJc w:val="left"/>
      <w:pPr>
        <w:ind w:left="5760" w:hanging="360"/>
      </w:pPr>
      <w:rPr>
        <w:rFonts w:ascii="Courier New" w:hAnsi="Courier New" w:cs="Courier New" w:hint="default"/>
      </w:rPr>
    </w:lvl>
    <w:lvl w:ilvl="8" w:tplc="FE8E3C08" w:tentative="1">
      <w:start w:val="1"/>
      <w:numFmt w:val="bullet"/>
      <w:lvlText w:val=""/>
      <w:lvlJc w:val="left"/>
      <w:pPr>
        <w:ind w:left="6480" w:hanging="360"/>
      </w:pPr>
      <w:rPr>
        <w:rFonts w:ascii="Wingdings" w:hAnsi="Wingdings" w:hint="default"/>
      </w:rPr>
    </w:lvl>
  </w:abstractNum>
  <w:abstractNum w:abstractNumId="31" w15:restartNumberingAfterBreak="0">
    <w:nsid w:val="783A0F80"/>
    <w:multiLevelType w:val="hybridMultilevel"/>
    <w:tmpl w:val="CEEAA3B8"/>
    <w:lvl w:ilvl="0" w:tplc="E696A6D0">
      <w:start w:val="1"/>
      <w:numFmt w:val="bullet"/>
      <w:lvlText w:val=""/>
      <w:lvlJc w:val="left"/>
      <w:pPr>
        <w:ind w:left="720" w:hanging="360"/>
      </w:pPr>
      <w:rPr>
        <w:rFonts w:ascii="Symbol" w:hAnsi="Symbol" w:hint="default"/>
      </w:rPr>
    </w:lvl>
    <w:lvl w:ilvl="1" w:tplc="2BBC34CA" w:tentative="1">
      <w:start w:val="1"/>
      <w:numFmt w:val="bullet"/>
      <w:lvlText w:val="o"/>
      <w:lvlJc w:val="left"/>
      <w:pPr>
        <w:ind w:left="1440" w:hanging="360"/>
      </w:pPr>
      <w:rPr>
        <w:rFonts w:ascii="Courier New" w:hAnsi="Courier New" w:cs="Courier New" w:hint="default"/>
      </w:rPr>
    </w:lvl>
    <w:lvl w:ilvl="2" w:tplc="8018BAC2" w:tentative="1">
      <w:start w:val="1"/>
      <w:numFmt w:val="bullet"/>
      <w:lvlText w:val=""/>
      <w:lvlJc w:val="left"/>
      <w:pPr>
        <w:ind w:left="2160" w:hanging="360"/>
      </w:pPr>
      <w:rPr>
        <w:rFonts w:ascii="Wingdings" w:hAnsi="Wingdings" w:hint="default"/>
      </w:rPr>
    </w:lvl>
    <w:lvl w:ilvl="3" w:tplc="31482840" w:tentative="1">
      <w:start w:val="1"/>
      <w:numFmt w:val="bullet"/>
      <w:lvlText w:val=""/>
      <w:lvlJc w:val="left"/>
      <w:pPr>
        <w:ind w:left="2880" w:hanging="360"/>
      </w:pPr>
      <w:rPr>
        <w:rFonts w:ascii="Symbol" w:hAnsi="Symbol" w:hint="default"/>
      </w:rPr>
    </w:lvl>
    <w:lvl w:ilvl="4" w:tplc="7966AE6A" w:tentative="1">
      <w:start w:val="1"/>
      <w:numFmt w:val="bullet"/>
      <w:lvlText w:val="o"/>
      <w:lvlJc w:val="left"/>
      <w:pPr>
        <w:ind w:left="3600" w:hanging="360"/>
      </w:pPr>
      <w:rPr>
        <w:rFonts w:ascii="Courier New" w:hAnsi="Courier New" w:cs="Courier New" w:hint="default"/>
      </w:rPr>
    </w:lvl>
    <w:lvl w:ilvl="5" w:tplc="B3182106" w:tentative="1">
      <w:start w:val="1"/>
      <w:numFmt w:val="bullet"/>
      <w:lvlText w:val=""/>
      <w:lvlJc w:val="left"/>
      <w:pPr>
        <w:ind w:left="4320" w:hanging="360"/>
      </w:pPr>
      <w:rPr>
        <w:rFonts w:ascii="Wingdings" w:hAnsi="Wingdings" w:hint="default"/>
      </w:rPr>
    </w:lvl>
    <w:lvl w:ilvl="6" w:tplc="4CA02498" w:tentative="1">
      <w:start w:val="1"/>
      <w:numFmt w:val="bullet"/>
      <w:lvlText w:val=""/>
      <w:lvlJc w:val="left"/>
      <w:pPr>
        <w:ind w:left="5040" w:hanging="360"/>
      </w:pPr>
      <w:rPr>
        <w:rFonts w:ascii="Symbol" w:hAnsi="Symbol" w:hint="default"/>
      </w:rPr>
    </w:lvl>
    <w:lvl w:ilvl="7" w:tplc="41F0FD00" w:tentative="1">
      <w:start w:val="1"/>
      <w:numFmt w:val="bullet"/>
      <w:lvlText w:val="o"/>
      <w:lvlJc w:val="left"/>
      <w:pPr>
        <w:ind w:left="5760" w:hanging="360"/>
      </w:pPr>
      <w:rPr>
        <w:rFonts w:ascii="Courier New" w:hAnsi="Courier New" w:cs="Courier New" w:hint="default"/>
      </w:rPr>
    </w:lvl>
    <w:lvl w:ilvl="8" w:tplc="9A16C38A" w:tentative="1">
      <w:start w:val="1"/>
      <w:numFmt w:val="bullet"/>
      <w:lvlText w:val=""/>
      <w:lvlJc w:val="left"/>
      <w:pPr>
        <w:ind w:left="6480" w:hanging="360"/>
      </w:pPr>
      <w:rPr>
        <w:rFonts w:ascii="Wingdings" w:hAnsi="Wingdings" w:hint="default"/>
      </w:rPr>
    </w:lvl>
  </w:abstractNum>
  <w:abstractNum w:abstractNumId="32" w15:restartNumberingAfterBreak="0">
    <w:nsid w:val="793B13A0"/>
    <w:multiLevelType w:val="hybridMultilevel"/>
    <w:tmpl w:val="148CA37C"/>
    <w:lvl w:ilvl="0" w:tplc="98AED2D8">
      <w:start w:val="1"/>
      <w:numFmt w:val="bullet"/>
      <w:lvlText w:val=""/>
      <w:lvlJc w:val="left"/>
      <w:pPr>
        <w:ind w:left="720" w:hanging="360"/>
      </w:pPr>
      <w:rPr>
        <w:rFonts w:ascii="Symbol" w:hAnsi="Symbol" w:hint="default"/>
      </w:rPr>
    </w:lvl>
    <w:lvl w:ilvl="1" w:tplc="44644344" w:tentative="1">
      <w:start w:val="1"/>
      <w:numFmt w:val="bullet"/>
      <w:lvlText w:val="o"/>
      <w:lvlJc w:val="left"/>
      <w:pPr>
        <w:ind w:left="1440" w:hanging="360"/>
      </w:pPr>
      <w:rPr>
        <w:rFonts w:ascii="Courier New" w:hAnsi="Courier New" w:cs="Courier New" w:hint="default"/>
      </w:rPr>
    </w:lvl>
    <w:lvl w:ilvl="2" w:tplc="144C1A4C" w:tentative="1">
      <w:start w:val="1"/>
      <w:numFmt w:val="bullet"/>
      <w:lvlText w:val=""/>
      <w:lvlJc w:val="left"/>
      <w:pPr>
        <w:ind w:left="2160" w:hanging="360"/>
      </w:pPr>
      <w:rPr>
        <w:rFonts w:ascii="Wingdings" w:hAnsi="Wingdings" w:hint="default"/>
      </w:rPr>
    </w:lvl>
    <w:lvl w:ilvl="3" w:tplc="58DEA542" w:tentative="1">
      <w:start w:val="1"/>
      <w:numFmt w:val="bullet"/>
      <w:lvlText w:val=""/>
      <w:lvlJc w:val="left"/>
      <w:pPr>
        <w:ind w:left="2880" w:hanging="360"/>
      </w:pPr>
      <w:rPr>
        <w:rFonts w:ascii="Symbol" w:hAnsi="Symbol" w:hint="default"/>
      </w:rPr>
    </w:lvl>
    <w:lvl w:ilvl="4" w:tplc="81BED980" w:tentative="1">
      <w:start w:val="1"/>
      <w:numFmt w:val="bullet"/>
      <w:lvlText w:val="o"/>
      <w:lvlJc w:val="left"/>
      <w:pPr>
        <w:ind w:left="3600" w:hanging="360"/>
      </w:pPr>
      <w:rPr>
        <w:rFonts w:ascii="Courier New" w:hAnsi="Courier New" w:cs="Courier New" w:hint="default"/>
      </w:rPr>
    </w:lvl>
    <w:lvl w:ilvl="5" w:tplc="AB16FB68" w:tentative="1">
      <w:start w:val="1"/>
      <w:numFmt w:val="bullet"/>
      <w:lvlText w:val=""/>
      <w:lvlJc w:val="left"/>
      <w:pPr>
        <w:ind w:left="4320" w:hanging="360"/>
      </w:pPr>
      <w:rPr>
        <w:rFonts w:ascii="Wingdings" w:hAnsi="Wingdings" w:hint="default"/>
      </w:rPr>
    </w:lvl>
    <w:lvl w:ilvl="6" w:tplc="5C9415A0" w:tentative="1">
      <w:start w:val="1"/>
      <w:numFmt w:val="bullet"/>
      <w:lvlText w:val=""/>
      <w:lvlJc w:val="left"/>
      <w:pPr>
        <w:ind w:left="5040" w:hanging="360"/>
      </w:pPr>
      <w:rPr>
        <w:rFonts w:ascii="Symbol" w:hAnsi="Symbol" w:hint="default"/>
      </w:rPr>
    </w:lvl>
    <w:lvl w:ilvl="7" w:tplc="D8B8B67A" w:tentative="1">
      <w:start w:val="1"/>
      <w:numFmt w:val="bullet"/>
      <w:lvlText w:val="o"/>
      <w:lvlJc w:val="left"/>
      <w:pPr>
        <w:ind w:left="5760" w:hanging="360"/>
      </w:pPr>
      <w:rPr>
        <w:rFonts w:ascii="Courier New" w:hAnsi="Courier New" w:cs="Courier New" w:hint="default"/>
      </w:rPr>
    </w:lvl>
    <w:lvl w:ilvl="8" w:tplc="DEBA2E98" w:tentative="1">
      <w:start w:val="1"/>
      <w:numFmt w:val="bullet"/>
      <w:lvlText w:val=""/>
      <w:lvlJc w:val="left"/>
      <w:pPr>
        <w:ind w:left="6480" w:hanging="360"/>
      </w:pPr>
      <w:rPr>
        <w:rFonts w:ascii="Wingdings" w:hAnsi="Wingdings" w:hint="default"/>
      </w:rPr>
    </w:lvl>
  </w:abstractNum>
  <w:abstractNum w:abstractNumId="33" w15:restartNumberingAfterBreak="0">
    <w:nsid w:val="79AA4137"/>
    <w:multiLevelType w:val="hybridMultilevel"/>
    <w:tmpl w:val="EFE47BD4"/>
    <w:lvl w:ilvl="0" w:tplc="D5FE1530">
      <w:numFmt w:val="bullet"/>
      <w:lvlText w:val="·"/>
      <w:lvlJc w:val="left"/>
      <w:pPr>
        <w:ind w:left="720" w:hanging="360"/>
      </w:pPr>
      <w:rPr>
        <w:rFonts w:ascii="Arial" w:eastAsia="Times New Roman" w:hAnsi="Arial" w:cs="Arial" w:hint="default"/>
      </w:rPr>
    </w:lvl>
    <w:lvl w:ilvl="1" w:tplc="3140E5AA" w:tentative="1">
      <w:start w:val="1"/>
      <w:numFmt w:val="bullet"/>
      <w:lvlText w:val="o"/>
      <w:lvlJc w:val="left"/>
      <w:pPr>
        <w:ind w:left="1440" w:hanging="360"/>
      </w:pPr>
      <w:rPr>
        <w:rFonts w:ascii="Courier New" w:hAnsi="Courier New" w:cs="Courier New" w:hint="default"/>
      </w:rPr>
    </w:lvl>
    <w:lvl w:ilvl="2" w:tplc="67A6B044" w:tentative="1">
      <w:start w:val="1"/>
      <w:numFmt w:val="bullet"/>
      <w:lvlText w:val=""/>
      <w:lvlJc w:val="left"/>
      <w:pPr>
        <w:ind w:left="2160" w:hanging="360"/>
      </w:pPr>
      <w:rPr>
        <w:rFonts w:ascii="Wingdings" w:hAnsi="Wingdings" w:hint="default"/>
      </w:rPr>
    </w:lvl>
    <w:lvl w:ilvl="3" w:tplc="8D685A64" w:tentative="1">
      <w:start w:val="1"/>
      <w:numFmt w:val="bullet"/>
      <w:lvlText w:val=""/>
      <w:lvlJc w:val="left"/>
      <w:pPr>
        <w:ind w:left="2880" w:hanging="360"/>
      </w:pPr>
      <w:rPr>
        <w:rFonts w:ascii="Symbol" w:hAnsi="Symbol" w:hint="default"/>
      </w:rPr>
    </w:lvl>
    <w:lvl w:ilvl="4" w:tplc="11288EBC" w:tentative="1">
      <w:start w:val="1"/>
      <w:numFmt w:val="bullet"/>
      <w:lvlText w:val="o"/>
      <w:lvlJc w:val="left"/>
      <w:pPr>
        <w:ind w:left="3600" w:hanging="360"/>
      </w:pPr>
      <w:rPr>
        <w:rFonts w:ascii="Courier New" w:hAnsi="Courier New" w:cs="Courier New" w:hint="default"/>
      </w:rPr>
    </w:lvl>
    <w:lvl w:ilvl="5" w:tplc="3D72A580" w:tentative="1">
      <w:start w:val="1"/>
      <w:numFmt w:val="bullet"/>
      <w:lvlText w:val=""/>
      <w:lvlJc w:val="left"/>
      <w:pPr>
        <w:ind w:left="4320" w:hanging="360"/>
      </w:pPr>
      <w:rPr>
        <w:rFonts w:ascii="Wingdings" w:hAnsi="Wingdings" w:hint="default"/>
      </w:rPr>
    </w:lvl>
    <w:lvl w:ilvl="6" w:tplc="CBAE78C6" w:tentative="1">
      <w:start w:val="1"/>
      <w:numFmt w:val="bullet"/>
      <w:lvlText w:val=""/>
      <w:lvlJc w:val="left"/>
      <w:pPr>
        <w:ind w:left="5040" w:hanging="360"/>
      </w:pPr>
      <w:rPr>
        <w:rFonts w:ascii="Symbol" w:hAnsi="Symbol" w:hint="default"/>
      </w:rPr>
    </w:lvl>
    <w:lvl w:ilvl="7" w:tplc="A184DCA2" w:tentative="1">
      <w:start w:val="1"/>
      <w:numFmt w:val="bullet"/>
      <w:lvlText w:val="o"/>
      <w:lvlJc w:val="left"/>
      <w:pPr>
        <w:ind w:left="5760" w:hanging="360"/>
      </w:pPr>
      <w:rPr>
        <w:rFonts w:ascii="Courier New" w:hAnsi="Courier New" w:cs="Courier New" w:hint="default"/>
      </w:rPr>
    </w:lvl>
    <w:lvl w:ilvl="8" w:tplc="BE4AA096" w:tentative="1">
      <w:start w:val="1"/>
      <w:numFmt w:val="bullet"/>
      <w:lvlText w:val=""/>
      <w:lvlJc w:val="left"/>
      <w:pPr>
        <w:ind w:left="6480" w:hanging="360"/>
      </w:pPr>
      <w:rPr>
        <w:rFonts w:ascii="Wingdings" w:hAnsi="Wingdings" w:hint="default"/>
      </w:rPr>
    </w:lvl>
  </w:abstractNum>
  <w:abstractNum w:abstractNumId="34" w15:restartNumberingAfterBreak="0">
    <w:nsid w:val="79CA1DBD"/>
    <w:multiLevelType w:val="hybridMultilevel"/>
    <w:tmpl w:val="46BCFB0C"/>
    <w:lvl w:ilvl="0" w:tplc="24BEF1E4">
      <w:numFmt w:val="bullet"/>
      <w:lvlText w:val="·"/>
      <w:lvlJc w:val="left"/>
      <w:pPr>
        <w:ind w:left="720" w:hanging="360"/>
      </w:pPr>
      <w:rPr>
        <w:rFonts w:ascii="Arial" w:eastAsia="Times New Roman" w:hAnsi="Arial" w:cs="Arial" w:hint="default"/>
        <w:b w:val="0"/>
      </w:rPr>
    </w:lvl>
    <w:lvl w:ilvl="1" w:tplc="4628E18C" w:tentative="1">
      <w:start w:val="1"/>
      <w:numFmt w:val="bullet"/>
      <w:lvlText w:val="o"/>
      <w:lvlJc w:val="left"/>
      <w:pPr>
        <w:ind w:left="1440" w:hanging="360"/>
      </w:pPr>
      <w:rPr>
        <w:rFonts w:ascii="Courier New" w:hAnsi="Courier New" w:cs="Courier New" w:hint="default"/>
      </w:rPr>
    </w:lvl>
    <w:lvl w:ilvl="2" w:tplc="46CC69EC" w:tentative="1">
      <w:start w:val="1"/>
      <w:numFmt w:val="bullet"/>
      <w:lvlText w:val=""/>
      <w:lvlJc w:val="left"/>
      <w:pPr>
        <w:ind w:left="2160" w:hanging="360"/>
      </w:pPr>
      <w:rPr>
        <w:rFonts w:ascii="Wingdings" w:hAnsi="Wingdings" w:hint="default"/>
      </w:rPr>
    </w:lvl>
    <w:lvl w:ilvl="3" w:tplc="1B366C42" w:tentative="1">
      <w:start w:val="1"/>
      <w:numFmt w:val="bullet"/>
      <w:lvlText w:val=""/>
      <w:lvlJc w:val="left"/>
      <w:pPr>
        <w:ind w:left="2880" w:hanging="360"/>
      </w:pPr>
      <w:rPr>
        <w:rFonts w:ascii="Symbol" w:hAnsi="Symbol" w:hint="default"/>
      </w:rPr>
    </w:lvl>
    <w:lvl w:ilvl="4" w:tplc="8CF8773E" w:tentative="1">
      <w:start w:val="1"/>
      <w:numFmt w:val="bullet"/>
      <w:lvlText w:val="o"/>
      <w:lvlJc w:val="left"/>
      <w:pPr>
        <w:ind w:left="3600" w:hanging="360"/>
      </w:pPr>
      <w:rPr>
        <w:rFonts w:ascii="Courier New" w:hAnsi="Courier New" w:cs="Courier New" w:hint="default"/>
      </w:rPr>
    </w:lvl>
    <w:lvl w:ilvl="5" w:tplc="FA401C82" w:tentative="1">
      <w:start w:val="1"/>
      <w:numFmt w:val="bullet"/>
      <w:lvlText w:val=""/>
      <w:lvlJc w:val="left"/>
      <w:pPr>
        <w:ind w:left="4320" w:hanging="360"/>
      </w:pPr>
      <w:rPr>
        <w:rFonts w:ascii="Wingdings" w:hAnsi="Wingdings" w:hint="default"/>
      </w:rPr>
    </w:lvl>
    <w:lvl w:ilvl="6" w:tplc="F7B4767A" w:tentative="1">
      <w:start w:val="1"/>
      <w:numFmt w:val="bullet"/>
      <w:lvlText w:val=""/>
      <w:lvlJc w:val="left"/>
      <w:pPr>
        <w:ind w:left="5040" w:hanging="360"/>
      </w:pPr>
      <w:rPr>
        <w:rFonts w:ascii="Symbol" w:hAnsi="Symbol" w:hint="default"/>
      </w:rPr>
    </w:lvl>
    <w:lvl w:ilvl="7" w:tplc="BC966B18" w:tentative="1">
      <w:start w:val="1"/>
      <w:numFmt w:val="bullet"/>
      <w:lvlText w:val="o"/>
      <w:lvlJc w:val="left"/>
      <w:pPr>
        <w:ind w:left="5760" w:hanging="360"/>
      </w:pPr>
      <w:rPr>
        <w:rFonts w:ascii="Courier New" w:hAnsi="Courier New" w:cs="Courier New" w:hint="default"/>
      </w:rPr>
    </w:lvl>
    <w:lvl w:ilvl="8" w:tplc="1570E710" w:tentative="1">
      <w:start w:val="1"/>
      <w:numFmt w:val="bullet"/>
      <w:lvlText w:val=""/>
      <w:lvlJc w:val="left"/>
      <w:pPr>
        <w:ind w:left="6480" w:hanging="360"/>
      </w:pPr>
      <w:rPr>
        <w:rFonts w:ascii="Wingdings" w:hAnsi="Wingdings" w:hint="default"/>
      </w:rPr>
    </w:lvl>
  </w:abstractNum>
  <w:abstractNum w:abstractNumId="35" w15:restartNumberingAfterBreak="0">
    <w:nsid w:val="7D4F014E"/>
    <w:multiLevelType w:val="hybridMultilevel"/>
    <w:tmpl w:val="68A265AA"/>
    <w:lvl w:ilvl="0" w:tplc="FB245C58">
      <w:start w:val="1"/>
      <w:numFmt w:val="decimal"/>
      <w:lvlText w:val="%1."/>
      <w:lvlJc w:val="left"/>
      <w:pPr>
        <w:ind w:left="720" w:hanging="360"/>
      </w:pPr>
      <w:rPr>
        <w:rFonts w:hint="default"/>
      </w:rPr>
    </w:lvl>
    <w:lvl w:ilvl="1" w:tplc="22AEDF0C" w:tentative="1">
      <w:start w:val="1"/>
      <w:numFmt w:val="lowerLetter"/>
      <w:lvlText w:val="%2."/>
      <w:lvlJc w:val="left"/>
      <w:pPr>
        <w:ind w:left="1440" w:hanging="360"/>
      </w:pPr>
    </w:lvl>
    <w:lvl w:ilvl="2" w:tplc="4E4AFA62" w:tentative="1">
      <w:start w:val="1"/>
      <w:numFmt w:val="lowerRoman"/>
      <w:lvlText w:val="%3."/>
      <w:lvlJc w:val="right"/>
      <w:pPr>
        <w:ind w:left="2160" w:hanging="180"/>
      </w:pPr>
    </w:lvl>
    <w:lvl w:ilvl="3" w:tplc="115C5D58" w:tentative="1">
      <w:start w:val="1"/>
      <w:numFmt w:val="decimal"/>
      <w:lvlText w:val="%4."/>
      <w:lvlJc w:val="left"/>
      <w:pPr>
        <w:ind w:left="2880" w:hanging="360"/>
      </w:pPr>
    </w:lvl>
    <w:lvl w:ilvl="4" w:tplc="4B4044AC" w:tentative="1">
      <w:start w:val="1"/>
      <w:numFmt w:val="lowerLetter"/>
      <w:lvlText w:val="%5."/>
      <w:lvlJc w:val="left"/>
      <w:pPr>
        <w:ind w:left="3600" w:hanging="360"/>
      </w:pPr>
    </w:lvl>
    <w:lvl w:ilvl="5" w:tplc="EE643062" w:tentative="1">
      <w:start w:val="1"/>
      <w:numFmt w:val="lowerRoman"/>
      <w:lvlText w:val="%6."/>
      <w:lvlJc w:val="right"/>
      <w:pPr>
        <w:ind w:left="4320" w:hanging="180"/>
      </w:pPr>
    </w:lvl>
    <w:lvl w:ilvl="6" w:tplc="A8985058" w:tentative="1">
      <w:start w:val="1"/>
      <w:numFmt w:val="decimal"/>
      <w:lvlText w:val="%7."/>
      <w:lvlJc w:val="left"/>
      <w:pPr>
        <w:ind w:left="5040" w:hanging="360"/>
      </w:pPr>
    </w:lvl>
    <w:lvl w:ilvl="7" w:tplc="A53C6D4C" w:tentative="1">
      <w:start w:val="1"/>
      <w:numFmt w:val="lowerLetter"/>
      <w:lvlText w:val="%8."/>
      <w:lvlJc w:val="left"/>
      <w:pPr>
        <w:ind w:left="5760" w:hanging="360"/>
      </w:pPr>
    </w:lvl>
    <w:lvl w:ilvl="8" w:tplc="9E2462CC" w:tentative="1">
      <w:start w:val="1"/>
      <w:numFmt w:val="lowerRoman"/>
      <w:lvlText w:val="%9."/>
      <w:lvlJc w:val="right"/>
      <w:pPr>
        <w:ind w:left="6480" w:hanging="180"/>
      </w:pPr>
    </w:lvl>
  </w:abstractNum>
  <w:num w:numId="1">
    <w:abstractNumId w:val="25"/>
  </w:num>
  <w:num w:numId="2">
    <w:abstractNumId w:val="12"/>
  </w:num>
  <w:num w:numId="3">
    <w:abstractNumId w:val="18"/>
  </w:num>
  <w:num w:numId="4">
    <w:abstractNumId w:val="3"/>
  </w:num>
  <w:num w:numId="5">
    <w:abstractNumId w:val="5"/>
  </w:num>
  <w:num w:numId="6">
    <w:abstractNumId w:val="6"/>
  </w:num>
  <w:num w:numId="7">
    <w:abstractNumId w:val="16"/>
  </w:num>
  <w:num w:numId="8">
    <w:abstractNumId w:val="21"/>
  </w:num>
  <w:num w:numId="9">
    <w:abstractNumId w:val="22"/>
  </w:num>
  <w:num w:numId="10">
    <w:abstractNumId w:val="13"/>
  </w:num>
  <w:num w:numId="11">
    <w:abstractNumId w:val="1"/>
  </w:num>
  <w:num w:numId="12">
    <w:abstractNumId w:val="19"/>
  </w:num>
  <w:num w:numId="13">
    <w:abstractNumId w:val="7"/>
  </w:num>
  <w:num w:numId="14">
    <w:abstractNumId w:val="27"/>
  </w:num>
  <w:num w:numId="15">
    <w:abstractNumId w:val="4"/>
  </w:num>
  <w:num w:numId="16">
    <w:abstractNumId w:val="28"/>
  </w:num>
  <w:num w:numId="17">
    <w:abstractNumId w:val="33"/>
  </w:num>
  <w:num w:numId="18">
    <w:abstractNumId w:val="10"/>
  </w:num>
  <w:num w:numId="19">
    <w:abstractNumId w:val="23"/>
  </w:num>
  <w:num w:numId="20">
    <w:abstractNumId w:val="24"/>
  </w:num>
  <w:num w:numId="21">
    <w:abstractNumId w:val="9"/>
  </w:num>
  <w:num w:numId="22">
    <w:abstractNumId w:val="30"/>
  </w:num>
  <w:num w:numId="23">
    <w:abstractNumId w:val="20"/>
  </w:num>
  <w:num w:numId="24">
    <w:abstractNumId w:val="29"/>
  </w:num>
  <w:num w:numId="25">
    <w:abstractNumId w:val="34"/>
  </w:num>
  <w:num w:numId="26">
    <w:abstractNumId w:val="17"/>
  </w:num>
  <w:num w:numId="27">
    <w:abstractNumId w:val="32"/>
  </w:num>
  <w:num w:numId="28">
    <w:abstractNumId w:val="35"/>
  </w:num>
  <w:num w:numId="29">
    <w:abstractNumId w:val="15"/>
  </w:num>
  <w:num w:numId="30">
    <w:abstractNumId w:val="26"/>
  </w:num>
  <w:num w:numId="31">
    <w:abstractNumId w:val="8"/>
  </w:num>
  <w:num w:numId="32">
    <w:abstractNumId w:val="0"/>
  </w:num>
  <w:num w:numId="33">
    <w:abstractNumId w:val="14"/>
  </w:num>
  <w:num w:numId="34">
    <w:abstractNumId w:val="2"/>
  </w:num>
  <w:num w:numId="35">
    <w:abstractNumId w:val="3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1"/>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95"/>
    <w:rsid w:val="00017741"/>
    <w:rsid w:val="00023A88"/>
    <w:rsid w:val="000513B1"/>
    <w:rsid w:val="00065D63"/>
    <w:rsid w:val="000A7238"/>
    <w:rsid w:val="000D68CE"/>
    <w:rsid w:val="000E0817"/>
    <w:rsid w:val="00110CBD"/>
    <w:rsid w:val="001357B2"/>
    <w:rsid w:val="00136E7F"/>
    <w:rsid w:val="00166EF4"/>
    <w:rsid w:val="0017478F"/>
    <w:rsid w:val="00177BE5"/>
    <w:rsid w:val="001F34D1"/>
    <w:rsid w:val="00202A77"/>
    <w:rsid w:val="00241881"/>
    <w:rsid w:val="002464A9"/>
    <w:rsid w:val="00271CE5"/>
    <w:rsid w:val="002755B5"/>
    <w:rsid w:val="00282020"/>
    <w:rsid w:val="00297A6D"/>
    <w:rsid w:val="002A11FC"/>
    <w:rsid w:val="002A2B69"/>
    <w:rsid w:val="002B144B"/>
    <w:rsid w:val="002C60E6"/>
    <w:rsid w:val="002D20F2"/>
    <w:rsid w:val="002D30C5"/>
    <w:rsid w:val="002E0D3F"/>
    <w:rsid w:val="003006AA"/>
    <w:rsid w:val="00304820"/>
    <w:rsid w:val="00310D9B"/>
    <w:rsid w:val="00327881"/>
    <w:rsid w:val="00356206"/>
    <w:rsid w:val="003625C9"/>
    <w:rsid w:val="003636BF"/>
    <w:rsid w:val="0036700F"/>
    <w:rsid w:val="00371442"/>
    <w:rsid w:val="00383D2C"/>
    <w:rsid w:val="003845B4"/>
    <w:rsid w:val="00387B1A"/>
    <w:rsid w:val="003926FB"/>
    <w:rsid w:val="003C5EE5"/>
    <w:rsid w:val="003E1C74"/>
    <w:rsid w:val="003F2899"/>
    <w:rsid w:val="00423DB3"/>
    <w:rsid w:val="00426C4B"/>
    <w:rsid w:val="00445C75"/>
    <w:rsid w:val="004657EE"/>
    <w:rsid w:val="004844CB"/>
    <w:rsid w:val="004F5328"/>
    <w:rsid w:val="00503B05"/>
    <w:rsid w:val="00505228"/>
    <w:rsid w:val="00526246"/>
    <w:rsid w:val="00551935"/>
    <w:rsid w:val="00567106"/>
    <w:rsid w:val="005808A7"/>
    <w:rsid w:val="00583170"/>
    <w:rsid w:val="005E1D3C"/>
    <w:rsid w:val="005E6356"/>
    <w:rsid w:val="005F402B"/>
    <w:rsid w:val="00615895"/>
    <w:rsid w:val="00625201"/>
    <w:rsid w:val="00625AE6"/>
    <w:rsid w:val="00626BB9"/>
    <w:rsid w:val="00632253"/>
    <w:rsid w:val="00642714"/>
    <w:rsid w:val="006455CE"/>
    <w:rsid w:val="00655841"/>
    <w:rsid w:val="00660235"/>
    <w:rsid w:val="00681961"/>
    <w:rsid w:val="00682B23"/>
    <w:rsid w:val="0068396B"/>
    <w:rsid w:val="00686ABA"/>
    <w:rsid w:val="00697771"/>
    <w:rsid w:val="00697D43"/>
    <w:rsid w:val="006B3AEA"/>
    <w:rsid w:val="006B6639"/>
    <w:rsid w:val="006B67CB"/>
    <w:rsid w:val="006E664C"/>
    <w:rsid w:val="00731097"/>
    <w:rsid w:val="00733017"/>
    <w:rsid w:val="00763EBC"/>
    <w:rsid w:val="007649B8"/>
    <w:rsid w:val="00771D66"/>
    <w:rsid w:val="00783310"/>
    <w:rsid w:val="007A4A6D"/>
    <w:rsid w:val="007D1BCF"/>
    <w:rsid w:val="007D75CF"/>
    <w:rsid w:val="007E0440"/>
    <w:rsid w:val="007E3F5D"/>
    <w:rsid w:val="007E6DC5"/>
    <w:rsid w:val="007F7EBE"/>
    <w:rsid w:val="00816E4D"/>
    <w:rsid w:val="0082180D"/>
    <w:rsid w:val="00833CE5"/>
    <w:rsid w:val="00840DDE"/>
    <w:rsid w:val="008549B1"/>
    <w:rsid w:val="00856864"/>
    <w:rsid w:val="0086082D"/>
    <w:rsid w:val="0088043C"/>
    <w:rsid w:val="00884889"/>
    <w:rsid w:val="008906C9"/>
    <w:rsid w:val="0089230E"/>
    <w:rsid w:val="00896E34"/>
    <w:rsid w:val="0089736C"/>
    <w:rsid w:val="008A5644"/>
    <w:rsid w:val="008C5738"/>
    <w:rsid w:val="008D04F0"/>
    <w:rsid w:val="008E4065"/>
    <w:rsid w:val="008F3500"/>
    <w:rsid w:val="00906514"/>
    <w:rsid w:val="00907B4A"/>
    <w:rsid w:val="00912ED3"/>
    <w:rsid w:val="0091422F"/>
    <w:rsid w:val="00917582"/>
    <w:rsid w:val="00924E3C"/>
    <w:rsid w:val="00931A11"/>
    <w:rsid w:val="009425C3"/>
    <w:rsid w:val="009612BB"/>
    <w:rsid w:val="009A3F39"/>
    <w:rsid w:val="009C740A"/>
    <w:rsid w:val="009E0F0D"/>
    <w:rsid w:val="009F1D09"/>
    <w:rsid w:val="009F2B9B"/>
    <w:rsid w:val="00A125C5"/>
    <w:rsid w:val="00A2451C"/>
    <w:rsid w:val="00A65EE7"/>
    <w:rsid w:val="00A70133"/>
    <w:rsid w:val="00A770A6"/>
    <w:rsid w:val="00A813B1"/>
    <w:rsid w:val="00AB36C4"/>
    <w:rsid w:val="00AC32B2"/>
    <w:rsid w:val="00AD567A"/>
    <w:rsid w:val="00B17141"/>
    <w:rsid w:val="00B22F3F"/>
    <w:rsid w:val="00B31575"/>
    <w:rsid w:val="00B8547D"/>
    <w:rsid w:val="00BC3D6A"/>
    <w:rsid w:val="00BE71FE"/>
    <w:rsid w:val="00BF4086"/>
    <w:rsid w:val="00C0469A"/>
    <w:rsid w:val="00C06A9D"/>
    <w:rsid w:val="00C213CE"/>
    <w:rsid w:val="00C250D5"/>
    <w:rsid w:val="00C35666"/>
    <w:rsid w:val="00C45B0F"/>
    <w:rsid w:val="00C65C3D"/>
    <w:rsid w:val="00C83DC9"/>
    <w:rsid w:val="00C91394"/>
    <w:rsid w:val="00C92898"/>
    <w:rsid w:val="00CA391B"/>
    <w:rsid w:val="00CA4340"/>
    <w:rsid w:val="00CA7EE1"/>
    <w:rsid w:val="00CE0057"/>
    <w:rsid w:val="00CE5238"/>
    <w:rsid w:val="00CE7514"/>
    <w:rsid w:val="00D10F2A"/>
    <w:rsid w:val="00D12E61"/>
    <w:rsid w:val="00D248DE"/>
    <w:rsid w:val="00D41D86"/>
    <w:rsid w:val="00D7269C"/>
    <w:rsid w:val="00D8542D"/>
    <w:rsid w:val="00DC6A71"/>
    <w:rsid w:val="00DF181A"/>
    <w:rsid w:val="00E0357D"/>
    <w:rsid w:val="00E03604"/>
    <w:rsid w:val="00E15BFF"/>
    <w:rsid w:val="00E170B1"/>
    <w:rsid w:val="00E377A0"/>
    <w:rsid w:val="00E60A5E"/>
    <w:rsid w:val="00E905D7"/>
    <w:rsid w:val="00EC5596"/>
    <w:rsid w:val="00ED1C3E"/>
    <w:rsid w:val="00EF0CFE"/>
    <w:rsid w:val="00EF7C9B"/>
    <w:rsid w:val="00F00DC0"/>
    <w:rsid w:val="00F1378D"/>
    <w:rsid w:val="00F240BB"/>
    <w:rsid w:val="00F5313E"/>
    <w:rsid w:val="00F57FED"/>
    <w:rsid w:val="00FD44A7"/>
    <w:rsid w:val="00FD7E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3BB71F"/>
  <w15:chartTrackingRefBased/>
  <w15:docId w15:val="{AD943AED-B7DD-4F1A-B93C-265DBFEF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4">
    <w:name w:val="heading 4"/>
    <w:basedOn w:val="Navaden"/>
    <w:next w:val="Navaden"/>
    <w:link w:val="Naslov4Znak"/>
    <w:semiHidden/>
    <w:unhideWhenUsed/>
    <w:qFormat/>
    <w:rsid w:val="00EC5596"/>
    <w:pPr>
      <w:keepNext/>
      <w:spacing w:before="240" w:after="60" w:line="240" w:lineRule="auto"/>
      <w:outlineLvl w:val="3"/>
    </w:pPr>
    <w:rPr>
      <w:rFonts w:ascii="Calibri" w:hAnsi="Calibri"/>
      <w:b/>
      <w:bCs/>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0513B1"/>
    <w:rPr>
      <w:rFonts w:ascii="Arial" w:hAnsi="Arial"/>
      <w:szCs w:val="24"/>
      <w:lang w:val="en-US" w:eastAsia="en-US"/>
    </w:rPr>
  </w:style>
  <w:style w:type="character" w:customStyle="1" w:styleId="Naslov4Znak">
    <w:name w:val="Naslov 4 Znak"/>
    <w:link w:val="Naslov4"/>
    <w:semiHidden/>
    <w:rsid w:val="00EC5596"/>
    <w:rPr>
      <w:rFonts w:ascii="Calibri" w:hAnsi="Calibri"/>
      <w:b/>
      <w:bCs/>
      <w:sz w:val="28"/>
      <w:szCs w:val="28"/>
    </w:rPr>
  </w:style>
  <w:style w:type="numbering" w:customStyle="1" w:styleId="Brezseznama1">
    <w:name w:val="Brez seznama1"/>
    <w:next w:val="Brezseznama"/>
    <w:uiPriority w:val="99"/>
    <w:semiHidden/>
    <w:unhideWhenUsed/>
    <w:rsid w:val="00EC5596"/>
  </w:style>
  <w:style w:type="table" w:customStyle="1" w:styleId="Tabelamrea1">
    <w:name w:val="Tabela – mreža1"/>
    <w:basedOn w:val="Navadnatabela"/>
    <w:next w:val="Tabelamrea"/>
    <w:rsid w:val="00E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EC5596"/>
  </w:style>
  <w:style w:type="paragraph" w:styleId="Besedilooblaka">
    <w:name w:val="Balloon Text"/>
    <w:basedOn w:val="Navaden"/>
    <w:link w:val="BesedilooblakaZnak"/>
    <w:rsid w:val="00EC5596"/>
    <w:pPr>
      <w:spacing w:line="240" w:lineRule="auto"/>
    </w:pPr>
    <w:rPr>
      <w:rFonts w:ascii="Tahoma" w:hAnsi="Tahoma" w:cs="Tahoma"/>
      <w:sz w:val="16"/>
      <w:szCs w:val="16"/>
      <w:lang w:val="sl-SI" w:eastAsia="sl-SI"/>
    </w:rPr>
  </w:style>
  <w:style w:type="character" w:customStyle="1" w:styleId="BesedilooblakaZnak">
    <w:name w:val="Besedilo oblačka Znak"/>
    <w:link w:val="Besedilooblaka"/>
    <w:rsid w:val="00EC5596"/>
    <w:rPr>
      <w:rFonts w:ascii="Tahoma" w:hAnsi="Tahoma" w:cs="Tahoma"/>
      <w:sz w:val="16"/>
      <w:szCs w:val="16"/>
    </w:rPr>
  </w:style>
  <w:style w:type="paragraph" w:styleId="Navadensplet">
    <w:name w:val="Normal (Web)"/>
    <w:basedOn w:val="Navaden"/>
    <w:rsid w:val="00EC5596"/>
    <w:pPr>
      <w:spacing w:before="100" w:beforeAutospacing="1" w:after="100" w:afterAutospacing="1" w:line="240" w:lineRule="auto"/>
    </w:pPr>
    <w:rPr>
      <w:rFonts w:ascii="Times New Roman" w:hAnsi="Times New Roman"/>
      <w:sz w:val="24"/>
      <w:lang w:val="sl-SI" w:eastAsia="sl-SI"/>
    </w:rPr>
  </w:style>
  <w:style w:type="character" w:customStyle="1" w:styleId="markedcontent">
    <w:name w:val="markedcontent"/>
    <w:rsid w:val="00EC5596"/>
  </w:style>
  <w:style w:type="character" w:styleId="SledenaHiperpovezava">
    <w:name w:val="FollowedHyperlink"/>
    <w:rsid w:val="00EC5596"/>
    <w:rPr>
      <w:color w:val="954F72"/>
      <w:u w:val="single"/>
    </w:rPr>
  </w:style>
  <w:style w:type="table" w:customStyle="1" w:styleId="TableNormal">
    <w:name w:val="Table Normal"/>
    <w:uiPriority w:val="2"/>
    <w:semiHidden/>
    <w:unhideWhenUsed/>
    <w:qFormat/>
    <w:rsid w:val="00EC55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EC5596"/>
    <w:pPr>
      <w:widowControl w:val="0"/>
      <w:autoSpaceDE w:val="0"/>
      <w:autoSpaceDN w:val="0"/>
      <w:spacing w:line="240" w:lineRule="auto"/>
    </w:pPr>
    <w:rPr>
      <w:rFonts w:eastAsia="Arial" w:cs="Arial"/>
      <w:i/>
      <w:iCs/>
      <w:sz w:val="16"/>
      <w:szCs w:val="16"/>
      <w:lang w:val="sl-SI"/>
    </w:rPr>
  </w:style>
  <w:style w:type="character" w:customStyle="1" w:styleId="TelobesedilaZnak">
    <w:name w:val="Telo besedila Znak"/>
    <w:link w:val="Telobesedila"/>
    <w:uiPriority w:val="1"/>
    <w:rsid w:val="00EC5596"/>
    <w:rPr>
      <w:rFonts w:ascii="Arial" w:eastAsia="Arial" w:hAnsi="Arial" w:cs="Arial"/>
      <w:i/>
      <w:iCs/>
      <w:sz w:val="16"/>
      <w:szCs w:val="16"/>
      <w:lang w:eastAsia="en-US"/>
    </w:rPr>
  </w:style>
  <w:style w:type="paragraph" w:styleId="Naslov">
    <w:name w:val="Title"/>
    <w:basedOn w:val="Navaden"/>
    <w:link w:val="NaslovZnak"/>
    <w:uiPriority w:val="1"/>
    <w:qFormat/>
    <w:rsid w:val="00EC5596"/>
    <w:pPr>
      <w:widowControl w:val="0"/>
      <w:autoSpaceDE w:val="0"/>
      <w:autoSpaceDN w:val="0"/>
      <w:spacing w:before="255" w:line="240" w:lineRule="auto"/>
      <w:ind w:left="4249" w:right="4190"/>
      <w:jc w:val="center"/>
    </w:pPr>
    <w:rPr>
      <w:rFonts w:eastAsia="Arial" w:cs="Arial"/>
      <w:b/>
      <w:bCs/>
      <w:sz w:val="28"/>
      <w:szCs w:val="28"/>
      <w:lang w:val="sl-SI"/>
    </w:rPr>
  </w:style>
  <w:style w:type="character" w:customStyle="1" w:styleId="NaslovZnak">
    <w:name w:val="Naslov Znak"/>
    <w:link w:val="Naslov"/>
    <w:uiPriority w:val="1"/>
    <w:rsid w:val="00EC5596"/>
    <w:rPr>
      <w:rFonts w:ascii="Arial" w:eastAsia="Arial" w:hAnsi="Arial" w:cs="Arial"/>
      <w:b/>
      <w:bCs/>
      <w:sz w:val="28"/>
      <w:szCs w:val="28"/>
      <w:lang w:eastAsia="en-US"/>
    </w:rPr>
  </w:style>
  <w:style w:type="paragraph" w:customStyle="1" w:styleId="TableParagraph">
    <w:name w:val="Table Paragraph"/>
    <w:basedOn w:val="Navaden"/>
    <w:uiPriority w:val="1"/>
    <w:qFormat/>
    <w:rsid w:val="00EC5596"/>
    <w:pPr>
      <w:widowControl w:val="0"/>
      <w:autoSpaceDE w:val="0"/>
      <w:autoSpaceDN w:val="0"/>
      <w:spacing w:line="240" w:lineRule="auto"/>
    </w:pPr>
    <w:rPr>
      <w:rFonts w:eastAsia="Arial" w:cs="Arial"/>
      <w:sz w:val="22"/>
      <w:szCs w:val="22"/>
      <w:lang w:val="sl-SI"/>
    </w:rPr>
  </w:style>
  <w:style w:type="character" w:styleId="Pripombasklic">
    <w:name w:val="annotation reference"/>
    <w:rsid w:val="00EC5596"/>
    <w:rPr>
      <w:sz w:val="16"/>
      <w:szCs w:val="16"/>
    </w:rPr>
  </w:style>
  <w:style w:type="paragraph" w:styleId="Pripombabesedilo">
    <w:name w:val="annotation text"/>
    <w:basedOn w:val="Navaden"/>
    <w:link w:val="PripombabesediloZnak"/>
    <w:rsid w:val="00EC5596"/>
    <w:pPr>
      <w:spacing w:line="240" w:lineRule="auto"/>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rsid w:val="00EC5596"/>
  </w:style>
  <w:style w:type="paragraph" w:styleId="Zadevapripombe">
    <w:name w:val="annotation subject"/>
    <w:basedOn w:val="Pripombabesedilo"/>
    <w:next w:val="Pripombabesedilo"/>
    <w:link w:val="ZadevapripombeZnak"/>
    <w:rsid w:val="00EC5596"/>
    <w:rPr>
      <w:b/>
      <w:bCs/>
    </w:rPr>
  </w:style>
  <w:style w:type="character" w:customStyle="1" w:styleId="ZadevapripombeZnak">
    <w:name w:val="Zadeva pripombe Znak"/>
    <w:link w:val="Zadevapripombe"/>
    <w:rsid w:val="00EC5596"/>
    <w:rPr>
      <w:b/>
      <w:bCs/>
    </w:rPr>
  </w:style>
  <w:style w:type="paragraph" w:styleId="Podnaslov">
    <w:name w:val="Subtitle"/>
    <w:basedOn w:val="Navaden"/>
    <w:next w:val="Navaden"/>
    <w:link w:val="PodnaslovZnak"/>
    <w:qFormat/>
    <w:rsid w:val="00EC5596"/>
    <w:pPr>
      <w:spacing w:after="60" w:line="240" w:lineRule="auto"/>
      <w:jc w:val="center"/>
      <w:outlineLvl w:val="1"/>
    </w:pPr>
    <w:rPr>
      <w:b/>
      <w:sz w:val="24"/>
      <w:lang w:val="sl-SI" w:eastAsia="sl-SI"/>
    </w:rPr>
  </w:style>
  <w:style w:type="character" w:customStyle="1" w:styleId="PodnaslovZnak">
    <w:name w:val="Podnaslov Znak"/>
    <w:link w:val="Podnaslov"/>
    <w:rsid w:val="00EC5596"/>
    <w:rPr>
      <w:rFonts w:ascii="Arial" w:hAnsi="Arial"/>
      <w:b/>
      <w:sz w:val="24"/>
      <w:szCs w:val="24"/>
    </w:rPr>
  </w:style>
  <w:style w:type="paragraph" w:styleId="NaslovTOC">
    <w:name w:val="TOC Heading"/>
    <w:basedOn w:val="Naslov1"/>
    <w:next w:val="Navaden"/>
    <w:uiPriority w:val="39"/>
    <w:unhideWhenUsed/>
    <w:qFormat/>
    <w:rsid w:val="00EC5596"/>
    <w:pPr>
      <w:keepLines/>
      <w:spacing w:after="0"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EC5596"/>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rsid w:val="00EC5596"/>
    <w:pPr>
      <w:spacing w:line="240" w:lineRule="auto"/>
      <w:ind w:left="240"/>
    </w:pPr>
    <w:rPr>
      <w:rFonts w:ascii="Times New Roman" w:hAnsi="Times New Roman"/>
      <w:sz w:val="24"/>
      <w:lang w:val="sl-SI" w:eastAsia="sl-SI"/>
    </w:rPr>
  </w:style>
  <w:style w:type="character" w:customStyle="1" w:styleId="NogaZnak">
    <w:name w:val="Noga Znak"/>
    <w:link w:val="Noga"/>
    <w:uiPriority w:val="99"/>
    <w:rsid w:val="00EC5596"/>
    <w:rPr>
      <w:rFonts w:ascii="Arial" w:hAnsi="Arial"/>
      <w:szCs w:val="24"/>
      <w:lang w:val="en-US" w:eastAsia="en-US"/>
    </w:rPr>
  </w:style>
  <w:style w:type="paragraph" w:styleId="Odstavekseznama">
    <w:name w:val="List Paragraph"/>
    <w:basedOn w:val="Navaden"/>
    <w:uiPriority w:val="1"/>
    <w:qFormat/>
    <w:rsid w:val="00EC5596"/>
    <w:pPr>
      <w:spacing w:after="160" w:line="259" w:lineRule="auto"/>
      <w:ind w:left="720"/>
      <w:contextualSpacing/>
    </w:pPr>
    <w:rPr>
      <w:rFonts w:ascii="Calibri" w:eastAsia="Calibri" w:hAnsi="Calibri"/>
      <w:sz w:val="22"/>
      <w:szCs w:val="22"/>
      <w:lang w:val="sl-SI"/>
    </w:rPr>
  </w:style>
  <w:style w:type="paragraph" w:styleId="Revizija">
    <w:name w:val="Revision"/>
    <w:hidden/>
    <w:uiPriority w:val="99"/>
    <w:semiHidden/>
    <w:rsid w:val="00EC5596"/>
    <w:rPr>
      <w:sz w:val="24"/>
      <w:szCs w:val="24"/>
    </w:rPr>
  </w:style>
  <w:style w:type="paragraph" w:customStyle="1" w:styleId="DP-posebnaP">
    <w:name w:val="D/P - posebna P"/>
    <w:basedOn w:val="Navaden"/>
    <w:uiPriority w:val="99"/>
    <w:rsid w:val="00EC5596"/>
    <w:pPr>
      <w:pBdr>
        <w:top w:val="single" w:sz="12" w:space="3" w:color="0000FF"/>
        <w:left w:val="single" w:sz="12" w:space="4" w:color="0000FF"/>
        <w:bottom w:val="single" w:sz="12" w:space="3" w:color="0000FF"/>
        <w:right w:val="single" w:sz="12" w:space="4" w:color="0000FF"/>
      </w:pBdr>
      <w:spacing w:before="120" w:after="120" w:line="240" w:lineRule="auto"/>
      <w:ind w:left="1191" w:hanging="907"/>
    </w:pPr>
    <w:rPr>
      <w:color w:val="0000FF"/>
      <w:sz w:val="22"/>
      <w:lang w:val="sl-SI"/>
    </w:rPr>
  </w:style>
  <w:style w:type="paragraph" w:styleId="Telobesedila-zamik">
    <w:name w:val="Body Text Indent"/>
    <w:basedOn w:val="Navaden"/>
    <w:link w:val="Telobesedila-zamikZnak"/>
    <w:rsid w:val="00EC5596"/>
    <w:pPr>
      <w:spacing w:after="120" w:line="240" w:lineRule="auto"/>
      <w:ind w:left="283"/>
    </w:pPr>
    <w:rPr>
      <w:rFonts w:ascii="Times New Roman" w:hAnsi="Times New Roman"/>
      <w:sz w:val="24"/>
      <w:szCs w:val="20"/>
      <w:lang w:val="sl-SI"/>
    </w:rPr>
  </w:style>
  <w:style w:type="character" w:customStyle="1" w:styleId="Telobesedila-zamikZnak">
    <w:name w:val="Telo besedila - zamik Znak"/>
    <w:link w:val="Telobesedila-zamik"/>
    <w:rsid w:val="00EC5596"/>
    <w:rPr>
      <w:sz w:val="24"/>
      <w:lang w:eastAsia="en-US"/>
    </w:rPr>
  </w:style>
  <w:style w:type="paragraph" w:customStyle="1" w:styleId="Default">
    <w:name w:val="Default"/>
    <w:rsid w:val="00EC5596"/>
    <w:pPr>
      <w:autoSpaceDE w:val="0"/>
      <w:autoSpaceDN w:val="0"/>
      <w:adjustRightInd w:val="0"/>
    </w:pPr>
    <w:rPr>
      <w:rFonts w:ascii="Calibri" w:hAnsi="Calibri" w:cs="Calibri"/>
      <w:color w:val="000000"/>
      <w:sz w:val="24"/>
      <w:szCs w:val="24"/>
    </w:rPr>
  </w:style>
  <w:style w:type="paragraph" w:customStyle="1" w:styleId="Slog10ptRazmikmedvrsticamiEnojno">
    <w:name w:val="Slog 10 pt Razmik med vrsticami:  Enojno"/>
    <w:basedOn w:val="Navaden"/>
    <w:next w:val="Navaden"/>
    <w:rsid w:val="00EC5596"/>
    <w:p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1511">
      <w:bodyDiv w:val="1"/>
      <w:marLeft w:val="0"/>
      <w:marRight w:val="0"/>
      <w:marTop w:val="0"/>
      <w:marBottom w:val="0"/>
      <w:divBdr>
        <w:top w:val="none" w:sz="0" w:space="0" w:color="auto"/>
        <w:left w:val="none" w:sz="0" w:space="0" w:color="auto"/>
        <w:bottom w:val="none" w:sz="0" w:space="0" w:color="auto"/>
        <w:right w:val="none" w:sz="0" w:space="0" w:color="auto"/>
      </w:divBdr>
      <w:divsChild>
        <w:div w:id="1838957900">
          <w:marLeft w:val="0"/>
          <w:marRight w:val="0"/>
          <w:marTop w:val="0"/>
          <w:marBottom w:val="0"/>
          <w:divBdr>
            <w:top w:val="none" w:sz="0" w:space="0" w:color="auto"/>
            <w:left w:val="none" w:sz="0" w:space="0" w:color="auto"/>
            <w:bottom w:val="none" w:sz="0" w:space="0" w:color="auto"/>
            <w:right w:val="none" w:sz="0" w:space="0" w:color="auto"/>
          </w:divBdr>
        </w:div>
        <w:div w:id="339049645">
          <w:marLeft w:val="0"/>
          <w:marRight w:val="0"/>
          <w:marTop w:val="0"/>
          <w:marBottom w:val="0"/>
          <w:divBdr>
            <w:top w:val="none" w:sz="0" w:space="0" w:color="auto"/>
            <w:left w:val="none" w:sz="0" w:space="0" w:color="auto"/>
            <w:bottom w:val="none" w:sz="0" w:space="0" w:color="auto"/>
            <w:right w:val="none" w:sz="0" w:space="0" w:color="auto"/>
          </w:divBdr>
        </w:div>
      </w:divsChild>
    </w:div>
    <w:div w:id="180835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02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6-01-218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radni-list.si/1/objava.jsp?sop=2018-01-088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Novo_mest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Izpostava_Novo_mesto.dot</Template>
  <TotalTime>6</TotalTime>
  <Pages>24</Pages>
  <Words>6869</Words>
  <Characters>44810</Characters>
  <Application>Microsoft Office Word</Application>
  <DocSecurity>0</DocSecurity>
  <Lines>373</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Neja Pavlica</cp:lastModifiedBy>
  <cp:revision>3</cp:revision>
  <cp:lastPrinted>2024-09-19T11:46:00Z</cp:lastPrinted>
  <dcterms:created xsi:type="dcterms:W3CDTF">2024-11-22T13:21:00Z</dcterms:created>
  <dcterms:modified xsi:type="dcterms:W3CDTF">2024-11-22T13:26:00Z</dcterms:modified>
</cp:coreProperties>
</file>