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715F" w14:textId="105712FB" w:rsidR="003751F5" w:rsidRPr="004D2D92" w:rsidRDefault="003751F5" w:rsidP="004D2D92">
      <w:pPr>
        <w:pStyle w:val="Naslov1"/>
      </w:pPr>
      <w:r w:rsidRPr="004D2D92">
        <w:t xml:space="preserve">Navodila za </w:t>
      </w:r>
      <w:r w:rsidR="002239B2">
        <w:t>odpravo</w:t>
      </w:r>
      <w:r w:rsidRPr="004D2D92">
        <w:t xml:space="preserve"> neskladij</w:t>
      </w:r>
    </w:p>
    <w:p w14:paraId="55079BF1" w14:textId="77777777" w:rsidR="00491FE9" w:rsidRPr="004D2D92" w:rsidRDefault="00491FE9" w:rsidP="003751F5">
      <w:pPr>
        <w:rPr>
          <w:rFonts w:cs="Arial"/>
          <w:szCs w:val="20"/>
          <w:lang w:val="sl-SI"/>
        </w:rPr>
      </w:pPr>
    </w:p>
    <w:p w14:paraId="1FF64844" w14:textId="77777777" w:rsidR="00491FE9" w:rsidRPr="004D2D92" w:rsidRDefault="00491FE9" w:rsidP="009414B8">
      <w:pPr>
        <w:pStyle w:val="Naslov2"/>
        <w:rPr>
          <w:rFonts w:cs="Arial"/>
          <w:sz w:val="24"/>
          <w:szCs w:val="24"/>
        </w:rPr>
      </w:pPr>
      <w:r w:rsidRPr="004D2D92">
        <w:rPr>
          <w:rFonts w:cs="Arial"/>
          <w:sz w:val="24"/>
          <w:szCs w:val="24"/>
        </w:rPr>
        <w:t>IZPIS IZ CENTRALNEGA REGISTRA GOVEDA (CRG)</w:t>
      </w:r>
    </w:p>
    <w:p w14:paraId="463F18C4" w14:textId="77777777" w:rsidR="00491FE9" w:rsidRPr="004D2D92" w:rsidRDefault="00491FE9" w:rsidP="003751F5">
      <w:pPr>
        <w:rPr>
          <w:rFonts w:cs="Arial"/>
          <w:szCs w:val="20"/>
          <w:lang w:val="sl-SI"/>
        </w:rPr>
      </w:pPr>
    </w:p>
    <w:p w14:paraId="63DA909F" w14:textId="184C50CB" w:rsidR="00491FE9" w:rsidRPr="004D2D92" w:rsidRDefault="00491FE9" w:rsidP="003751F5">
      <w:pPr>
        <w:rPr>
          <w:rFonts w:cs="Arial"/>
          <w:szCs w:val="20"/>
          <w:lang w:val="sl-SI"/>
        </w:rPr>
      </w:pPr>
      <w:r w:rsidRPr="004D2D92">
        <w:rPr>
          <w:rFonts w:cs="Arial"/>
          <w:szCs w:val="20"/>
          <w:lang w:val="sl-SI"/>
        </w:rPr>
        <w:t>Seznam goveda na obratu</w:t>
      </w:r>
      <w:r w:rsidR="003751F5" w:rsidRPr="004D2D92">
        <w:rPr>
          <w:rFonts w:cs="Arial"/>
          <w:szCs w:val="20"/>
          <w:lang w:val="sl-SI"/>
        </w:rPr>
        <w:t>/gospodarstvu</w:t>
      </w:r>
      <w:r w:rsidRPr="004D2D92">
        <w:rPr>
          <w:rFonts w:cs="Arial"/>
          <w:szCs w:val="20"/>
          <w:lang w:val="sl-SI"/>
        </w:rPr>
        <w:t xml:space="preserve"> na dan: 01.02.24</w:t>
      </w:r>
    </w:p>
    <w:p w14:paraId="52EB0AA3" w14:textId="2B6B512D" w:rsidR="00491FE9" w:rsidRPr="004D2D92" w:rsidRDefault="00491FE9" w:rsidP="003751F5">
      <w:pPr>
        <w:rPr>
          <w:rFonts w:cs="Arial"/>
          <w:szCs w:val="20"/>
          <w:lang w:val="sl-SI"/>
        </w:rPr>
      </w:pPr>
      <w:r w:rsidRPr="004D2D92">
        <w:rPr>
          <w:rFonts w:cs="Arial"/>
          <w:szCs w:val="20"/>
          <w:lang w:val="sl-SI"/>
        </w:rPr>
        <w:t>Seznam premikov za obdobje od 02.09.23 do 01.02.24</w:t>
      </w:r>
    </w:p>
    <w:p w14:paraId="4A819B89" w14:textId="77777777" w:rsidR="0055273D" w:rsidRPr="004D2D92" w:rsidRDefault="0055273D" w:rsidP="003751F5">
      <w:pPr>
        <w:rPr>
          <w:rFonts w:cs="Arial"/>
          <w:szCs w:val="20"/>
          <w:lang w:val="sl-SI"/>
        </w:rPr>
      </w:pPr>
    </w:p>
    <w:p w14:paraId="5A38DD05" w14:textId="77777777" w:rsidR="00C817EC" w:rsidRPr="004D2D92" w:rsidRDefault="00C817EC" w:rsidP="003751F5">
      <w:pPr>
        <w:rPr>
          <w:rFonts w:cs="Arial"/>
          <w:szCs w:val="20"/>
          <w:lang w:val="sl-SI"/>
        </w:rPr>
      </w:pPr>
    </w:p>
    <w:p w14:paraId="2CCB4877" w14:textId="77777777" w:rsidR="00C817EC" w:rsidRPr="004D2D92" w:rsidRDefault="00C817EC" w:rsidP="003751F5">
      <w:pPr>
        <w:rPr>
          <w:rFonts w:cs="Arial"/>
          <w:szCs w:val="20"/>
          <w:lang w:val="sl-SI"/>
        </w:rPr>
      </w:pPr>
    </w:p>
    <w:p w14:paraId="7A7CC483" w14:textId="77777777" w:rsidR="00C817EC" w:rsidRPr="004D2D92" w:rsidRDefault="00C817EC" w:rsidP="003751F5">
      <w:pPr>
        <w:rPr>
          <w:rFonts w:cs="Arial"/>
          <w:szCs w:val="20"/>
          <w:lang w:val="sl-SI"/>
        </w:rPr>
      </w:pPr>
    </w:p>
    <w:p w14:paraId="4F17A6A3" w14:textId="77777777" w:rsidR="00C817EC" w:rsidRPr="004D2D92" w:rsidRDefault="00C817EC" w:rsidP="003751F5">
      <w:pPr>
        <w:rPr>
          <w:rFonts w:cs="Arial"/>
          <w:szCs w:val="20"/>
          <w:lang w:val="sl-SI"/>
        </w:rPr>
      </w:pPr>
    </w:p>
    <w:p w14:paraId="33AD1A4B" w14:textId="77777777" w:rsidR="00C817EC" w:rsidRPr="004D2D92" w:rsidRDefault="00C817EC" w:rsidP="00C817EC">
      <w:pPr>
        <w:pStyle w:val="Naslov3"/>
        <w:rPr>
          <w:rFonts w:ascii="Arial" w:hAnsi="Arial" w:cs="Arial"/>
          <w:sz w:val="22"/>
          <w:szCs w:val="22"/>
        </w:rPr>
      </w:pPr>
      <w:r w:rsidRPr="004D2D92">
        <w:rPr>
          <w:rFonts w:ascii="Arial" w:hAnsi="Arial" w:cs="Arial"/>
          <w:sz w:val="22"/>
          <w:szCs w:val="22"/>
        </w:rPr>
        <w:t>OPOZORILO – NEPRIGLAŠENI PREMIKI</w:t>
      </w:r>
    </w:p>
    <w:p w14:paraId="4C237C41" w14:textId="12D68E7C" w:rsidR="00C817EC" w:rsidRPr="004D2D92" w:rsidRDefault="00C817EC" w:rsidP="00C817EC">
      <w:pPr>
        <w:rPr>
          <w:rFonts w:cs="Arial"/>
          <w:szCs w:val="20"/>
        </w:rPr>
      </w:pPr>
      <w:r w:rsidRPr="004D2D92">
        <w:rPr>
          <w:rFonts w:cs="Arial"/>
          <w:szCs w:val="20"/>
        </w:rPr>
        <w:t xml:space="preserve">Seznam goveda z nepopolnimi podatki o premikih, premiki priglašeni v obdobju od 01.02.22 do </w:t>
      </w:r>
      <w:proofErr w:type="gramStart"/>
      <w:r w:rsidRPr="004D2D92">
        <w:rPr>
          <w:rFonts w:cs="Arial"/>
          <w:szCs w:val="20"/>
        </w:rPr>
        <w:t>01.02.24</w:t>
      </w:r>
      <w:proofErr w:type="gramEnd"/>
    </w:p>
    <w:tbl>
      <w:tblPr>
        <w:tblStyle w:val="Tabelamrea"/>
        <w:tblW w:w="0" w:type="auto"/>
        <w:tblLook w:val="04A0" w:firstRow="1" w:lastRow="0" w:firstColumn="1" w:lastColumn="0" w:noHBand="0" w:noVBand="1"/>
      </w:tblPr>
      <w:tblGrid>
        <w:gridCol w:w="8488"/>
      </w:tblGrid>
      <w:tr w:rsidR="00C817EC" w:rsidRPr="004D2D92" w14:paraId="57B4DDF4" w14:textId="77777777" w:rsidTr="000D05A9">
        <w:tc>
          <w:tcPr>
            <w:tcW w:w="8488" w:type="dxa"/>
            <w:vAlign w:val="center"/>
          </w:tcPr>
          <w:p w14:paraId="4955D257" w14:textId="77777777" w:rsidR="00C817EC" w:rsidRPr="004D2D92" w:rsidRDefault="00C817EC" w:rsidP="00C817EC">
            <w:pPr>
              <w:rPr>
                <w:rFonts w:cs="Arial"/>
                <w:szCs w:val="20"/>
                <w:lang w:val="sl-SI"/>
              </w:rPr>
            </w:pPr>
            <w:r w:rsidRPr="004D2D92">
              <w:rPr>
                <w:rFonts w:cs="Arial"/>
                <w:szCs w:val="20"/>
                <w:lang w:val="sl-SI"/>
              </w:rPr>
              <w:t>Za živali, ki so navedene v tej tabeli:</w:t>
            </w:r>
          </w:p>
          <w:p w14:paraId="7C73335C" w14:textId="77777777" w:rsidR="00C817EC" w:rsidRPr="004D2D92" w:rsidRDefault="00C817EC" w:rsidP="00C817EC">
            <w:pPr>
              <w:rPr>
                <w:rFonts w:cs="Arial"/>
                <w:szCs w:val="20"/>
                <w:lang w:val="sl-SI"/>
              </w:rPr>
            </w:pPr>
            <w:r w:rsidRPr="004D2D92">
              <w:rPr>
                <w:rFonts w:cs="Arial"/>
                <w:szCs w:val="20"/>
                <w:lang w:val="sl-SI"/>
              </w:rPr>
              <w:t>• niste priglasili ODHODA z vašega obrata/gospodarstva, priglašen pa je PRIHOD na drug obrat/gospodarstvo;</w:t>
            </w:r>
          </w:p>
          <w:p w14:paraId="6A8655DE" w14:textId="77777777" w:rsidR="00C817EC" w:rsidRPr="004D2D92" w:rsidRDefault="00C817EC" w:rsidP="00C817EC">
            <w:pPr>
              <w:rPr>
                <w:rFonts w:cs="Arial"/>
                <w:szCs w:val="20"/>
                <w:lang w:val="sl-SI"/>
              </w:rPr>
            </w:pPr>
            <w:r w:rsidRPr="004D2D92">
              <w:rPr>
                <w:rFonts w:cs="Arial"/>
                <w:szCs w:val="20"/>
                <w:lang w:val="sl-SI"/>
              </w:rPr>
              <w:t>• niste priglasili PRIHODA na vaše obrat/gospodarstvo, oddajatelj pa je navedel vaš obrat/gospodarstvo kot lokacijo ODHODA;</w:t>
            </w:r>
          </w:p>
          <w:p w14:paraId="3E9912D2" w14:textId="77777777" w:rsidR="00C817EC" w:rsidRPr="004D2D92" w:rsidRDefault="00C817EC" w:rsidP="00C817EC">
            <w:pPr>
              <w:rPr>
                <w:rFonts w:cs="Arial"/>
                <w:szCs w:val="20"/>
                <w:lang w:val="sl-SI"/>
              </w:rPr>
            </w:pPr>
            <w:r w:rsidRPr="004D2D92">
              <w:rPr>
                <w:rFonts w:cs="Arial"/>
                <w:szCs w:val="20"/>
                <w:lang w:val="sl-SI"/>
              </w:rPr>
              <w:t>• priglasili ste ODHOD z vašega obrata/gospodarstva, prejemnik pa ni priglasil PRIHODA na svoj obrat/gospodarstvo.</w:t>
            </w:r>
          </w:p>
          <w:p w14:paraId="1173CEB8" w14:textId="77777777" w:rsidR="00C817EC" w:rsidRPr="004D2D92" w:rsidRDefault="00C817EC" w:rsidP="00C817EC">
            <w:pPr>
              <w:rPr>
                <w:rFonts w:cs="Arial"/>
                <w:szCs w:val="20"/>
                <w:lang w:val="sl-SI"/>
              </w:rPr>
            </w:pPr>
            <w:r w:rsidRPr="004D2D92">
              <w:rPr>
                <w:rFonts w:cs="Arial"/>
                <w:szCs w:val="20"/>
                <w:lang w:val="sl-SI"/>
              </w:rPr>
              <w:t xml:space="preserve">Premik oziroma morebitni popravek podatkov o premiku nemudoma sporočite pooblaščeni veterinarski organizaciji. Če imate dostop do portala Volos, lahko premik v CRG priglasite sami. </w:t>
            </w:r>
          </w:p>
          <w:p w14:paraId="0B79B8D8" w14:textId="22CE26D0" w:rsidR="00C817EC" w:rsidRPr="004D2D92" w:rsidRDefault="00C817EC" w:rsidP="00C817EC">
            <w:pPr>
              <w:rPr>
                <w:rFonts w:cs="Arial"/>
                <w:szCs w:val="20"/>
                <w:lang w:val="sl-SI"/>
              </w:rPr>
            </w:pPr>
            <w:r w:rsidRPr="004D2D92">
              <w:rPr>
                <w:rFonts w:cs="Arial"/>
                <w:szCs w:val="20"/>
                <w:lang w:val="sl-SI"/>
              </w:rPr>
              <w:t>(če takih živali na vašem gospodarstvu/obratu ni, tabele ni)</w:t>
            </w:r>
          </w:p>
        </w:tc>
      </w:tr>
    </w:tbl>
    <w:p w14:paraId="4A287631" w14:textId="77777777" w:rsidR="00C817EC" w:rsidRPr="004D2D92" w:rsidRDefault="00C817EC" w:rsidP="003751F5">
      <w:pPr>
        <w:rPr>
          <w:rFonts w:cs="Arial"/>
          <w:szCs w:val="20"/>
          <w:lang w:val="sl-SI"/>
        </w:rPr>
      </w:pPr>
    </w:p>
    <w:p w14:paraId="28AF6977" w14:textId="77777777" w:rsidR="00C817EC" w:rsidRPr="004D2D92" w:rsidRDefault="00C817EC" w:rsidP="00C817EC">
      <w:pPr>
        <w:pStyle w:val="Naslov3"/>
        <w:rPr>
          <w:rFonts w:ascii="Arial" w:hAnsi="Arial" w:cs="Arial"/>
          <w:sz w:val="22"/>
          <w:szCs w:val="22"/>
        </w:rPr>
      </w:pPr>
      <w:r w:rsidRPr="004D2D92">
        <w:rPr>
          <w:rFonts w:ascii="Arial" w:hAnsi="Arial" w:cs="Arial"/>
          <w:sz w:val="22"/>
          <w:szCs w:val="22"/>
        </w:rPr>
        <w:t>OPOZORILO – SLEDLJIVOST</w:t>
      </w:r>
    </w:p>
    <w:p w14:paraId="726DD1DF" w14:textId="6C6DB44C" w:rsidR="00C817EC" w:rsidRPr="004D2D92" w:rsidRDefault="00C817EC" w:rsidP="00C817EC">
      <w:pPr>
        <w:rPr>
          <w:rFonts w:cs="Arial"/>
          <w:szCs w:val="20"/>
          <w:lang w:val="sl-SI"/>
        </w:rPr>
      </w:pPr>
      <w:r w:rsidRPr="004D2D92">
        <w:rPr>
          <w:rFonts w:cs="Arial"/>
          <w:szCs w:val="20"/>
          <w:lang w:val="sl-SI"/>
        </w:rPr>
        <w:t>Seznam goveda, katerega sledljivost se konča na vašem obratu/gospodarstvu, premiki priglašeni v obdobju od 02.09.23 do 01.02.24</w:t>
      </w:r>
    </w:p>
    <w:p w14:paraId="353B171E" w14:textId="77777777" w:rsidR="00C817EC" w:rsidRPr="004D2D92" w:rsidRDefault="00C817EC" w:rsidP="003751F5">
      <w:pPr>
        <w:rPr>
          <w:rFonts w:cs="Arial"/>
          <w:szCs w:val="20"/>
          <w:lang w:val="sl-SI"/>
        </w:rPr>
      </w:pPr>
    </w:p>
    <w:tbl>
      <w:tblPr>
        <w:tblStyle w:val="Tabelamrea"/>
        <w:tblW w:w="0" w:type="auto"/>
        <w:tblLook w:val="04A0" w:firstRow="1" w:lastRow="0" w:firstColumn="1" w:lastColumn="0" w:noHBand="0" w:noVBand="1"/>
      </w:tblPr>
      <w:tblGrid>
        <w:gridCol w:w="8488"/>
      </w:tblGrid>
      <w:tr w:rsidR="00C817EC" w:rsidRPr="004D2D92" w14:paraId="3296A10F" w14:textId="77777777" w:rsidTr="000945D8">
        <w:tc>
          <w:tcPr>
            <w:tcW w:w="8488" w:type="dxa"/>
            <w:vAlign w:val="center"/>
          </w:tcPr>
          <w:p w14:paraId="24ACBE0D" w14:textId="77777777" w:rsidR="00C817EC" w:rsidRPr="004D2D92" w:rsidRDefault="00C817EC" w:rsidP="00C817EC">
            <w:pPr>
              <w:rPr>
                <w:rFonts w:cs="Arial"/>
                <w:szCs w:val="20"/>
                <w:lang w:val="sl-SI"/>
              </w:rPr>
            </w:pPr>
            <w:r w:rsidRPr="004D2D92">
              <w:rPr>
                <w:rFonts w:cs="Arial"/>
                <w:szCs w:val="20"/>
                <w:lang w:val="sl-SI"/>
              </w:rPr>
              <w:t>V tabeli so zajete naslednje živali:</w:t>
            </w:r>
          </w:p>
          <w:p w14:paraId="1203C201" w14:textId="77777777" w:rsidR="00C817EC" w:rsidRPr="004D2D92" w:rsidRDefault="00C817EC" w:rsidP="00C817EC">
            <w:pPr>
              <w:rPr>
                <w:rFonts w:cs="Arial"/>
                <w:szCs w:val="20"/>
                <w:lang w:val="sl-SI"/>
              </w:rPr>
            </w:pPr>
            <w:r w:rsidRPr="004D2D92">
              <w:rPr>
                <w:rFonts w:cs="Arial"/>
                <w:szCs w:val="20"/>
                <w:lang w:val="sl-SI"/>
              </w:rPr>
              <w:t>• priglasili ste premik goveda na drug obrat/gospodarstvo, novi izvajalec dejavnosti/imetnik pa je zavrnil prejem goveda, oz. naslovnik, ki ste ga navedli, ne obstaja. V tabeli je zabeleženo »Zavrnjen prihod« oziroma »Odhod v neznano – NEPRAVILNOST«;</w:t>
            </w:r>
          </w:p>
          <w:p w14:paraId="35366C91" w14:textId="77777777" w:rsidR="00C817EC" w:rsidRPr="004D2D92" w:rsidRDefault="00C817EC" w:rsidP="00C817EC">
            <w:pPr>
              <w:rPr>
                <w:rFonts w:cs="Arial"/>
                <w:szCs w:val="20"/>
                <w:lang w:val="sl-SI"/>
              </w:rPr>
            </w:pPr>
            <w:r w:rsidRPr="004D2D92">
              <w:rPr>
                <w:rFonts w:cs="Arial"/>
                <w:szCs w:val="20"/>
                <w:lang w:val="sl-SI"/>
              </w:rPr>
              <w:t>• v primeru zakola v sili niste pridobili napotnice oz. ste pridobili napotnico, vendar bolne oz. poškodovane živali ali trupa v sili zaklane živali niste odpeljali v klavnico. V tabeli je zabeleženo »Zakol/pogin doma – NEPRAVILNOST«;</w:t>
            </w:r>
          </w:p>
          <w:p w14:paraId="03EFC61B" w14:textId="77777777" w:rsidR="00C817EC" w:rsidRPr="004D2D92" w:rsidRDefault="00C817EC" w:rsidP="00C817EC">
            <w:pPr>
              <w:rPr>
                <w:rFonts w:cs="Arial"/>
                <w:szCs w:val="20"/>
                <w:lang w:val="sl-SI"/>
              </w:rPr>
            </w:pPr>
            <w:r w:rsidRPr="004D2D92">
              <w:rPr>
                <w:rFonts w:cs="Arial"/>
                <w:szCs w:val="20"/>
                <w:lang w:val="sl-SI"/>
              </w:rPr>
              <w:t>• v primeru pogina goveda niste poklicali veterinarsko higienske službe (VHS). V tabeli je zabeleženo »Zakol/pogin doma – NEPRAVILNOST«;</w:t>
            </w:r>
          </w:p>
          <w:p w14:paraId="208F9B9A" w14:textId="77777777" w:rsidR="00C817EC" w:rsidRPr="004D2D92" w:rsidRDefault="00C817EC" w:rsidP="00C817EC">
            <w:pPr>
              <w:rPr>
                <w:rFonts w:cs="Arial"/>
                <w:szCs w:val="20"/>
                <w:lang w:val="sl-SI"/>
              </w:rPr>
            </w:pPr>
            <w:r w:rsidRPr="004D2D92">
              <w:rPr>
                <w:rFonts w:cs="Arial"/>
                <w:szCs w:val="20"/>
                <w:lang w:val="sl-SI"/>
              </w:rPr>
              <w:t>• pri kraji oz. izgubi goveda dogodka niste prijavili policiji in priglasili pristojnemu veterinarju. V tabeli je zabeleženo »Odhod v neznano – NEPRAVILNOST«.</w:t>
            </w:r>
          </w:p>
          <w:p w14:paraId="5D2A15E4" w14:textId="405139B6" w:rsidR="00C817EC" w:rsidRPr="004D2D92" w:rsidRDefault="00C817EC" w:rsidP="00C817EC">
            <w:pPr>
              <w:rPr>
                <w:rFonts w:cs="Arial"/>
                <w:szCs w:val="20"/>
                <w:lang w:val="sl-SI"/>
              </w:rPr>
            </w:pPr>
            <w:r w:rsidRPr="004D2D92">
              <w:rPr>
                <w:rFonts w:cs="Arial"/>
                <w:szCs w:val="20"/>
                <w:lang w:val="sl-SI"/>
              </w:rPr>
              <w:t>(če takih živali na vašem gospodarstvu/obratu ni, tabele ni)</w:t>
            </w:r>
          </w:p>
        </w:tc>
      </w:tr>
    </w:tbl>
    <w:p w14:paraId="5D02FDB1" w14:textId="77777777" w:rsidR="00C817EC" w:rsidRPr="004D2D92" w:rsidRDefault="00C817EC" w:rsidP="003751F5">
      <w:pPr>
        <w:rPr>
          <w:rFonts w:cs="Arial"/>
          <w:szCs w:val="20"/>
          <w:lang w:val="sl-SI"/>
        </w:rPr>
      </w:pPr>
    </w:p>
    <w:p w14:paraId="4854A48E" w14:textId="77777777" w:rsidR="00C817EC" w:rsidRPr="004D2D92" w:rsidRDefault="00C817EC" w:rsidP="00C817EC">
      <w:pPr>
        <w:pStyle w:val="Naslov3"/>
        <w:rPr>
          <w:rFonts w:ascii="Arial" w:hAnsi="Arial" w:cs="Arial"/>
          <w:sz w:val="22"/>
          <w:szCs w:val="22"/>
        </w:rPr>
      </w:pPr>
      <w:r w:rsidRPr="004D2D92">
        <w:rPr>
          <w:rFonts w:ascii="Arial" w:hAnsi="Arial" w:cs="Arial"/>
          <w:sz w:val="22"/>
          <w:szCs w:val="22"/>
        </w:rPr>
        <w:lastRenderedPageBreak/>
        <w:t>OPOZORILO – NEPOPOLNE OZNAČITVE</w:t>
      </w:r>
    </w:p>
    <w:p w14:paraId="3F6A7275" w14:textId="7239B6D9" w:rsidR="00C817EC" w:rsidRPr="004D2D92" w:rsidRDefault="00C817EC" w:rsidP="00C817EC">
      <w:pPr>
        <w:rPr>
          <w:rFonts w:cs="Arial"/>
          <w:szCs w:val="20"/>
          <w:lang w:val="sl-SI"/>
        </w:rPr>
      </w:pPr>
      <w:r w:rsidRPr="004D2D92">
        <w:rPr>
          <w:rFonts w:cs="Arial"/>
          <w:szCs w:val="20"/>
          <w:lang w:val="sl-SI"/>
        </w:rPr>
        <w:t>Nepopolno označene (samo ena ušesna znamka) in neoznačene živali od 02.09.23 do 01.02.24</w:t>
      </w:r>
    </w:p>
    <w:p w14:paraId="648473A0" w14:textId="77777777" w:rsidR="00C817EC" w:rsidRPr="004D2D92" w:rsidRDefault="00C817EC" w:rsidP="003751F5">
      <w:pPr>
        <w:rPr>
          <w:rFonts w:cs="Arial"/>
          <w:szCs w:val="20"/>
          <w:lang w:val="sl-SI"/>
        </w:rPr>
      </w:pPr>
    </w:p>
    <w:tbl>
      <w:tblPr>
        <w:tblStyle w:val="Tabelamrea"/>
        <w:tblW w:w="0" w:type="auto"/>
        <w:tblLook w:val="04A0" w:firstRow="1" w:lastRow="0" w:firstColumn="1" w:lastColumn="0" w:noHBand="0" w:noVBand="1"/>
      </w:tblPr>
      <w:tblGrid>
        <w:gridCol w:w="8488"/>
      </w:tblGrid>
      <w:tr w:rsidR="00C817EC" w:rsidRPr="004D2D92" w14:paraId="6B12EC41" w14:textId="77777777" w:rsidTr="0042301C">
        <w:tc>
          <w:tcPr>
            <w:tcW w:w="8488" w:type="dxa"/>
            <w:vAlign w:val="center"/>
          </w:tcPr>
          <w:p w14:paraId="56ADD1F0" w14:textId="77777777" w:rsidR="00C817EC" w:rsidRPr="004D2D92" w:rsidRDefault="00C817EC" w:rsidP="00C817EC">
            <w:pPr>
              <w:rPr>
                <w:rFonts w:cs="Arial"/>
                <w:szCs w:val="20"/>
                <w:lang w:val="sl-SI"/>
              </w:rPr>
            </w:pPr>
            <w:r w:rsidRPr="004D2D92">
              <w:rPr>
                <w:rFonts w:cs="Arial"/>
                <w:szCs w:val="20"/>
                <w:lang w:val="sl-SI"/>
              </w:rPr>
              <w:t>V tabeli so zajete živali, ki so bile pri veterinarskem pregledu ali nadzoru na kraju samem na vašem obratu/gospodarstvu v navedenem obdobju ugotovljene kot nepopolno označene (samo ena ušesna znamka) oziroma neoznačene. Nemudoma preverite, če so živali pravilno označene. Manjkajoče ušesne znamke lahko naročite pri enem izmed registriranih ponudnikov ušesnih znamk (seznam ponudnikov in ponudbe so objavljene na spletni strani Uprave) na enega izmed naslednjih načinov:</w:t>
            </w:r>
          </w:p>
          <w:p w14:paraId="655BBCAD" w14:textId="77777777" w:rsidR="00C817EC" w:rsidRPr="004D2D92" w:rsidRDefault="00C817EC" w:rsidP="00C817EC">
            <w:pPr>
              <w:rPr>
                <w:rFonts w:cs="Arial"/>
                <w:szCs w:val="20"/>
                <w:lang w:val="sl-SI"/>
              </w:rPr>
            </w:pPr>
            <w:r w:rsidRPr="004D2D92">
              <w:rPr>
                <w:rFonts w:cs="Arial"/>
                <w:szCs w:val="20"/>
                <w:lang w:val="sl-SI"/>
              </w:rPr>
              <w:t>• neposredno pri registriranemu ponudniku ušesnih znamk,</w:t>
            </w:r>
          </w:p>
          <w:p w14:paraId="0B62268C" w14:textId="77777777" w:rsidR="00C817EC" w:rsidRPr="004D2D92" w:rsidRDefault="00C817EC" w:rsidP="00C817EC">
            <w:pPr>
              <w:rPr>
                <w:rFonts w:cs="Arial"/>
                <w:szCs w:val="20"/>
                <w:lang w:val="sl-SI"/>
              </w:rPr>
            </w:pPr>
            <w:r w:rsidRPr="004D2D92">
              <w:rPr>
                <w:rFonts w:cs="Arial"/>
                <w:szCs w:val="20"/>
                <w:lang w:val="sl-SI"/>
              </w:rPr>
              <w:t xml:space="preserve">• pri pooblaščenem označevalcu (kmetijsko gozdarski zavod ali pooblaščena veterinarska organizacija), </w:t>
            </w:r>
          </w:p>
          <w:p w14:paraId="4F6D7956" w14:textId="77777777" w:rsidR="00C817EC" w:rsidRPr="004D2D92" w:rsidRDefault="00C817EC" w:rsidP="00C817EC">
            <w:pPr>
              <w:rPr>
                <w:rFonts w:cs="Arial"/>
                <w:szCs w:val="20"/>
                <w:lang w:val="sl-SI"/>
              </w:rPr>
            </w:pPr>
            <w:r w:rsidRPr="004D2D92">
              <w:rPr>
                <w:rFonts w:cs="Arial"/>
                <w:szCs w:val="20"/>
                <w:lang w:val="sl-SI"/>
              </w:rPr>
              <w:t>• neposredno v Centralnem registru goveda, če ste že uporabnik obstoječega portala Volos.</w:t>
            </w:r>
          </w:p>
          <w:p w14:paraId="35D4C617" w14:textId="77777777" w:rsidR="00C817EC" w:rsidRPr="004D2D92" w:rsidRDefault="00C817EC" w:rsidP="00C817EC">
            <w:pPr>
              <w:rPr>
                <w:rFonts w:cs="Arial"/>
                <w:szCs w:val="20"/>
                <w:lang w:val="sl-SI"/>
              </w:rPr>
            </w:pPr>
            <w:r w:rsidRPr="004D2D92">
              <w:rPr>
                <w:rFonts w:cs="Arial"/>
                <w:szCs w:val="20"/>
                <w:lang w:val="sl-SI"/>
              </w:rPr>
              <w:t>Če ste za živali, ki so navedene v tej tabeli, ušesne znamke že naročili in jih pravilno označili, vam ni potrebno ukrepati.</w:t>
            </w:r>
          </w:p>
          <w:p w14:paraId="4CE43D5D" w14:textId="3EC01EC5" w:rsidR="00C817EC" w:rsidRPr="004D2D92" w:rsidRDefault="00C817EC" w:rsidP="00C817EC">
            <w:pPr>
              <w:rPr>
                <w:rFonts w:cs="Arial"/>
                <w:szCs w:val="20"/>
                <w:lang w:val="sl-SI"/>
              </w:rPr>
            </w:pPr>
            <w:r w:rsidRPr="004D2D92">
              <w:rPr>
                <w:rFonts w:cs="Arial"/>
                <w:szCs w:val="20"/>
                <w:lang w:val="sl-SI"/>
              </w:rPr>
              <w:t>(če takih živali na vašem gospodarstvu/obratu ob veterinarskem pregledu ali nadzoru na kraju samem po 02.09.2023 ni bilo, tabele ni)</w:t>
            </w:r>
          </w:p>
        </w:tc>
      </w:tr>
    </w:tbl>
    <w:p w14:paraId="008F8D69" w14:textId="77777777" w:rsidR="00C817EC" w:rsidRPr="004D2D92" w:rsidRDefault="00C817EC" w:rsidP="003751F5">
      <w:pPr>
        <w:rPr>
          <w:rFonts w:cs="Arial"/>
          <w:szCs w:val="20"/>
          <w:lang w:val="sl-SI"/>
        </w:rPr>
      </w:pPr>
    </w:p>
    <w:p w14:paraId="6D7DE933" w14:textId="77777777" w:rsidR="00C817EC" w:rsidRPr="004D2D92" w:rsidRDefault="00C817EC" w:rsidP="00C817EC">
      <w:pPr>
        <w:pStyle w:val="Naslov3"/>
        <w:rPr>
          <w:rFonts w:ascii="Arial" w:hAnsi="Arial" w:cs="Arial"/>
          <w:sz w:val="22"/>
          <w:szCs w:val="22"/>
        </w:rPr>
      </w:pPr>
      <w:r w:rsidRPr="004D2D92">
        <w:rPr>
          <w:rFonts w:ascii="Arial" w:hAnsi="Arial" w:cs="Arial"/>
          <w:sz w:val="22"/>
          <w:szCs w:val="22"/>
        </w:rPr>
        <w:t>OPOZORILO – NESKLADJA V DATUMIH PREMIKOV</w:t>
      </w:r>
    </w:p>
    <w:p w14:paraId="2A729527" w14:textId="12682A1D" w:rsidR="00C817EC" w:rsidRPr="004D2D92" w:rsidRDefault="00C817EC" w:rsidP="00C817EC">
      <w:pPr>
        <w:rPr>
          <w:rFonts w:cs="Arial"/>
          <w:szCs w:val="20"/>
          <w:lang w:val="sl-SI"/>
        </w:rPr>
      </w:pPr>
      <w:r w:rsidRPr="004D2D92">
        <w:rPr>
          <w:rFonts w:cs="Arial"/>
          <w:szCs w:val="20"/>
          <w:lang w:val="sl-SI"/>
        </w:rPr>
        <w:t>Seznam goveda, pri katerem se datum odhoda in datum prihoda razlikujeta za en dan ali več, premiki priglašeni v obdobju od 01.02.22 do 01.02.24</w:t>
      </w:r>
    </w:p>
    <w:p w14:paraId="4C645A9B" w14:textId="77777777" w:rsidR="00C817EC" w:rsidRPr="004D2D92" w:rsidRDefault="00C817EC" w:rsidP="003751F5">
      <w:pPr>
        <w:rPr>
          <w:rFonts w:cs="Arial"/>
          <w:szCs w:val="20"/>
          <w:lang w:val="sl-SI"/>
        </w:rPr>
      </w:pPr>
    </w:p>
    <w:tbl>
      <w:tblPr>
        <w:tblStyle w:val="Tabelamrea"/>
        <w:tblW w:w="0" w:type="auto"/>
        <w:tblLook w:val="04A0" w:firstRow="1" w:lastRow="0" w:firstColumn="1" w:lastColumn="0" w:noHBand="0" w:noVBand="1"/>
      </w:tblPr>
      <w:tblGrid>
        <w:gridCol w:w="8488"/>
      </w:tblGrid>
      <w:tr w:rsidR="00C817EC" w:rsidRPr="004D2D92" w14:paraId="52C32366" w14:textId="77777777" w:rsidTr="001E6741">
        <w:tc>
          <w:tcPr>
            <w:tcW w:w="8488" w:type="dxa"/>
            <w:vAlign w:val="center"/>
          </w:tcPr>
          <w:p w14:paraId="76004F65" w14:textId="77777777" w:rsidR="00C817EC" w:rsidRPr="004D2D92" w:rsidRDefault="00C817EC" w:rsidP="00C817EC">
            <w:pPr>
              <w:rPr>
                <w:rFonts w:cs="Arial"/>
                <w:szCs w:val="20"/>
                <w:lang w:val="sl-SI"/>
              </w:rPr>
            </w:pPr>
            <w:r w:rsidRPr="004D2D92">
              <w:rPr>
                <w:rFonts w:cs="Arial"/>
                <w:szCs w:val="20"/>
                <w:lang w:val="sl-SI"/>
              </w:rPr>
              <w:t>Za živali, ki so navedene v tej tabeli, se datum odhoda in datum prihoda razlikujeta:</w:t>
            </w:r>
          </w:p>
          <w:p w14:paraId="04F2C6E9" w14:textId="77777777" w:rsidR="00C817EC" w:rsidRPr="004D2D92" w:rsidRDefault="00C817EC" w:rsidP="00C817EC">
            <w:pPr>
              <w:rPr>
                <w:rFonts w:cs="Arial"/>
                <w:szCs w:val="20"/>
                <w:lang w:val="sl-SI"/>
              </w:rPr>
            </w:pPr>
            <w:r w:rsidRPr="004D2D92">
              <w:rPr>
                <w:rFonts w:cs="Arial"/>
                <w:szCs w:val="20"/>
                <w:lang w:val="sl-SI"/>
              </w:rPr>
              <w:t>• če je datum prihoda večji od datuma odhoda, so izpisane živali, pri katerih je razlika v datumih več kot en dan;</w:t>
            </w:r>
          </w:p>
          <w:p w14:paraId="70C59DCD" w14:textId="77777777" w:rsidR="00C817EC" w:rsidRPr="004D2D92" w:rsidRDefault="00C817EC" w:rsidP="00C817EC">
            <w:pPr>
              <w:rPr>
                <w:rFonts w:cs="Arial"/>
                <w:szCs w:val="20"/>
                <w:lang w:val="sl-SI"/>
              </w:rPr>
            </w:pPr>
            <w:r w:rsidRPr="004D2D92">
              <w:rPr>
                <w:rFonts w:cs="Arial"/>
                <w:szCs w:val="20"/>
                <w:lang w:val="sl-SI"/>
              </w:rPr>
              <w:t xml:space="preserve">• če je datum odhoda večji od datuma prihoda, so izpisane živali, pri katerih je razlika v datumih en dan ali več. </w:t>
            </w:r>
          </w:p>
          <w:p w14:paraId="6843B469" w14:textId="77777777" w:rsidR="00C817EC" w:rsidRPr="004D2D92" w:rsidRDefault="00C817EC" w:rsidP="00C817EC">
            <w:pPr>
              <w:rPr>
                <w:rFonts w:cs="Arial"/>
                <w:szCs w:val="20"/>
                <w:lang w:val="sl-SI"/>
              </w:rPr>
            </w:pPr>
            <w:r w:rsidRPr="004D2D92">
              <w:rPr>
                <w:rFonts w:cs="Arial"/>
                <w:szCs w:val="20"/>
                <w:lang w:val="sl-SI"/>
              </w:rPr>
              <w:t>Nemudoma preverite datum odhoda oziroma prihoda živali, ki ste ga priglasili in morebitni popravek podatkov o datumu premika sporočite na UVHVVR - SIRIS.</w:t>
            </w:r>
          </w:p>
          <w:p w14:paraId="1BC43F75" w14:textId="086D1290" w:rsidR="00C817EC" w:rsidRPr="004D2D92" w:rsidRDefault="00C817EC" w:rsidP="00C817EC">
            <w:pPr>
              <w:rPr>
                <w:rFonts w:cs="Arial"/>
                <w:szCs w:val="20"/>
                <w:lang w:val="sl-SI"/>
              </w:rPr>
            </w:pPr>
            <w:r w:rsidRPr="004D2D92">
              <w:rPr>
                <w:rFonts w:cs="Arial"/>
                <w:szCs w:val="20"/>
                <w:lang w:val="sl-SI"/>
              </w:rPr>
              <w:t>(če takih živali na vašem gospodarstvu/obratu ni, tabele ni)</w:t>
            </w:r>
          </w:p>
        </w:tc>
      </w:tr>
    </w:tbl>
    <w:p w14:paraId="706F399D" w14:textId="77777777" w:rsidR="00C817EC" w:rsidRPr="004D2D92" w:rsidRDefault="00C817EC" w:rsidP="003751F5">
      <w:pPr>
        <w:rPr>
          <w:rFonts w:cs="Arial"/>
          <w:szCs w:val="20"/>
          <w:lang w:val="sl-SI"/>
        </w:rPr>
      </w:pPr>
    </w:p>
    <w:sectPr w:rsidR="00C817EC" w:rsidRPr="004D2D92" w:rsidSect="00783310">
      <w:headerReference w:type="default" r:id="rId8"/>
      <w:headerReference w:type="first" r:id="rId9"/>
      <w:foot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E826" w14:textId="77777777" w:rsidR="00E86437" w:rsidRDefault="00E86437">
      <w:r>
        <w:separator/>
      </w:r>
    </w:p>
  </w:endnote>
  <w:endnote w:type="continuationSeparator" w:id="0">
    <w:p w14:paraId="5E199A81" w14:textId="77777777" w:rsidR="00E86437" w:rsidRDefault="00E8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591B08E-BC6B-4DFC-9623-B406E2101510}"/>
    <w:embedBold r:id="rId2" w:fontKey="{3E4A4C83-15D5-4F27-A92E-CD32A1CE3041}"/>
  </w:font>
  <w:font w:name="Calibri Light">
    <w:panose1 w:val="020F0302020204030204"/>
    <w:charset w:val="EE"/>
    <w:family w:val="swiss"/>
    <w:pitch w:val="variable"/>
    <w:sig w:usb0="E4002EFF" w:usb1="C000247B" w:usb2="00000009" w:usb3="00000000" w:csb0="000001FF" w:csb1="00000000"/>
    <w:embedRegular r:id="rId3" w:fontKey="{0D3A0246-07FA-46BB-BDB7-B2AF91F8C387}"/>
    <w:embedBold r:id="rId4" w:fontKey="{90757FC8-56F4-4D27-8342-213905145B56}"/>
  </w:font>
  <w:font w:name="Tahoma">
    <w:panose1 w:val="020B0604030504040204"/>
    <w:charset w:val="EE"/>
    <w:family w:val="swiss"/>
    <w:pitch w:val="variable"/>
    <w:sig w:usb0="E1002EFF" w:usb1="C000605B" w:usb2="00000029" w:usb3="00000000" w:csb0="000101FF" w:csb1="00000000"/>
    <w:embedRegular r:id="rId5" w:fontKey="{A7F17ACE-02BC-421F-A5B0-B76062D4EF55}"/>
  </w:font>
  <w:font w:name="Segoe UI">
    <w:panose1 w:val="020B0502040204020203"/>
    <w:charset w:val="EE"/>
    <w:family w:val="swiss"/>
    <w:pitch w:val="variable"/>
    <w:sig w:usb0="E4002EFF" w:usb1="C000E47F" w:usb2="00000009" w:usb3="00000000" w:csb0="000001FF" w:csb1="00000000"/>
    <w:embedRegular r:id="rId6" w:fontKey="{E26BF04E-3F5F-4145-B73F-0D36ABE221E4}"/>
  </w:font>
  <w:font w:name="Republika">
    <w:panose1 w:val="02000506040000020004"/>
    <w:charset w:val="EE"/>
    <w:family w:val="auto"/>
    <w:pitch w:val="variable"/>
    <w:sig w:usb0="A00000FF" w:usb1="4000205B" w:usb2="00000000" w:usb3="00000000" w:csb0="00000093" w:csb1="00000000"/>
    <w:embedRegular r:id="rId7" w:fontKey="{E2C95236-CB9E-41C4-A79F-1A66A1156CC0}"/>
    <w:embedBold r:id="rId8" w:fontKey="{02681782-81EA-45E8-BE9D-3F261E168F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263C"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8A571" w14:textId="77777777" w:rsidR="00E86437" w:rsidRDefault="00E86437">
      <w:r>
        <w:separator/>
      </w:r>
    </w:p>
  </w:footnote>
  <w:footnote w:type="continuationSeparator" w:id="0">
    <w:p w14:paraId="6F22C1A6" w14:textId="77777777" w:rsidR="00E86437" w:rsidRDefault="00E86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41AD"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8F3500" w14:paraId="3646C870" w14:textId="77777777" w:rsidTr="007F4D65">
      <w:trPr>
        <w:cantSplit/>
        <w:trHeight w:hRule="exact" w:val="847"/>
      </w:trPr>
      <w:tc>
        <w:tcPr>
          <w:tcW w:w="649" w:type="dxa"/>
        </w:tcPr>
        <w:p w14:paraId="6FE7C013" w14:textId="77777777" w:rsidR="00083D2A" w:rsidRDefault="00083D2A"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8C0839A" w14:textId="77777777" w:rsidR="00083D2A" w:rsidRPr="006D42D9" w:rsidRDefault="00083D2A" w:rsidP="006D42D9">
          <w:pPr>
            <w:rPr>
              <w:rFonts w:ascii="Republika" w:hAnsi="Republika"/>
              <w:sz w:val="60"/>
              <w:szCs w:val="60"/>
              <w:lang w:val="sl-SI"/>
            </w:rPr>
          </w:pPr>
        </w:p>
        <w:p w14:paraId="7C857798" w14:textId="77777777" w:rsidR="00083D2A" w:rsidRPr="006D42D9" w:rsidRDefault="00083D2A" w:rsidP="006D42D9">
          <w:pPr>
            <w:rPr>
              <w:rFonts w:ascii="Republika" w:hAnsi="Republika"/>
              <w:sz w:val="60"/>
              <w:szCs w:val="60"/>
              <w:lang w:val="sl-SI"/>
            </w:rPr>
          </w:pPr>
        </w:p>
        <w:p w14:paraId="2749FB74" w14:textId="77777777" w:rsidR="00083D2A" w:rsidRPr="006D42D9" w:rsidRDefault="00083D2A" w:rsidP="006D42D9">
          <w:pPr>
            <w:rPr>
              <w:rFonts w:ascii="Republika" w:hAnsi="Republika"/>
              <w:sz w:val="60"/>
              <w:szCs w:val="60"/>
              <w:lang w:val="sl-SI"/>
            </w:rPr>
          </w:pPr>
        </w:p>
        <w:p w14:paraId="5C406715" w14:textId="77777777" w:rsidR="00083D2A" w:rsidRPr="006D42D9" w:rsidRDefault="00083D2A" w:rsidP="006D42D9">
          <w:pPr>
            <w:rPr>
              <w:rFonts w:ascii="Republika" w:hAnsi="Republika"/>
              <w:sz w:val="60"/>
              <w:szCs w:val="60"/>
              <w:lang w:val="sl-SI"/>
            </w:rPr>
          </w:pPr>
        </w:p>
        <w:p w14:paraId="2DBF7795" w14:textId="77777777" w:rsidR="00083D2A" w:rsidRPr="006D42D9" w:rsidRDefault="00083D2A" w:rsidP="006D42D9">
          <w:pPr>
            <w:rPr>
              <w:rFonts w:ascii="Republika" w:hAnsi="Republika"/>
              <w:sz w:val="60"/>
              <w:szCs w:val="60"/>
              <w:lang w:val="sl-SI"/>
            </w:rPr>
          </w:pPr>
        </w:p>
        <w:p w14:paraId="255B58A3" w14:textId="77777777" w:rsidR="00083D2A" w:rsidRPr="006D42D9" w:rsidRDefault="00083D2A" w:rsidP="006D42D9">
          <w:pPr>
            <w:rPr>
              <w:rFonts w:ascii="Republika" w:hAnsi="Republika"/>
              <w:sz w:val="60"/>
              <w:szCs w:val="60"/>
              <w:lang w:val="sl-SI"/>
            </w:rPr>
          </w:pPr>
        </w:p>
        <w:p w14:paraId="3C641FF6" w14:textId="77777777" w:rsidR="00083D2A" w:rsidRPr="006D42D9" w:rsidRDefault="00083D2A" w:rsidP="006D42D9">
          <w:pPr>
            <w:rPr>
              <w:rFonts w:ascii="Republika" w:hAnsi="Republika"/>
              <w:sz w:val="60"/>
              <w:szCs w:val="60"/>
              <w:lang w:val="sl-SI"/>
            </w:rPr>
          </w:pPr>
        </w:p>
        <w:p w14:paraId="682AE36D" w14:textId="77777777" w:rsidR="00083D2A" w:rsidRPr="006D42D9" w:rsidRDefault="00083D2A" w:rsidP="006D42D9">
          <w:pPr>
            <w:rPr>
              <w:rFonts w:ascii="Republika" w:hAnsi="Republika"/>
              <w:sz w:val="60"/>
              <w:szCs w:val="60"/>
              <w:lang w:val="sl-SI"/>
            </w:rPr>
          </w:pPr>
        </w:p>
        <w:p w14:paraId="5063BC3D" w14:textId="77777777" w:rsidR="00083D2A" w:rsidRPr="006D42D9" w:rsidRDefault="00083D2A" w:rsidP="006D42D9">
          <w:pPr>
            <w:rPr>
              <w:rFonts w:ascii="Republika" w:hAnsi="Republika"/>
              <w:sz w:val="60"/>
              <w:szCs w:val="60"/>
              <w:lang w:val="sl-SI"/>
            </w:rPr>
          </w:pPr>
        </w:p>
        <w:p w14:paraId="1D3962BA" w14:textId="77777777" w:rsidR="00083D2A" w:rsidRPr="006D42D9" w:rsidRDefault="00083D2A" w:rsidP="006D42D9">
          <w:pPr>
            <w:rPr>
              <w:rFonts w:ascii="Republika" w:hAnsi="Republika"/>
              <w:sz w:val="60"/>
              <w:szCs w:val="60"/>
              <w:lang w:val="sl-SI"/>
            </w:rPr>
          </w:pPr>
        </w:p>
        <w:p w14:paraId="3D8D48FF" w14:textId="77777777" w:rsidR="00083D2A" w:rsidRPr="006D42D9" w:rsidRDefault="00083D2A" w:rsidP="006D42D9">
          <w:pPr>
            <w:rPr>
              <w:rFonts w:ascii="Republika" w:hAnsi="Republika"/>
              <w:sz w:val="60"/>
              <w:szCs w:val="60"/>
              <w:lang w:val="sl-SI"/>
            </w:rPr>
          </w:pPr>
        </w:p>
        <w:p w14:paraId="703626CA" w14:textId="77777777" w:rsidR="00083D2A" w:rsidRPr="006D42D9" w:rsidRDefault="00083D2A" w:rsidP="006D42D9">
          <w:pPr>
            <w:rPr>
              <w:rFonts w:ascii="Republika" w:hAnsi="Republika"/>
              <w:sz w:val="60"/>
              <w:szCs w:val="60"/>
              <w:lang w:val="sl-SI"/>
            </w:rPr>
          </w:pPr>
        </w:p>
        <w:p w14:paraId="687B1083" w14:textId="77777777" w:rsidR="00083D2A" w:rsidRPr="006D42D9" w:rsidRDefault="00083D2A" w:rsidP="006D42D9">
          <w:pPr>
            <w:rPr>
              <w:rFonts w:ascii="Republika" w:hAnsi="Republika"/>
              <w:sz w:val="60"/>
              <w:szCs w:val="60"/>
              <w:lang w:val="sl-SI"/>
            </w:rPr>
          </w:pPr>
        </w:p>
        <w:p w14:paraId="5435589E" w14:textId="77777777" w:rsidR="00083D2A" w:rsidRPr="006D42D9" w:rsidRDefault="00083D2A" w:rsidP="006D42D9">
          <w:pPr>
            <w:rPr>
              <w:rFonts w:ascii="Republika" w:hAnsi="Republika"/>
              <w:sz w:val="60"/>
              <w:szCs w:val="60"/>
              <w:lang w:val="sl-SI"/>
            </w:rPr>
          </w:pPr>
        </w:p>
        <w:p w14:paraId="1D9575E0" w14:textId="77777777" w:rsidR="00083D2A" w:rsidRPr="006D42D9" w:rsidRDefault="00083D2A" w:rsidP="006D42D9">
          <w:pPr>
            <w:rPr>
              <w:rFonts w:ascii="Republika" w:hAnsi="Republika"/>
              <w:sz w:val="60"/>
              <w:szCs w:val="60"/>
              <w:lang w:val="sl-SI"/>
            </w:rPr>
          </w:pPr>
        </w:p>
        <w:p w14:paraId="09D7C900" w14:textId="77777777" w:rsidR="00083D2A" w:rsidRPr="006D42D9" w:rsidRDefault="00083D2A" w:rsidP="006D42D9">
          <w:pPr>
            <w:rPr>
              <w:rFonts w:ascii="Republika" w:hAnsi="Republika"/>
              <w:sz w:val="60"/>
              <w:szCs w:val="60"/>
              <w:lang w:val="sl-SI"/>
            </w:rPr>
          </w:pPr>
        </w:p>
      </w:tc>
    </w:tr>
  </w:tbl>
  <w:p w14:paraId="54843672" w14:textId="39D49966" w:rsidR="007F4D65" w:rsidRDefault="00F930E2" w:rsidP="007F4D65">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17FE9157" wp14:editId="2C0DA8FC">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EF61C"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F4D65">
      <w:rPr>
        <w:rFonts w:ascii="Republika" w:hAnsi="Republika"/>
        <w:lang w:val="sl-SI"/>
      </w:rPr>
      <w:t>REPUBLIKA SLOVENIJA</w:t>
    </w:r>
  </w:p>
  <w:p w14:paraId="6F29915F" w14:textId="77777777" w:rsidR="007F4D65" w:rsidRDefault="007F4D65" w:rsidP="007F4D65">
    <w:pPr>
      <w:pStyle w:val="Glava"/>
      <w:tabs>
        <w:tab w:val="clear" w:pos="4320"/>
        <w:tab w:val="left" w:pos="5112"/>
      </w:tabs>
      <w:spacing w:after="120" w:line="240" w:lineRule="exact"/>
      <w:rPr>
        <w:rFonts w:ascii="Republika" w:hAnsi="Republika"/>
        <w:b/>
        <w:caps/>
        <w:lang w:val="sl-SI"/>
      </w:rPr>
    </w:pPr>
    <w:r>
      <w:rPr>
        <w:rFonts w:ascii="Republika" w:hAnsi="Republika"/>
        <w:b/>
        <w:caps/>
        <w:lang w:val="sl-SI"/>
      </w:rPr>
      <w:t xml:space="preserve">Ministrstvo za kmetijstvo, </w:t>
    </w:r>
    <w:r>
      <w:rPr>
        <w:rFonts w:ascii="Republika" w:hAnsi="Republika"/>
        <w:b/>
        <w:caps/>
        <w:lang w:val="sl-SI"/>
      </w:rPr>
      <w:br/>
      <w:t xml:space="preserve">Gozdarstvo in prehrano </w:t>
    </w:r>
  </w:p>
  <w:p w14:paraId="28BAE12D" w14:textId="77777777" w:rsidR="0081658E"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245D31F9" w14:textId="77777777" w:rsidR="00083D2A" w:rsidRPr="008F3500" w:rsidRDefault="005D1D91" w:rsidP="00B50158">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p>
  <w:p w14:paraId="2652E0E5" w14:textId="77777777" w:rsidR="0079532D" w:rsidRDefault="00795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113C"/>
    <w:multiLevelType w:val="hybridMultilevel"/>
    <w:tmpl w:val="C65EBF6A"/>
    <w:lvl w:ilvl="0" w:tplc="C270B9DA">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171A17"/>
    <w:multiLevelType w:val="hybridMultilevel"/>
    <w:tmpl w:val="BB006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6A6803"/>
    <w:multiLevelType w:val="hybridMultilevel"/>
    <w:tmpl w:val="EE803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9E87FF7"/>
    <w:multiLevelType w:val="hybridMultilevel"/>
    <w:tmpl w:val="6C986602"/>
    <w:lvl w:ilvl="0" w:tplc="C270B9D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277FBD"/>
    <w:multiLevelType w:val="hybridMultilevel"/>
    <w:tmpl w:val="93C0CF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DAC3889"/>
    <w:multiLevelType w:val="hybridMultilevel"/>
    <w:tmpl w:val="22E89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396F59"/>
    <w:multiLevelType w:val="hybridMultilevel"/>
    <w:tmpl w:val="DCC052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A7D6D00"/>
    <w:multiLevelType w:val="hybridMultilevel"/>
    <w:tmpl w:val="D048EDDE"/>
    <w:lvl w:ilvl="0" w:tplc="D5780540">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4E31708F"/>
    <w:multiLevelType w:val="hybridMultilevel"/>
    <w:tmpl w:val="B9349AD8"/>
    <w:lvl w:ilvl="0" w:tplc="DF80ECC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FAD6400"/>
    <w:multiLevelType w:val="hybridMultilevel"/>
    <w:tmpl w:val="32B0F2D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7EB002F0"/>
    <w:multiLevelType w:val="hybridMultilevel"/>
    <w:tmpl w:val="DDBAA7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23041248">
    <w:abstractNumId w:val="14"/>
  </w:num>
  <w:num w:numId="2" w16cid:durableId="1747877307">
    <w:abstractNumId w:val="7"/>
  </w:num>
  <w:num w:numId="3" w16cid:durableId="876426709">
    <w:abstractNumId w:val="9"/>
  </w:num>
  <w:num w:numId="4" w16cid:durableId="1799445347">
    <w:abstractNumId w:val="2"/>
  </w:num>
  <w:num w:numId="5" w16cid:durableId="822428159">
    <w:abstractNumId w:val="4"/>
  </w:num>
  <w:num w:numId="6" w16cid:durableId="241108407">
    <w:abstractNumId w:val="8"/>
  </w:num>
  <w:num w:numId="7" w16cid:durableId="1953828998">
    <w:abstractNumId w:val="5"/>
  </w:num>
  <w:num w:numId="8" w16cid:durableId="439110071">
    <w:abstractNumId w:val="1"/>
  </w:num>
  <w:num w:numId="9" w16cid:durableId="660891182">
    <w:abstractNumId w:val="0"/>
  </w:num>
  <w:num w:numId="10" w16cid:durableId="751048371">
    <w:abstractNumId w:val="11"/>
  </w:num>
  <w:num w:numId="11" w16cid:durableId="2088771004">
    <w:abstractNumId w:val="10"/>
  </w:num>
  <w:num w:numId="12" w16cid:durableId="1689671641">
    <w:abstractNumId w:val="15"/>
  </w:num>
  <w:num w:numId="13" w16cid:durableId="1913852528">
    <w:abstractNumId w:val="6"/>
  </w:num>
  <w:num w:numId="14" w16cid:durableId="2107268372">
    <w:abstractNumId w:val="3"/>
  </w:num>
  <w:num w:numId="15" w16cid:durableId="2141025427">
    <w:abstractNumId w:val="12"/>
  </w:num>
  <w:num w:numId="16" w16cid:durableId="19632196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DE"/>
    <w:rsid w:val="00000252"/>
    <w:rsid w:val="000218C6"/>
    <w:rsid w:val="00023A88"/>
    <w:rsid w:val="00040AB5"/>
    <w:rsid w:val="000639A5"/>
    <w:rsid w:val="0007114D"/>
    <w:rsid w:val="00083D2A"/>
    <w:rsid w:val="0009744D"/>
    <w:rsid w:val="000A4E78"/>
    <w:rsid w:val="000A7238"/>
    <w:rsid w:val="000B2851"/>
    <w:rsid w:val="000C4AE9"/>
    <w:rsid w:val="000D34F4"/>
    <w:rsid w:val="000E307C"/>
    <w:rsid w:val="00117A4D"/>
    <w:rsid w:val="001357B2"/>
    <w:rsid w:val="00186F8D"/>
    <w:rsid w:val="00197D3B"/>
    <w:rsid w:val="001A28AC"/>
    <w:rsid w:val="001B30D6"/>
    <w:rsid w:val="001C0795"/>
    <w:rsid w:val="00202A77"/>
    <w:rsid w:val="00213039"/>
    <w:rsid w:val="002177C8"/>
    <w:rsid w:val="002239B2"/>
    <w:rsid w:val="00251CBF"/>
    <w:rsid w:val="002551CE"/>
    <w:rsid w:val="00271CE5"/>
    <w:rsid w:val="00282020"/>
    <w:rsid w:val="00284B63"/>
    <w:rsid w:val="0028750F"/>
    <w:rsid w:val="002C03AB"/>
    <w:rsid w:val="002D5BEB"/>
    <w:rsid w:val="002E5792"/>
    <w:rsid w:val="00337D83"/>
    <w:rsid w:val="00337FB4"/>
    <w:rsid w:val="00360A2E"/>
    <w:rsid w:val="003636B3"/>
    <w:rsid w:val="003636BF"/>
    <w:rsid w:val="003637A1"/>
    <w:rsid w:val="003727FB"/>
    <w:rsid w:val="0037479F"/>
    <w:rsid w:val="003751F5"/>
    <w:rsid w:val="00375F0F"/>
    <w:rsid w:val="00382B10"/>
    <w:rsid w:val="003845B4"/>
    <w:rsid w:val="00387B1A"/>
    <w:rsid w:val="0039048A"/>
    <w:rsid w:val="00390FE2"/>
    <w:rsid w:val="0039624C"/>
    <w:rsid w:val="003C0700"/>
    <w:rsid w:val="003D3E4F"/>
    <w:rsid w:val="003D3EB8"/>
    <w:rsid w:val="003D4604"/>
    <w:rsid w:val="003D748A"/>
    <w:rsid w:val="003E1C74"/>
    <w:rsid w:val="003F32D2"/>
    <w:rsid w:val="00403841"/>
    <w:rsid w:val="0042056A"/>
    <w:rsid w:val="00425785"/>
    <w:rsid w:val="00430354"/>
    <w:rsid w:val="00441D51"/>
    <w:rsid w:val="00443CBD"/>
    <w:rsid w:val="0045044F"/>
    <w:rsid w:val="00454E27"/>
    <w:rsid w:val="00474D83"/>
    <w:rsid w:val="00477C2D"/>
    <w:rsid w:val="00484A53"/>
    <w:rsid w:val="00487539"/>
    <w:rsid w:val="00491231"/>
    <w:rsid w:val="00491FE9"/>
    <w:rsid w:val="004A34BC"/>
    <w:rsid w:val="004B5B00"/>
    <w:rsid w:val="004C166E"/>
    <w:rsid w:val="004D2D92"/>
    <w:rsid w:val="004D3047"/>
    <w:rsid w:val="005048AC"/>
    <w:rsid w:val="0050574B"/>
    <w:rsid w:val="00511051"/>
    <w:rsid w:val="00526246"/>
    <w:rsid w:val="005279A8"/>
    <w:rsid w:val="0054509F"/>
    <w:rsid w:val="005506D6"/>
    <w:rsid w:val="0055273D"/>
    <w:rsid w:val="00560925"/>
    <w:rsid w:val="00567106"/>
    <w:rsid w:val="005A609F"/>
    <w:rsid w:val="005C27EA"/>
    <w:rsid w:val="005D1D91"/>
    <w:rsid w:val="005E1A86"/>
    <w:rsid w:val="005E1D3C"/>
    <w:rsid w:val="005E3780"/>
    <w:rsid w:val="005F1F6B"/>
    <w:rsid w:val="006111D5"/>
    <w:rsid w:val="006143BB"/>
    <w:rsid w:val="00616C70"/>
    <w:rsid w:val="00632253"/>
    <w:rsid w:val="006378EA"/>
    <w:rsid w:val="00642714"/>
    <w:rsid w:val="006455CE"/>
    <w:rsid w:val="00655F48"/>
    <w:rsid w:val="00660E8E"/>
    <w:rsid w:val="00675872"/>
    <w:rsid w:val="00693C56"/>
    <w:rsid w:val="00697520"/>
    <w:rsid w:val="006A2D20"/>
    <w:rsid w:val="006B78B2"/>
    <w:rsid w:val="006C4FBE"/>
    <w:rsid w:val="006C6592"/>
    <w:rsid w:val="006C78FC"/>
    <w:rsid w:val="006D42D9"/>
    <w:rsid w:val="006D4D2E"/>
    <w:rsid w:val="006D4D49"/>
    <w:rsid w:val="006D71E3"/>
    <w:rsid w:val="006D7F64"/>
    <w:rsid w:val="006E5875"/>
    <w:rsid w:val="006F056D"/>
    <w:rsid w:val="007246F3"/>
    <w:rsid w:val="00733017"/>
    <w:rsid w:val="00741B10"/>
    <w:rsid w:val="0074301C"/>
    <w:rsid w:val="007443CD"/>
    <w:rsid w:val="00773736"/>
    <w:rsid w:val="00774F1D"/>
    <w:rsid w:val="00776DBD"/>
    <w:rsid w:val="00783310"/>
    <w:rsid w:val="00792848"/>
    <w:rsid w:val="0079532D"/>
    <w:rsid w:val="007A0BD5"/>
    <w:rsid w:val="007A4A6D"/>
    <w:rsid w:val="007C2E4A"/>
    <w:rsid w:val="007C46BE"/>
    <w:rsid w:val="007D1BCF"/>
    <w:rsid w:val="007D75CF"/>
    <w:rsid w:val="007E6DC5"/>
    <w:rsid w:val="007F4D65"/>
    <w:rsid w:val="007F7938"/>
    <w:rsid w:val="008035C5"/>
    <w:rsid w:val="008164D0"/>
    <w:rsid w:val="0081658E"/>
    <w:rsid w:val="008215B1"/>
    <w:rsid w:val="00822ACF"/>
    <w:rsid w:val="00857C52"/>
    <w:rsid w:val="00863A35"/>
    <w:rsid w:val="0088043C"/>
    <w:rsid w:val="008906C9"/>
    <w:rsid w:val="00894EC9"/>
    <w:rsid w:val="008A0CC6"/>
    <w:rsid w:val="008C29D3"/>
    <w:rsid w:val="008C5738"/>
    <w:rsid w:val="008D04F0"/>
    <w:rsid w:val="008D4412"/>
    <w:rsid w:val="008E2140"/>
    <w:rsid w:val="008F3500"/>
    <w:rsid w:val="008F5DE3"/>
    <w:rsid w:val="00924E3C"/>
    <w:rsid w:val="0092655F"/>
    <w:rsid w:val="00930ED0"/>
    <w:rsid w:val="009414B8"/>
    <w:rsid w:val="0094216B"/>
    <w:rsid w:val="00946E18"/>
    <w:rsid w:val="0095047A"/>
    <w:rsid w:val="00960D0F"/>
    <w:rsid w:val="009612BB"/>
    <w:rsid w:val="0097017F"/>
    <w:rsid w:val="00980F48"/>
    <w:rsid w:val="00991FA0"/>
    <w:rsid w:val="00994C04"/>
    <w:rsid w:val="009A73DC"/>
    <w:rsid w:val="009B3E58"/>
    <w:rsid w:val="009B4A4B"/>
    <w:rsid w:val="009B4F6F"/>
    <w:rsid w:val="009D1D49"/>
    <w:rsid w:val="009D3F0A"/>
    <w:rsid w:val="009F46CA"/>
    <w:rsid w:val="00A125C5"/>
    <w:rsid w:val="00A21A9B"/>
    <w:rsid w:val="00A40112"/>
    <w:rsid w:val="00A451CD"/>
    <w:rsid w:val="00A5039D"/>
    <w:rsid w:val="00A563F3"/>
    <w:rsid w:val="00A60A9C"/>
    <w:rsid w:val="00A64280"/>
    <w:rsid w:val="00A654C1"/>
    <w:rsid w:val="00A65EE7"/>
    <w:rsid w:val="00A70133"/>
    <w:rsid w:val="00A910D2"/>
    <w:rsid w:val="00A9260A"/>
    <w:rsid w:val="00A97A6E"/>
    <w:rsid w:val="00AA1329"/>
    <w:rsid w:val="00AD10C0"/>
    <w:rsid w:val="00B02231"/>
    <w:rsid w:val="00B03A18"/>
    <w:rsid w:val="00B17141"/>
    <w:rsid w:val="00B31575"/>
    <w:rsid w:val="00B36366"/>
    <w:rsid w:val="00B40183"/>
    <w:rsid w:val="00B50158"/>
    <w:rsid w:val="00B508C9"/>
    <w:rsid w:val="00B66B81"/>
    <w:rsid w:val="00B70A48"/>
    <w:rsid w:val="00B77077"/>
    <w:rsid w:val="00B8547D"/>
    <w:rsid w:val="00B94329"/>
    <w:rsid w:val="00BB261C"/>
    <w:rsid w:val="00BF26C3"/>
    <w:rsid w:val="00BF5FA1"/>
    <w:rsid w:val="00C10133"/>
    <w:rsid w:val="00C1114E"/>
    <w:rsid w:val="00C11815"/>
    <w:rsid w:val="00C22F82"/>
    <w:rsid w:val="00C250D5"/>
    <w:rsid w:val="00C43FEC"/>
    <w:rsid w:val="00C476FB"/>
    <w:rsid w:val="00C55277"/>
    <w:rsid w:val="00C57CF2"/>
    <w:rsid w:val="00C71A91"/>
    <w:rsid w:val="00C817EC"/>
    <w:rsid w:val="00C82B69"/>
    <w:rsid w:val="00C84870"/>
    <w:rsid w:val="00C8489A"/>
    <w:rsid w:val="00C92898"/>
    <w:rsid w:val="00CD5FE8"/>
    <w:rsid w:val="00CE1448"/>
    <w:rsid w:val="00CE6F81"/>
    <w:rsid w:val="00CE7514"/>
    <w:rsid w:val="00CF6C60"/>
    <w:rsid w:val="00CF742E"/>
    <w:rsid w:val="00D02B6F"/>
    <w:rsid w:val="00D052C6"/>
    <w:rsid w:val="00D17510"/>
    <w:rsid w:val="00D20BDE"/>
    <w:rsid w:val="00D22371"/>
    <w:rsid w:val="00D248DE"/>
    <w:rsid w:val="00D52AE4"/>
    <w:rsid w:val="00D555D0"/>
    <w:rsid w:val="00D84D35"/>
    <w:rsid w:val="00D8542D"/>
    <w:rsid w:val="00DA6805"/>
    <w:rsid w:val="00DB782B"/>
    <w:rsid w:val="00DC6A71"/>
    <w:rsid w:val="00DE522C"/>
    <w:rsid w:val="00DE5B46"/>
    <w:rsid w:val="00DF262F"/>
    <w:rsid w:val="00DF40F5"/>
    <w:rsid w:val="00DF4C6A"/>
    <w:rsid w:val="00E0357D"/>
    <w:rsid w:val="00E10234"/>
    <w:rsid w:val="00E239F2"/>
    <w:rsid w:val="00E24EC2"/>
    <w:rsid w:val="00E35E34"/>
    <w:rsid w:val="00E45168"/>
    <w:rsid w:val="00E4558D"/>
    <w:rsid w:val="00E57C15"/>
    <w:rsid w:val="00E825B6"/>
    <w:rsid w:val="00E8314B"/>
    <w:rsid w:val="00E86437"/>
    <w:rsid w:val="00E95F52"/>
    <w:rsid w:val="00E96D8D"/>
    <w:rsid w:val="00EB3E7E"/>
    <w:rsid w:val="00EC7E8C"/>
    <w:rsid w:val="00EF6FED"/>
    <w:rsid w:val="00F12B28"/>
    <w:rsid w:val="00F240BB"/>
    <w:rsid w:val="00F40B40"/>
    <w:rsid w:val="00F46724"/>
    <w:rsid w:val="00F51710"/>
    <w:rsid w:val="00F57FED"/>
    <w:rsid w:val="00F739A6"/>
    <w:rsid w:val="00F930E2"/>
    <w:rsid w:val="00FA4A59"/>
    <w:rsid w:val="00FB2023"/>
    <w:rsid w:val="00FC3C71"/>
    <w:rsid w:val="00FD5229"/>
    <w:rsid w:val="00FF68BC"/>
    <w:rsid w:val="00FF782C"/>
    <w:rsid w:val="00FF7C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FBFF2A2"/>
  <w15:chartTrackingRefBased/>
  <w15:docId w15:val="{43A3D69A-486F-48F3-9E22-2D58E96A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817EC"/>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4D2D92"/>
    <w:pPr>
      <w:keepNext/>
      <w:spacing w:before="240" w:after="60"/>
      <w:outlineLvl w:val="0"/>
    </w:pPr>
    <w:rPr>
      <w:rFonts w:cs="Arial"/>
      <w:b/>
      <w:kern w:val="32"/>
      <w:sz w:val="28"/>
      <w:szCs w:val="28"/>
      <w:lang w:val="sl-SI" w:eastAsia="sl-SI"/>
    </w:rPr>
  </w:style>
  <w:style w:type="paragraph" w:styleId="Naslov2">
    <w:name w:val="heading 2"/>
    <w:basedOn w:val="Navaden"/>
    <w:next w:val="Navaden"/>
    <w:link w:val="Naslov2Znak"/>
    <w:uiPriority w:val="9"/>
    <w:qFormat/>
    <w:rsid w:val="009414B8"/>
    <w:pPr>
      <w:outlineLvl w:val="1"/>
    </w:pPr>
    <w:rPr>
      <w:color w:val="000000"/>
      <w:sz w:val="22"/>
      <w:szCs w:val="22"/>
      <w:lang w:val="sl-SI"/>
    </w:rPr>
  </w:style>
  <w:style w:type="paragraph" w:styleId="Naslov3">
    <w:name w:val="heading 3"/>
    <w:basedOn w:val="Navaden"/>
    <w:next w:val="Navaden"/>
    <w:link w:val="Naslov3Znak"/>
    <w:uiPriority w:val="9"/>
    <w:qFormat/>
    <w:rsid w:val="00E10234"/>
    <w:pPr>
      <w:keepNext/>
      <w:spacing w:before="240" w:after="60"/>
      <w:outlineLvl w:val="2"/>
    </w:pPr>
    <w:rPr>
      <w:rFonts w:ascii="Calibri Light" w:hAnsi="Calibri Light"/>
      <w:b/>
      <w:bCs/>
      <w:sz w:val="26"/>
      <w:szCs w:val="26"/>
      <w:lang w:val="sl-SI"/>
    </w:rPr>
  </w:style>
  <w:style w:type="paragraph" w:styleId="Naslov4">
    <w:name w:val="heading 4"/>
    <w:basedOn w:val="Navaden"/>
    <w:next w:val="Navaden"/>
    <w:link w:val="Naslov4Znak"/>
    <w:uiPriority w:val="9"/>
    <w:semiHidden/>
    <w:unhideWhenUsed/>
    <w:qFormat/>
    <w:rsid w:val="00E1023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3">
    <w:name w:val="Body Text 3"/>
    <w:basedOn w:val="Navaden"/>
    <w:rsid w:val="00C55277"/>
    <w:pPr>
      <w:spacing w:line="240" w:lineRule="auto"/>
      <w:jc w:val="both"/>
    </w:pPr>
    <w:rPr>
      <w:rFonts w:ascii="Times New Roman" w:hAnsi="Times New Roman"/>
      <w:sz w:val="24"/>
      <w:lang w:val="en-GB"/>
    </w:rPr>
  </w:style>
  <w:style w:type="paragraph" w:customStyle="1" w:styleId="CharCharCharZnakZnakZnakZnakZnakZnak">
    <w:name w:val="Char Char Char Znak Znak Znak Znak Znak Znak"/>
    <w:basedOn w:val="Navaden"/>
    <w:rsid w:val="003D3E4F"/>
    <w:pPr>
      <w:spacing w:line="240" w:lineRule="auto"/>
    </w:pPr>
    <w:rPr>
      <w:rFonts w:ascii="Times New Roman" w:hAnsi="Times New Roman"/>
      <w:sz w:val="24"/>
      <w:lang w:val="pl-PL" w:eastAsia="pl-PL"/>
    </w:rPr>
  </w:style>
  <w:style w:type="character" w:customStyle="1" w:styleId="GlavaZnak">
    <w:name w:val="Glava Znak"/>
    <w:link w:val="Glava"/>
    <w:rsid w:val="007F4D65"/>
    <w:rPr>
      <w:rFonts w:ascii="Arial" w:hAnsi="Arial"/>
      <w:szCs w:val="24"/>
      <w:lang w:val="en-US" w:eastAsia="en-US"/>
    </w:rPr>
  </w:style>
  <w:style w:type="character" w:customStyle="1" w:styleId="Naslov4Znak">
    <w:name w:val="Naslov 4 Znak"/>
    <w:link w:val="Naslov4"/>
    <w:uiPriority w:val="9"/>
    <w:semiHidden/>
    <w:rsid w:val="00E10234"/>
    <w:rPr>
      <w:rFonts w:ascii="Calibri" w:eastAsia="Times New Roman" w:hAnsi="Calibri" w:cs="Times New Roman"/>
      <w:b/>
      <w:bCs/>
      <w:sz w:val="28"/>
      <w:szCs w:val="28"/>
      <w:lang w:val="en-US" w:eastAsia="en-US"/>
    </w:rPr>
  </w:style>
  <w:style w:type="character" w:customStyle="1" w:styleId="Naslov3Znak">
    <w:name w:val="Naslov 3 Znak"/>
    <w:link w:val="Naslov3"/>
    <w:uiPriority w:val="9"/>
    <w:rsid w:val="00C817EC"/>
    <w:rPr>
      <w:rFonts w:ascii="Calibri Light" w:hAnsi="Calibri Light"/>
      <w:b/>
      <w:bCs/>
      <w:sz w:val="26"/>
      <w:szCs w:val="26"/>
      <w:lang w:eastAsia="en-US"/>
    </w:rPr>
  </w:style>
  <w:style w:type="paragraph" w:styleId="Telobesedila">
    <w:name w:val="Body Text"/>
    <w:basedOn w:val="Navaden"/>
    <w:link w:val="TelobesedilaZnak"/>
    <w:uiPriority w:val="99"/>
    <w:unhideWhenUsed/>
    <w:rsid w:val="00E10234"/>
    <w:pPr>
      <w:spacing w:after="120"/>
    </w:pPr>
    <w:rPr>
      <w:lang w:val="sl-SI"/>
    </w:rPr>
  </w:style>
  <w:style w:type="character" w:customStyle="1" w:styleId="TelobesedilaZnak">
    <w:name w:val="Telo besedila Znak"/>
    <w:link w:val="Telobesedila"/>
    <w:uiPriority w:val="99"/>
    <w:rsid w:val="00E10234"/>
    <w:rPr>
      <w:rFonts w:ascii="Arial" w:hAnsi="Arial"/>
      <w:szCs w:val="24"/>
      <w:lang w:eastAsia="en-US"/>
    </w:rPr>
  </w:style>
  <w:style w:type="paragraph" w:styleId="Telobesedila2">
    <w:name w:val="Body Text 2"/>
    <w:basedOn w:val="Navaden"/>
    <w:link w:val="Telobesedila2Znak"/>
    <w:uiPriority w:val="99"/>
    <w:semiHidden/>
    <w:unhideWhenUsed/>
    <w:rsid w:val="00E10234"/>
    <w:pPr>
      <w:spacing w:after="120" w:line="480" w:lineRule="auto"/>
    </w:pPr>
    <w:rPr>
      <w:lang w:val="sl-SI"/>
    </w:rPr>
  </w:style>
  <w:style w:type="character" w:customStyle="1" w:styleId="Telobesedila2Znak">
    <w:name w:val="Telo besedila 2 Znak"/>
    <w:link w:val="Telobesedila2"/>
    <w:uiPriority w:val="99"/>
    <w:semiHidden/>
    <w:rsid w:val="00E10234"/>
    <w:rPr>
      <w:rFonts w:ascii="Arial" w:hAnsi="Arial"/>
      <w:szCs w:val="24"/>
      <w:lang w:eastAsia="en-US"/>
    </w:rPr>
  </w:style>
  <w:style w:type="paragraph" w:styleId="Odstavekseznama">
    <w:name w:val="List Paragraph"/>
    <w:basedOn w:val="Navaden"/>
    <w:uiPriority w:val="34"/>
    <w:qFormat/>
    <w:rsid w:val="00E10234"/>
    <w:pPr>
      <w:ind w:left="708"/>
    </w:pPr>
    <w:rPr>
      <w:lang w:val="sl-SI"/>
    </w:rPr>
  </w:style>
  <w:style w:type="character" w:styleId="Pripombasklic">
    <w:name w:val="annotation reference"/>
    <w:uiPriority w:val="99"/>
    <w:semiHidden/>
    <w:unhideWhenUsed/>
    <w:rsid w:val="00CE1448"/>
    <w:rPr>
      <w:sz w:val="16"/>
      <w:szCs w:val="16"/>
    </w:rPr>
  </w:style>
  <w:style w:type="paragraph" w:styleId="Pripombabesedilo">
    <w:name w:val="annotation text"/>
    <w:basedOn w:val="Navaden"/>
    <w:link w:val="PripombabesediloZnak"/>
    <w:uiPriority w:val="99"/>
    <w:unhideWhenUsed/>
    <w:rsid w:val="00CE1448"/>
    <w:rPr>
      <w:szCs w:val="20"/>
    </w:rPr>
  </w:style>
  <w:style w:type="character" w:customStyle="1" w:styleId="PripombabesediloZnak">
    <w:name w:val="Pripomba – besedilo Znak"/>
    <w:link w:val="Pripombabesedilo"/>
    <w:uiPriority w:val="99"/>
    <w:rsid w:val="00CE1448"/>
    <w:rPr>
      <w:rFonts w:ascii="Arial" w:hAnsi="Arial"/>
      <w:lang w:val="en-US" w:eastAsia="en-US"/>
    </w:rPr>
  </w:style>
  <w:style w:type="paragraph" w:styleId="Besedilooblaka">
    <w:name w:val="Balloon Text"/>
    <w:basedOn w:val="Navaden"/>
    <w:link w:val="BesedilooblakaZnak"/>
    <w:uiPriority w:val="99"/>
    <w:semiHidden/>
    <w:unhideWhenUsed/>
    <w:rsid w:val="00CE1448"/>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CE1448"/>
    <w:rPr>
      <w:rFonts w:ascii="Segoe UI" w:hAnsi="Segoe UI" w:cs="Segoe UI"/>
      <w:sz w:val="18"/>
      <w:szCs w:val="18"/>
      <w:lang w:val="en-US" w:eastAsia="en-US"/>
    </w:rPr>
  </w:style>
  <w:style w:type="paragraph" w:styleId="Zadevapripombe">
    <w:name w:val="annotation subject"/>
    <w:basedOn w:val="Pripombabesedilo"/>
    <w:next w:val="Pripombabesedilo"/>
    <w:link w:val="ZadevapripombeZnak"/>
    <w:uiPriority w:val="99"/>
    <w:semiHidden/>
    <w:unhideWhenUsed/>
    <w:rsid w:val="007A0BD5"/>
    <w:rPr>
      <w:b/>
      <w:bCs/>
    </w:rPr>
  </w:style>
  <w:style w:type="character" w:customStyle="1" w:styleId="ZadevapripombeZnak">
    <w:name w:val="Zadeva pripombe Znak"/>
    <w:link w:val="Zadevapripombe"/>
    <w:uiPriority w:val="99"/>
    <w:semiHidden/>
    <w:rsid w:val="007A0BD5"/>
    <w:rPr>
      <w:rFonts w:ascii="Arial" w:hAnsi="Arial"/>
      <w:b/>
      <w:bCs/>
      <w:lang w:val="en-US" w:eastAsia="en-US"/>
    </w:rPr>
  </w:style>
  <w:style w:type="paragraph" w:styleId="Revizija">
    <w:name w:val="Revision"/>
    <w:hidden/>
    <w:uiPriority w:val="99"/>
    <w:semiHidden/>
    <w:rsid w:val="00BB261C"/>
    <w:rPr>
      <w:rFonts w:ascii="Arial" w:hAnsi="Arial"/>
      <w:szCs w:val="24"/>
      <w:lang w:val="en-US" w:eastAsia="en-US"/>
    </w:rPr>
  </w:style>
  <w:style w:type="character" w:styleId="Nerazreenaomemba">
    <w:name w:val="Unresolved Mention"/>
    <w:uiPriority w:val="99"/>
    <w:semiHidden/>
    <w:unhideWhenUsed/>
    <w:rsid w:val="00477C2D"/>
    <w:rPr>
      <w:color w:val="605E5C"/>
      <w:shd w:val="clear" w:color="auto" w:fill="E1DFDD"/>
    </w:rPr>
  </w:style>
  <w:style w:type="character" w:customStyle="1" w:styleId="Naslov2Znak">
    <w:name w:val="Naslov 2 Znak"/>
    <w:basedOn w:val="Privzetapisavaodstavka"/>
    <w:link w:val="Naslov2"/>
    <w:uiPriority w:val="9"/>
    <w:rsid w:val="009414B8"/>
    <w:rPr>
      <w:rFonts w:ascii="Arial" w:hAnsi="Arial"/>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19214">
      <w:bodyDiv w:val="1"/>
      <w:marLeft w:val="0"/>
      <w:marRight w:val="0"/>
      <w:marTop w:val="0"/>
      <w:marBottom w:val="0"/>
      <w:divBdr>
        <w:top w:val="none" w:sz="0" w:space="0" w:color="auto"/>
        <w:left w:val="none" w:sz="0" w:space="0" w:color="auto"/>
        <w:bottom w:val="none" w:sz="0" w:space="0" w:color="auto"/>
        <w:right w:val="none" w:sz="0" w:space="0" w:color="auto"/>
      </w:divBdr>
    </w:div>
    <w:div w:id="1092897336">
      <w:bodyDiv w:val="1"/>
      <w:marLeft w:val="0"/>
      <w:marRight w:val="0"/>
      <w:marTop w:val="0"/>
      <w:marBottom w:val="0"/>
      <w:divBdr>
        <w:top w:val="none" w:sz="0" w:space="0" w:color="auto"/>
        <w:left w:val="none" w:sz="0" w:space="0" w:color="auto"/>
        <w:bottom w:val="none" w:sz="0" w:space="0" w:color="auto"/>
        <w:right w:val="none" w:sz="0" w:space="0" w:color="auto"/>
      </w:divBdr>
    </w:div>
    <w:div w:id="1254581921">
      <w:bodyDiv w:val="1"/>
      <w:marLeft w:val="0"/>
      <w:marRight w:val="0"/>
      <w:marTop w:val="0"/>
      <w:marBottom w:val="0"/>
      <w:divBdr>
        <w:top w:val="none" w:sz="0" w:space="0" w:color="auto"/>
        <w:left w:val="none" w:sz="0" w:space="0" w:color="auto"/>
        <w:bottom w:val="none" w:sz="0" w:space="0" w:color="auto"/>
        <w:right w:val="none" w:sz="0" w:space="0" w:color="auto"/>
      </w:divBdr>
    </w:div>
    <w:div w:id="1512066797">
      <w:bodyDiv w:val="1"/>
      <w:marLeft w:val="0"/>
      <w:marRight w:val="0"/>
      <w:marTop w:val="0"/>
      <w:marBottom w:val="0"/>
      <w:divBdr>
        <w:top w:val="none" w:sz="0" w:space="0" w:color="auto"/>
        <w:left w:val="none" w:sz="0" w:space="0" w:color="auto"/>
        <w:bottom w:val="none" w:sz="0" w:space="0" w:color="auto"/>
        <w:right w:val="none" w:sz="0" w:space="0" w:color="auto"/>
      </w:divBdr>
    </w:div>
    <w:div w:id="1553347494">
      <w:bodyDiv w:val="1"/>
      <w:marLeft w:val="0"/>
      <w:marRight w:val="0"/>
      <w:marTop w:val="0"/>
      <w:marBottom w:val="0"/>
      <w:divBdr>
        <w:top w:val="none" w:sz="0" w:space="0" w:color="auto"/>
        <w:left w:val="none" w:sz="0" w:space="0" w:color="auto"/>
        <w:bottom w:val="none" w:sz="0" w:space="0" w:color="auto"/>
        <w:right w:val="none" w:sz="0" w:space="0" w:color="auto"/>
      </w:divBdr>
    </w:div>
    <w:div w:id="157122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pu\Desktop\DOPISI%202013\UvhvvrRS.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9CD3084-C579-4E05-AA70-EF1D0327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18</TotalTime>
  <Pages>2</Pages>
  <Words>536</Words>
  <Characters>3273</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Katarina Orel</cp:lastModifiedBy>
  <cp:revision>5</cp:revision>
  <cp:lastPrinted>2010-07-05T09:38:00Z</cp:lastPrinted>
  <dcterms:created xsi:type="dcterms:W3CDTF">2024-04-04T13:07:00Z</dcterms:created>
  <dcterms:modified xsi:type="dcterms:W3CDTF">2024-04-08T09:57:00Z</dcterms:modified>
</cp:coreProperties>
</file>