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6941"/>
        <w:gridCol w:w="1231"/>
        <w:gridCol w:w="2940"/>
      </w:tblGrid>
      <w:tr w:rsidR="00753EA4" w:rsidRPr="00753EA4" w:rsidTr="00753EA4">
        <w:trPr>
          <w:trHeight w:val="31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KONZULARNE TAKSE - MAREC 2025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 </w:t>
            </w:r>
          </w:p>
        </w:tc>
      </w:tr>
      <w:tr w:rsidR="00753EA4" w:rsidRPr="00753EA4" w:rsidTr="00753EA4">
        <w:trPr>
          <w:trHeight w:val="315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Opravilo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Taksna postavka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Nova cena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l-SI" w:eastAsia="sl-SI"/>
              </w:rPr>
              <w:t>Datum veljavnosti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Dovoljenje za prebivanje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Kartica </w:t>
            </w:r>
            <w:proofErr w:type="spellStart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DzP</w:t>
            </w:r>
            <w:proofErr w:type="spellEnd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- plačljiva tiskovina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Dovoljenje za prebivanje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izdajo prvega dovoljenja za prebivanje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Dovoljenje za prebivanje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Vročitev </w:t>
            </w:r>
            <w:proofErr w:type="spellStart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DzP</w:t>
            </w:r>
            <w:proofErr w:type="spellEnd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- po Evropi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Dovoljenje za prebivanje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Vročitev </w:t>
            </w:r>
            <w:proofErr w:type="spellStart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DzP</w:t>
            </w:r>
            <w:proofErr w:type="spellEnd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izven Evrope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Državljanstvo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Odpust iz državljanstva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366,00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Državljanstvo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Sprejem v državljanstvo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366,00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Državljanstvo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Ugotovitev državljanstva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188,00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Naznanitev pogrešitve OI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1 leto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1 leto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71,00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1 leto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135,00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10 let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10 let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151,00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10 let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296,00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3 leta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3 leta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85,00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3 leta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164,00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5 let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62,00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5 let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118,00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Osebne izkaznice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OI - veljavnost 5 let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230,00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Osebno ime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Naslednja vloga za spremembo osebnega imena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114,00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Osebno ime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Sprememba osebnega imena z odločbo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57,00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deponiranega podpisa in pečata uradne osebe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listine o poreklu blaga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naslednje strani fotokopije (naredi stranka)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naslednje strani prepisa ali fotokopije narejene na DKP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podpisa na zasebni listini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potrdila o zdravstveni neoporečnosti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Overitev potrdila o </w:t>
            </w:r>
            <w:proofErr w:type="spellStart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živetju</w:t>
            </w:r>
            <w:proofErr w:type="spellEnd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 tujega državljana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prevoda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prve strani fotokopije (naredi stranka)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Overitev prve strani prepisa ali fotokopije narejene na DKP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Overitve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Prevod in overitev prevoda / stran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Evropski PL za vrnitev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Naznanitev pogrešitve PL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1 leto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1 leto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91,00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1 leto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176,00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10 let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119,00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10 let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232,00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10 let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457,00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lastRenderedPageBreak/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3 leta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59,00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3 leta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112,00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3 leta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217,00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5 let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5 let - dvojna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151,00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- veljavnost 5 let - štirikratna cena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296,00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PL za vrnitev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20,00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Potni list za tujce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73,00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Potrdila/izpiski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Carinsko potrdilo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Potrdila/izpiski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Naknadni vpis matičnih dejstev - posredovanje dokumentov v RS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Potrdila/izpiski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 xml:space="preserve">Potrdilo o </w:t>
            </w:r>
            <w:proofErr w:type="spellStart"/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živetju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Potrdila/izpiski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Potrdilo za DDV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Potrdila/izpiski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Spremnica za prevoz posmrtnih ostankov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Prebivališče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Odjava prebivališča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Prebivališče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Prijava prebivališča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Prebivališče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Vpis novega stalnega prebivališča v PL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Sestava listine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Sestava druge listine ali potrdila na zahtevo stranke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Sestava listine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Sestava pooblastila v upravnem postopku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Pritožba na zavrnitev izdaje vizuma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159,00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Pritožba vizumi - ostalo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19,00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schengenski vizum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93,00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schengenski vizum - dvojna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73,00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schengenski vizum - otroška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47,00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schengenski vizum - višja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vizum - olajšave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vizum - po sporazumu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vizum - po sporazumu - otroška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35,00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Vizumi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 za vizum 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80,00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Naslednja vloga v isti zadevi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Vloga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Vročitev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Vročitev izven Evrope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14,00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  <w:tr w:rsidR="00753EA4" w:rsidRPr="00753EA4" w:rsidTr="00753EA4">
        <w:trPr>
          <w:trHeight w:val="300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Vročitev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Vročitev po Evropi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7,00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EA4" w:rsidRPr="00753EA4" w:rsidRDefault="00753EA4" w:rsidP="00753E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</w:pPr>
            <w:r w:rsidRPr="00753EA4">
              <w:rPr>
                <w:rFonts w:ascii="Arial" w:eastAsia="Times New Roman" w:hAnsi="Arial" w:cs="Arial"/>
                <w:sz w:val="20"/>
                <w:szCs w:val="20"/>
                <w:lang w:val="sl-SI" w:eastAsia="sl-SI"/>
              </w:rPr>
              <w:t>10.03.2025</w:t>
            </w:r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7BF3" w:rsidRPr="002935D6" w:rsidSect="0075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4"/>
    <w:rsid w:val="00225902"/>
    <w:rsid w:val="002935D6"/>
    <w:rsid w:val="005C2B80"/>
    <w:rsid w:val="00753EA4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E5D1-A843-47B5-ADB6-03ADF6B0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Lindav Heindel</dc:creator>
  <cp:keywords/>
  <dc:description/>
  <cp:lastModifiedBy>Lucija Lindav Heindel</cp:lastModifiedBy>
  <cp:revision>1</cp:revision>
  <dcterms:created xsi:type="dcterms:W3CDTF">2025-03-10T14:49:00Z</dcterms:created>
  <dcterms:modified xsi:type="dcterms:W3CDTF">2025-03-10T14:50:00Z</dcterms:modified>
</cp:coreProperties>
</file>