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2F8F" w14:textId="77777777" w:rsidR="00B765F1" w:rsidRDefault="00CA5B73">
      <w:pPr>
        <w:pStyle w:val="Telobesedila"/>
        <w:ind w:left="10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5347F12" wp14:editId="10786BC0">
                <wp:simplePos x="0" y="0"/>
                <wp:positionH relativeFrom="page">
                  <wp:posOffset>5486400</wp:posOffset>
                </wp:positionH>
                <wp:positionV relativeFrom="page">
                  <wp:posOffset>241300</wp:posOffset>
                </wp:positionV>
                <wp:extent cx="1739900" cy="8255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0" cy="825500"/>
                          <a:chOff x="0" y="0"/>
                          <a:chExt cx="1739900" cy="8255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1016B7" w14:textId="77777777" w:rsidR="00B765F1" w:rsidRDefault="00B765F1">
                              <w:pPr>
                                <w:spacing w:before="89"/>
                                <w:rPr>
                                  <w:sz w:val="12"/>
                                </w:rPr>
                              </w:pPr>
                            </w:p>
                            <w:p w14:paraId="194430C4" w14:textId="77777777" w:rsidR="00B765F1" w:rsidRDefault="00CA5B73">
                              <w:pPr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14:paraId="680F9136" w14:textId="77777777" w:rsidR="00B765F1" w:rsidRDefault="00CA5B73">
                              <w:pPr>
                                <w:spacing w:before="2" w:line="242" w:lineRule="auto"/>
                                <w:ind w:left="100" w:right="86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Tanja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Pucelj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Vidović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3842C5CB" w14:textId="77777777" w:rsidR="00B765F1" w:rsidRDefault="00CA5B73">
                              <w:pPr>
                                <w:spacing w:before="1" w:line="242" w:lineRule="auto"/>
                                <w:ind w:left="100" w:right="16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Številka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00D6034AF700000000575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Potek veljavnosti: 05. 09. 2028</w:t>
                              </w:r>
                            </w:p>
                            <w:p w14:paraId="74AADC47" w14:textId="77777777" w:rsidR="00B765F1" w:rsidRDefault="00CA5B73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25. 02.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2025 08:31</w:t>
                              </w:r>
                            </w:p>
                            <w:p w14:paraId="59D18056" w14:textId="77777777" w:rsidR="00B765F1" w:rsidRDefault="00CA5B73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35409-154/2024-2570-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47F12" id="Group 1" o:spid="_x0000_s1026" alt="&quot;&quot;" style="position:absolute;left:0;text-align:left;margin-left:6in;margin-top:19pt;width:137pt;height:65pt;z-index:15729152;mso-wrap-distance-left:0;mso-wrap-distance-right:0;mso-position-horizontal-relative:page;mso-position-vertical-relative:page" coordsize="17399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7399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7399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91016B7" w14:textId="77777777" w:rsidR="00B765F1" w:rsidRDefault="00B765F1">
                        <w:pPr>
                          <w:spacing w:before="89"/>
                          <w:rPr>
                            <w:sz w:val="12"/>
                          </w:rPr>
                        </w:pPr>
                      </w:p>
                      <w:p w14:paraId="194430C4" w14:textId="77777777" w:rsidR="00B765F1" w:rsidRDefault="00CA5B73">
                        <w:pPr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14:paraId="680F9136" w14:textId="77777777" w:rsidR="00B765F1" w:rsidRDefault="00CA5B73">
                        <w:pPr>
                          <w:spacing w:before="2" w:line="242" w:lineRule="auto"/>
                          <w:ind w:left="100" w:right="8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Tanja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Pucelj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Vidović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3842C5CB" w14:textId="77777777" w:rsidR="00B765F1" w:rsidRDefault="00CA5B73">
                        <w:pPr>
                          <w:spacing w:before="1" w:line="242" w:lineRule="auto"/>
                          <w:ind w:left="100" w:right="1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Številka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00D6034AF700000000575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Potek veljavnosti: 05. 09. 2028</w:t>
                        </w:r>
                      </w:p>
                      <w:p w14:paraId="74AADC47" w14:textId="77777777" w:rsidR="00B765F1" w:rsidRDefault="00CA5B73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25. 02.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2025 08:31</w:t>
                        </w:r>
                      </w:p>
                      <w:p w14:paraId="59D18056" w14:textId="77777777" w:rsidR="00B765F1" w:rsidRDefault="00CA5B73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35409-154/2024-2570-</w:t>
                        </w:r>
                        <w:r>
                          <w:rPr>
                            <w:spacing w:val="-5"/>
                            <w:sz w:val="12"/>
                          </w:rPr>
                          <w:t>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B7200A6" wp14:editId="76CA506E">
                <wp:extent cx="4662170" cy="1735455"/>
                <wp:effectExtent l="0" t="0" r="0" b="7619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2170" cy="1735455"/>
                          <a:chOff x="0" y="0"/>
                          <a:chExt cx="4662170" cy="17354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0104"/>
                            <a:ext cx="460008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1643" y="0"/>
                            <a:ext cx="1739900" cy="82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4662170" cy="1735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782BAE" w14:textId="77777777" w:rsidR="00B765F1" w:rsidRDefault="00B765F1">
                              <w:pPr>
                                <w:spacing w:before="89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1E309CFC" w14:textId="77777777" w:rsidR="00B765F1" w:rsidRDefault="00CA5B73">
                              <w:pPr>
                                <w:ind w:left="4701"/>
                                <w:rPr>
                                  <w:sz w:val="12"/>
                                </w:rPr>
                              </w:pPr>
                              <w:bookmarkStart w:id="0" w:name="Mnenje_o_obveznosti_izvedbe_CPVO_za_SD_O"/>
                              <w:bookmarkEnd w:id="0"/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14:paraId="4A03433E" w14:textId="77777777" w:rsidR="00B765F1" w:rsidRDefault="00CA5B73">
                              <w:pPr>
                                <w:spacing w:before="2" w:line="242" w:lineRule="auto"/>
                                <w:ind w:left="4701" w:right="87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 Ljubiša Stanojević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7A37773D" w14:textId="77777777" w:rsidR="00B765F1" w:rsidRDefault="00CA5B73">
                              <w:pPr>
                                <w:spacing w:before="1" w:line="242" w:lineRule="auto"/>
                                <w:ind w:left="4701" w:right="17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Številka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00F15538D900000000575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Potek veljavnosti: 04. 12. 2028</w:t>
                              </w:r>
                            </w:p>
                            <w:p w14:paraId="3CE65792" w14:textId="77777777" w:rsidR="00B765F1" w:rsidRDefault="00CA5B73">
                              <w:pPr>
                                <w:spacing w:before="2"/>
                                <w:ind w:left="470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24. 02.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2025 15:05</w:t>
                              </w:r>
                            </w:p>
                            <w:p w14:paraId="6BBA51FB" w14:textId="77777777" w:rsidR="00B765F1" w:rsidRDefault="00CA5B73">
                              <w:pPr>
                                <w:spacing w:before="2"/>
                                <w:ind w:left="470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35409-154/2024-2570-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200A6" id="Group 4" o:spid="_x0000_s1029" alt="&quot;&quot;" style="width:367.1pt;height:136.65pt;mso-position-horizontal-relative:char;mso-position-vertical-relative:line" coordsize="46621,173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">
                <v:shape id="Image 5" o:spid="_x0000_s1030" type="#_x0000_t75" style="position:absolute;top:8401;width:4600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">
                  <v:imagedata r:id="rId10" o:title=""/>
                </v:shape>
                <v:shape id="Image 6" o:spid="_x0000_s1031" type="#_x0000_t75" style="position:absolute;left:29216;width:17399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">
                  <v:imagedata r:id="rId8" o:title=""/>
                </v:shape>
                <v:shape id="Textbox 7" o:spid="_x0000_s1032" type="#_x0000_t202" style="position:absolute;width:46621;height:17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5782BAE" w14:textId="77777777" w:rsidR="00B765F1" w:rsidRDefault="00B765F1">
                        <w:pPr>
                          <w:spacing w:before="89"/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1E309CFC" w14:textId="77777777" w:rsidR="00B765F1" w:rsidRDefault="00CA5B73">
                        <w:pPr>
                          <w:ind w:left="4701"/>
                          <w:rPr>
                            <w:sz w:val="12"/>
                          </w:rPr>
                        </w:pPr>
                        <w:bookmarkStart w:id="1" w:name="Mnenje_o_obveznosti_izvedbe_CPVO_za_SD_O"/>
                        <w:bookmarkEnd w:id="1"/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14:paraId="4A03433E" w14:textId="77777777" w:rsidR="00B765F1" w:rsidRDefault="00CA5B73">
                        <w:pPr>
                          <w:spacing w:before="2" w:line="242" w:lineRule="auto"/>
                          <w:ind w:left="4701" w:right="8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 Ljubiša Stanojević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7A37773D" w14:textId="77777777" w:rsidR="00B765F1" w:rsidRDefault="00CA5B73">
                        <w:pPr>
                          <w:spacing w:before="1" w:line="242" w:lineRule="auto"/>
                          <w:ind w:left="4701" w:right="17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Številka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00F15538D900000000575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Potek veljavnosti: 04. 12. 2028</w:t>
                        </w:r>
                      </w:p>
                      <w:p w14:paraId="3CE65792" w14:textId="77777777" w:rsidR="00B765F1" w:rsidRDefault="00CA5B73">
                        <w:pPr>
                          <w:spacing w:before="2"/>
                          <w:ind w:left="470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24. 02.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2025 15:05</w:t>
                        </w:r>
                      </w:p>
                      <w:p w14:paraId="6BBA51FB" w14:textId="77777777" w:rsidR="00B765F1" w:rsidRDefault="00CA5B73">
                        <w:pPr>
                          <w:spacing w:before="2"/>
                          <w:ind w:left="470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35409-154/2024-2570-</w:t>
                        </w:r>
                        <w:r>
                          <w:rPr>
                            <w:spacing w:val="-5"/>
                            <w:sz w:val="12"/>
                          </w:rPr>
                          <w:t>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682CEF" w14:textId="77777777" w:rsidR="00B765F1" w:rsidRDefault="00B765F1">
      <w:pPr>
        <w:pStyle w:val="Telobesedila"/>
        <w:rPr>
          <w:rFonts w:ascii="Times New Roman"/>
        </w:rPr>
      </w:pPr>
    </w:p>
    <w:p w14:paraId="02909835" w14:textId="77777777" w:rsidR="00B765F1" w:rsidRDefault="00B765F1">
      <w:pPr>
        <w:pStyle w:val="Telobesedila"/>
        <w:rPr>
          <w:rFonts w:ascii="Times New Roman"/>
        </w:rPr>
      </w:pPr>
    </w:p>
    <w:p w14:paraId="002BD265" w14:textId="77777777" w:rsidR="00B765F1" w:rsidRDefault="00B765F1">
      <w:pPr>
        <w:pStyle w:val="Telobesedila"/>
        <w:spacing w:before="170"/>
        <w:rPr>
          <w:rFonts w:ascii="Times New Roman"/>
        </w:rPr>
      </w:pPr>
    </w:p>
    <w:p w14:paraId="2C331575" w14:textId="77777777" w:rsidR="00B765F1" w:rsidRDefault="00CA5B73">
      <w:pPr>
        <w:pStyle w:val="Telobesedila"/>
        <w:tabs>
          <w:tab w:val="left" w:pos="2654"/>
        </w:tabs>
        <w:ind w:left="812"/>
      </w:pPr>
      <w:r>
        <w:rPr>
          <w:spacing w:val="-2"/>
        </w:rPr>
        <w:t>Številka:</w:t>
      </w:r>
      <w:r>
        <w:tab/>
      </w:r>
      <w:r>
        <w:rPr>
          <w:spacing w:val="-2"/>
        </w:rPr>
        <w:t>35409-154/2024-2570-</w:t>
      </w:r>
      <w:r>
        <w:rPr>
          <w:spacing w:val="-5"/>
        </w:rPr>
        <w:t>14</w:t>
      </w:r>
    </w:p>
    <w:p w14:paraId="3ECAECC9" w14:textId="77777777" w:rsidR="00B765F1" w:rsidRDefault="00CA5B73">
      <w:pPr>
        <w:pStyle w:val="Telobesedila"/>
        <w:tabs>
          <w:tab w:val="right" w:pos="3767"/>
        </w:tabs>
        <w:spacing w:before="30"/>
        <w:ind w:left="812"/>
      </w:pPr>
      <w:r>
        <w:rPr>
          <w:spacing w:val="-2"/>
        </w:rPr>
        <w:t>Datum:</w:t>
      </w:r>
      <w:r>
        <w:tab/>
      </w:r>
      <w:r>
        <w:rPr>
          <w:spacing w:val="-5"/>
        </w:rPr>
        <w:t xml:space="preserve">24. </w:t>
      </w:r>
      <w:r>
        <w:t>02. 2025</w:t>
      </w:r>
    </w:p>
    <w:p w14:paraId="09EAA8F3" w14:textId="77777777" w:rsidR="00B765F1" w:rsidRDefault="00B765F1">
      <w:pPr>
        <w:pStyle w:val="Telobesedila"/>
        <w:spacing w:before="60"/>
      </w:pPr>
    </w:p>
    <w:p w14:paraId="0A602229" w14:textId="77777777" w:rsidR="00B765F1" w:rsidRDefault="00CA5B73">
      <w:pPr>
        <w:pStyle w:val="Telobesedila"/>
        <w:spacing w:line="271" w:lineRule="auto"/>
        <w:ind w:left="851" w:right="137"/>
        <w:jc w:val="both"/>
      </w:pPr>
      <w:r>
        <w:t>Ministrstvo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okolje,</w:t>
      </w:r>
      <w:r>
        <w:rPr>
          <w:spacing w:val="-13"/>
        </w:rPr>
        <w:t xml:space="preserve"> </w:t>
      </w:r>
      <w:r>
        <w:t>podnebje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energijo</w:t>
      </w:r>
      <w:r>
        <w:rPr>
          <w:spacing w:val="-13"/>
        </w:rPr>
        <w:t xml:space="preserve"> </w:t>
      </w:r>
      <w:r>
        <w:t>izdaja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podlagi</w:t>
      </w:r>
      <w:r>
        <w:rPr>
          <w:spacing w:val="-13"/>
        </w:rPr>
        <w:t xml:space="preserve"> </w:t>
      </w:r>
      <w:r>
        <w:t>38.b</w:t>
      </w:r>
      <w:r>
        <w:rPr>
          <w:spacing w:val="-13"/>
        </w:rPr>
        <w:t xml:space="preserve"> </w:t>
      </w:r>
      <w:r>
        <w:t>člena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državni</w:t>
      </w:r>
      <w:r>
        <w:rPr>
          <w:spacing w:val="-13"/>
        </w:rPr>
        <w:t xml:space="preserve"> </w:t>
      </w:r>
      <w:r>
        <w:t xml:space="preserve">upravi </w:t>
      </w:r>
      <w:r>
        <w:rPr>
          <w:spacing w:val="-4"/>
        </w:rPr>
        <w:t>(Uradni</w:t>
      </w:r>
      <w:r>
        <w:rPr>
          <w:spacing w:val="-9"/>
        </w:rPr>
        <w:t xml:space="preserve"> </w:t>
      </w:r>
      <w:r>
        <w:rPr>
          <w:spacing w:val="-4"/>
        </w:rPr>
        <w:t>list</w:t>
      </w:r>
      <w:r>
        <w:rPr>
          <w:spacing w:val="-9"/>
        </w:rPr>
        <w:t xml:space="preserve"> </w:t>
      </w:r>
      <w:r>
        <w:rPr>
          <w:spacing w:val="-4"/>
        </w:rPr>
        <w:t>RS,</w:t>
      </w:r>
      <w:r>
        <w:rPr>
          <w:spacing w:val="-9"/>
        </w:rPr>
        <w:t xml:space="preserve"> </w:t>
      </w:r>
      <w:r>
        <w:rPr>
          <w:spacing w:val="-4"/>
        </w:rPr>
        <w:t>št.</w:t>
      </w:r>
      <w:r>
        <w:rPr>
          <w:spacing w:val="6"/>
        </w:rPr>
        <w:t xml:space="preserve"> </w:t>
      </w:r>
      <w:r>
        <w:rPr>
          <w:spacing w:val="-4"/>
        </w:rPr>
        <w:t>113/05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uradno</w:t>
      </w:r>
      <w:r>
        <w:rPr>
          <w:spacing w:val="-9"/>
        </w:rPr>
        <w:t xml:space="preserve"> </w:t>
      </w:r>
      <w:r>
        <w:rPr>
          <w:spacing w:val="-4"/>
        </w:rPr>
        <w:t>prečiščeno</w:t>
      </w:r>
      <w:r>
        <w:rPr>
          <w:spacing w:val="-9"/>
        </w:rPr>
        <w:t xml:space="preserve"> </w:t>
      </w:r>
      <w:r>
        <w:rPr>
          <w:spacing w:val="-4"/>
        </w:rPr>
        <w:t>besedilo,</w:t>
      </w:r>
      <w:r>
        <w:rPr>
          <w:spacing w:val="-9"/>
        </w:rPr>
        <w:t xml:space="preserve"> </w:t>
      </w:r>
      <w:r>
        <w:rPr>
          <w:spacing w:val="-4"/>
        </w:rPr>
        <w:t>89//07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odl.</w:t>
      </w:r>
      <w:r>
        <w:rPr>
          <w:spacing w:val="-9"/>
        </w:rPr>
        <w:t xml:space="preserve"> </w:t>
      </w:r>
      <w:r>
        <w:rPr>
          <w:spacing w:val="-4"/>
        </w:rPr>
        <w:t>US,</w:t>
      </w:r>
      <w:r>
        <w:rPr>
          <w:spacing w:val="-9"/>
        </w:rPr>
        <w:t xml:space="preserve"> </w:t>
      </w:r>
      <w:r>
        <w:rPr>
          <w:spacing w:val="-4"/>
        </w:rPr>
        <w:t>126/07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ZUP-E,</w:t>
      </w:r>
      <w:r>
        <w:rPr>
          <w:spacing w:val="-9"/>
        </w:rPr>
        <w:t xml:space="preserve"> </w:t>
      </w:r>
      <w:r>
        <w:rPr>
          <w:spacing w:val="-4"/>
        </w:rPr>
        <w:t xml:space="preserve">48/09, </w:t>
      </w:r>
      <w:r>
        <w:t>8/10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ZUP-G,</w:t>
      </w:r>
      <w:r>
        <w:rPr>
          <w:spacing w:val="5"/>
        </w:rPr>
        <w:t xml:space="preserve"> </w:t>
      </w:r>
      <w:r>
        <w:t>8/12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ZVRS-F,</w:t>
      </w:r>
      <w:r>
        <w:rPr>
          <w:spacing w:val="6"/>
        </w:rPr>
        <w:t xml:space="preserve"> </w:t>
      </w:r>
      <w:r>
        <w:t>21/12,</w:t>
      </w:r>
      <w:r>
        <w:rPr>
          <w:spacing w:val="6"/>
        </w:rPr>
        <w:t xml:space="preserve"> </w:t>
      </w:r>
      <w:r>
        <w:t>47/13,</w:t>
      </w:r>
      <w:r>
        <w:rPr>
          <w:spacing w:val="5"/>
        </w:rPr>
        <w:t xml:space="preserve"> </w:t>
      </w:r>
      <w:r>
        <w:t>12/14,</w:t>
      </w:r>
      <w:r>
        <w:rPr>
          <w:spacing w:val="6"/>
        </w:rPr>
        <w:t xml:space="preserve"> </w:t>
      </w:r>
      <w:r>
        <w:t>90/14,</w:t>
      </w:r>
      <w:r>
        <w:rPr>
          <w:spacing w:val="5"/>
        </w:rPr>
        <w:t xml:space="preserve"> </w:t>
      </w:r>
      <w:r>
        <w:t>51/16,</w:t>
      </w:r>
      <w:r>
        <w:rPr>
          <w:spacing w:val="6"/>
        </w:rPr>
        <w:t xml:space="preserve"> </w:t>
      </w:r>
      <w:r>
        <w:t>36/21,</w:t>
      </w:r>
      <w:r>
        <w:rPr>
          <w:spacing w:val="5"/>
        </w:rPr>
        <w:t xml:space="preserve"> </w:t>
      </w:r>
      <w:r>
        <w:t>82/21,</w:t>
      </w:r>
      <w:r>
        <w:rPr>
          <w:spacing w:val="6"/>
        </w:rPr>
        <w:t xml:space="preserve"> </w:t>
      </w:r>
      <w:r>
        <w:t>189/21,</w:t>
      </w:r>
      <w:r>
        <w:rPr>
          <w:spacing w:val="6"/>
        </w:rPr>
        <w:t xml:space="preserve"> </w:t>
      </w:r>
      <w:r>
        <w:rPr>
          <w:spacing w:val="-2"/>
        </w:rPr>
        <w:t>153/22</w:t>
      </w:r>
    </w:p>
    <w:p w14:paraId="250B34FF" w14:textId="77777777" w:rsidR="00B765F1" w:rsidRDefault="00CA5B73">
      <w:pPr>
        <w:pStyle w:val="Telobesedila"/>
        <w:spacing w:line="271" w:lineRule="auto"/>
        <w:ind w:left="851" w:right="138"/>
        <w:jc w:val="both"/>
      </w:pPr>
      <w:r>
        <w:t>in</w:t>
      </w:r>
      <w:r>
        <w:rPr>
          <w:spacing w:val="-2"/>
        </w:rPr>
        <w:t xml:space="preserve"> </w:t>
      </w:r>
      <w:r>
        <w:t>18/23),</w:t>
      </w:r>
      <w:r>
        <w:rPr>
          <w:spacing w:val="-2"/>
        </w:rPr>
        <w:t xml:space="preserve"> </w:t>
      </w:r>
      <w:r>
        <w:t>četrtega</w:t>
      </w:r>
      <w:r>
        <w:rPr>
          <w:spacing w:val="-2"/>
        </w:rPr>
        <w:t xml:space="preserve"> </w:t>
      </w:r>
      <w:r>
        <w:t>odstavka</w:t>
      </w:r>
      <w:r>
        <w:rPr>
          <w:spacing w:val="-2"/>
        </w:rPr>
        <w:t xml:space="preserve"> </w:t>
      </w:r>
      <w:r>
        <w:t>118.</w:t>
      </w:r>
      <w:r>
        <w:rPr>
          <w:spacing w:val="-2"/>
        </w:rPr>
        <w:t xml:space="preserve"> </w:t>
      </w:r>
      <w:r>
        <w:t>člena</w:t>
      </w:r>
      <w:r>
        <w:rPr>
          <w:spacing w:val="-2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urejanju</w:t>
      </w:r>
      <w:r>
        <w:rPr>
          <w:spacing w:val="-2"/>
        </w:rPr>
        <w:t xml:space="preserve"> </w:t>
      </w:r>
      <w:r>
        <w:t>prostora</w:t>
      </w:r>
      <w:r>
        <w:rPr>
          <w:spacing w:val="-2"/>
        </w:rPr>
        <w:t xml:space="preserve"> </w:t>
      </w:r>
      <w:r>
        <w:t>(Uradni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RS,</w:t>
      </w:r>
      <w:r>
        <w:rPr>
          <w:spacing w:val="-2"/>
        </w:rPr>
        <w:t xml:space="preserve"> </w:t>
      </w:r>
      <w:r>
        <w:t>št.</w:t>
      </w:r>
      <w:r>
        <w:rPr>
          <w:spacing w:val="-2"/>
        </w:rPr>
        <w:t xml:space="preserve"> </w:t>
      </w:r>
      <w:r>
        <w:t>199/21, 18/23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ZDU-1O,</w:t>
      </w:r>
      <w:r>
        <w:rPr>
          <w:spacing w:val="-11"/>
        </w:rPr>
        <w:t xml:space="preserve"> </w:t>
      </w:r>
      <w:r>
        <w:t>78/23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ZUNPEOVE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95/23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ZIUOPZP),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povezavi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101a.</w:t>
      </w:r>
      <w:r>
        <w:rPr>
          <w:spacing w:val="-11"/>
        </w:rPr>
        <w:t xml:space="preserve"> </w:t>
      </w:r>
      <w:r>
        <w:t>členom</w:t>
      </w:r>
      <w:r>
        <w:rPr>
          <w:spacing w:val="-11"/>
        </w:rPr>
        <w:t xml:space="preserve"> </w:t>
      </w:r>
      <w:r>
        <w:t>Zakona o</w:t>
      </w:r>
      <w:r>
        <w:rPr>
          <w:spacing w:val="-12"/>
        </w:rPr>
        <w:t xml:space="preserve"> </w:t>
      </w:r>
      <w:r>
        <w:t>ohranjanju</w:t>
      </w:r>
      <w:r>
        <w:rPr>
          <w:spacing w:val="-12"/>
        </w:rPr>
        <w:t xml:space="preserve"> </w:t>
      </w:r>
      <w:r>
        <w:t>narave</w:t>
      </w:r>
      <w:r>
        <w:rPr>
          <w:spacing w:val="-12"/>
        </w:rPr>
        <w:t xml:space="preserve"> </w:t>
      </w:r>
      <w:r>
        <w:t>(Uradni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RS,</w:t>
      </w:r>
      <w:r>
        <w:rPr>
          <w:spacing w:val="-12"/>
        </w:rPr>
        <w:t xml:space="preserve"> </w:t>
      </w:r>
      <w:r>
        <w:t>št.</w:t>
      </w:r>
      <w:r>
        <w:rPr>
          <w:spacing w:val="-12"/>
        </w:rPr>
        <w:t xml:space="preserve"> </w:t>
      </w:r>
      <w:r>
        <w:t>96/04-ZON-UPB2,</w:t>
      </w:r>
      <w:r>
        <w:rPr>
          <w:spacing w:val="-12"/>
        </w:rPr>
        <w:t xml:space="preserve"> </w:t>
      </w:r>
      <w:r>
        <w:t>61/06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ZDru-1,</w:t>
      </w:r>
      <w:r>
        <w:rPr>
          <w:spacing w:val="-12"/>
        </w:rPr>
        <w:t xml:space="preserve"> </w:t>
      </w:r>
      <w:r>
        <w:t>8/10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ZSKZ-B,</w:t>
      </w:r>
      <w:r>
        <w:rPr>
          <w:spacing w:val="-12"/>
        </w:rPr>
        <w:t xml:space="preserve"> </w:t>
      </w:r>
      <w:r>
        <w:t>46/14, 21/18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ZNOrg,</w:t>
      </w:r>
      <w:r>
        <w:rPr>
          <w:spacing w:val="20"/>
        </w:rPr>
        <w:t xml:space="preserve"> </w:t>
      </w:r>
      <w:r>
        <w:t>31/18,</w:t>
      </w:r>
      <w:r>
        <w:rPr>
          <w:spacing w:val="19"/>
        </w:rPr>
        <w:t xml:space="preserve"> </w:t>
      </w:r>
      <w:r>
        <w:t>82/20,</w:t>
      </w:r>
      <w:r>
        <w:rPr>
          <w:spacing w:val="20"/>
        </w:rPr>
        <w:t xml:space="preserve"> </w:t>
      </w:r>
      <w:r>
        <w:t>3/22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ZDeb,</w:t>
      </w:r>
      <w:r>
        <w:rPr>
          <w:spacing w:val="20"/>
        </w:rPr>
        <w:t xml:space="preserve"> </w:t>
      </w:r>
      <w:r>
        <w:t>105/22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ZZNŠPP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18/23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ZDU-1O),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2"/>
        </w:rPr>
        <w:t>vlogo</w:t>
      </w:r>
    </w:p>
    <w:p w14:paraId="39FCD3A8" w14:textId="77777777" w:rsidR="00B765F1" w:rsidRDefault="00CA5B73">
      <w:pPr>
        <w:pStyle w:val="Telobesedila"/>
        <w:spacing w:before="1" w:line="271" w:lineRule="auto"/>
        <w:ind w:left="851" w:right="139"/>
        <w:jc w:val="both"/>
      </w:pPr>
      <w:r>
        <w:rPr>
          <w:spacing w:val="-4"/>
        </w:rPr>
        <w:t>Občine</w:t>
      </w:r>
      <w:r>
        <w:rPr>
          <w:spacing w:val="-5"/>
        </w:rPr>
        <w:t xml:space="preserve"> </w:t>
      </w:r>
      <w:r>
        <w:rPr>
          <w:spacing w:val="-4"/>
        </w:rPr>
        <w:t>Naklo,</w:t>
      </w:r>
      <w:r>
        <w:rPr>
          <w:spacing w:val="-6"/>
        </w:rPr>
        <w:t xml:space="preserve"> </w:t>
      </w:r>
      <w:r>
        <w:rPr>
          <w:spacing w:val="-4"/>
        </w:rPr>
        <w:t>Stara</w:t>
      </w:r>
      <w:r>
        <w:rPr>
          <w:spacing w:val="-5"/>
        </w:rPr>
        <w:t xml:space="preserve"> </w:t>
      </w:r>
      <w:r>
        <w:rPr>
          <w:spacing w:val="-4"/>
        </w:rPr>
        <w:t>cesta</w:t>
      </w:r>
      <w:r>
        <w:rPr>
          <w:spacing w:val="-6"/>
        </w:rPr>
        <w:t xml:space="preserve"> </w:t>
      </w:r>
      <w:r>
        <w:rPr>
          <w:spacing w:val="-4"/>
        </w:rPr>
        <w:t>61,</w:t>
      </w:r>
      <w:r>
        <w:rPr>
          <w:spacing w:val="-6"/>
        </w:rPr>
        <w:t xml:space="preserve"> </w:t>
      </w:r>
      <w:r>
        <w:rPr>
          <w:spacing w:val="-4"/>
        </w:rPr>
        <w:t>4202</w:t>
      </w:r>
      <w:r>
        <w:rPr>
          <w:spacing w:val="-5"/>
        </w:rPr>
        <w:t xml:space="preserve"> </w:t>
      </w:r>
      <w:r>
        <w:rPr>
          <w:spacing w:val="-4"/>
        </w:rPr>
        <w:t>Naklo,</w:t>
      </w:r>
      <w:r>
        <w:rPr>
          <w:spacing w:val="-6"/>
        </w:rPr>
        <w:t xml:space="preserve"> </w:t>
      </w:r>
      <w:r>
        <w:rPr>
          <w:spacing w:val="-4"/>
        </w:rPr>
        <w:t>ki</w:t>
      </w:r>
      <w:r>
        <w:rPr>
          <w:spacing w:val="-5"/>
        </w:rPr>
        <w:t xml:space="preserve"> </w:t>
      </w:r>
      <w:r>
        <w:rPr>
          <w:spacing w:val="-4"/>
        </w:rPr>
        <w:t>jo</w:t>
      </w:r>
      <w:r>
        <w:rPr>
          <w:spacing w:val="-6"/>
        </w:rPr>
        <w:t xml:space="preserve"> </w:t>
      </w:r>
      <w:r>
        <w:rPr>
          <w:spacing w:val="-4"/>
        </w:rPr>
        <w:t>po</w:t>
      </w:r>
      <w:r>
        <w:rPr>
          <w:spacing w:val="-5"/>
        </w:rPr>
        <w:t xml:space="preserve"> </w:t>
      </w:r>
      <w:r>
        <w:rPr>
          <w:spacing w:val="-4"/>
        </w:rPr>
        <w:t>pooblastilu</w:t>
      </w:r>
      <w:r>
        <w:rPr>
          <w:spacing w:val="-5"/>
        </w:rPr>
        <w:t xml:space="preserve"> </w:t>
      </w:r>
      <w:r>
        <w:rPr>
          <w:spacing w:val="-4"/>
        </w:rPr>
        <w:t>zastopa</w:t>
      </w:r>
      <w:r>
        <w:rPr>
          <w:spacing w:val="-5"/>
        </w:rPr>
        <w:t xml:space="preserve"> </w:t>
      </w:r>
      <w:r>
        <w:rPr>
          <w:spacing w:val="-4"/>
        </w:rPr>
        <w:t>družba</w:t>
      </w:r>
      <w:r>
        <w:rPr>
          <w:spacing w:val="-5"/>
        </w:rPr>
        <w:t xml:space="preserve"> </w:t>
      </w:r>
      <w:r>
        <w:rPr>
          <w:spacing w:val="-4"/>
        </w:rPr>
        <w:t>PIA</w:t>
      </w:r>
      <w:r>
        <w:rPr>
          <w:spacing w:val="-6"/>
        </w:rPr>
        <w:t xml:space="preserve"> </w:t>
      </w:r>
      <w:r>
        <w:rPr>
          <w:spacing w:val="-4"/>
        </w:rPr>
        <w:t>STUDIO</w:t>
      </w:r>
      <w:r>
        <w:rPr>
          <w:spacing w:val="-6"/>
        </w:rPr>
        <w:t xml:space="preserve"> </w:t>
      </w:r>
      <w:r>
        <w:rPr>
          <w:spacing w:val="-4"/>
        </w:rPr>
        <w:t xml:space="preserve">d.o.o. </w:t>
      </w:r>
      <w:r>
        <w:t xml:space="preserve">Portorož, Obala 26, 6320 Portorož, o obveznosti izvedbe celovite presoje vplivov na okolje za </w:t>
      </w:r>
      <w:r>
        <w:rPr>
          <w:spacing w:val="-2"/>
        </w:rPr>
        <w:t>Sedme</w:t>
      </w:r>
      <w:r>
        <w:rPr>
          <w:spacing w:val="-6"/>
        </w:rPr>
        <w:t xml:space="preserve"> </w:t>
      </w:r>
      <w:r>
        <w:rPr>
          <w:spacing w:val="-2"/>
        </w:rPr>
        <w:t>spremembe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dopolnitve</w:t>
      </w:r>
      <w:r>
        <w:rPr>
          <w:spacing w:val="-6"/>
        </w:rPr>
        <w:t xml:space="preserve"> </w:t>
      </w:r>
      <w:r>
        <w:rPr>
          <w:spacing w:val="-2"/>
        </w:rPr>
        <w:t>Občinskega</w:t>
      </w:r>
      <w:r>
        <w:rPr>
          <w:spacing w:val="-6"/>
        </w:rPr>
        <w:t xml:space="preserve"> </w:t>
      </w:r>
      <w:r>
        <w:rPr>
          <w:spacing w:val="-2"/>
        </w:rPr>
        <w:t>prostorskega</w:t>
      </w:r>
      <w:r>
        <w:rPr>
          <w:spacing w:val="-6"/>
        </w:rPr>
        <w:t xml:space="preserve"> </w:t>
      </w:r>
      <w:r>
        <w:rPr>
          <w:spacing w:val="-2"/>
        </w:rPr>
        <w:t>načrta</w:t>
      </w:r>
      <w:r>
        <w:rPr>
          <w:spacing w:val="-6"/>
        </w:rPr>
        <w:t xml:space="preserve"> </w:t>
      </w:r>
      <w:r>
        <w:rPr>
          <w:spacing w:val="-2"/>
        </w:rPr>
        <w:t>Občine</w:t>
      </w:r>
      <w:r>
        <w:rPr>
          <w:spacing w:val="-6"/>
        </w:rPr>
        <w:t xml:space="preserve"> </w:t>
      </w:r>
      <w:r>
        <w:rPr>
          <w:spacing w:val="-2"/>
        </w:rPr>
        <w:t>Naklo,</w:t>
      </w:r>
      <w:r>
        <w:rPr>
          <w:spacing w:val="-6"/>
        </w:rPr>
        <w:t xml:space="preserve"> </w:t>
      </w:r>
      <w:r>
        <w:rPr>
          <w:spacing w:val="-2"/>
        </w:rPr>
        <w:t>naslednje</w:t>
      </w:r>
    </w:p>
    <w:p w14:paraId="3350B6A3" w14:textId="77777777" w:rsidR="00B765F1" w:rsidRDefault="00B765F1">
      <w:pPr>
        <w:pStyle w:val="Telobesedila"/>
      </w:pPr>
    </w:p>
    <w:p w14:paraId="3A7B668E" w14:textId="77777777" w:rsidR="00B765F1" w:rsidRDefault="00B765F1">
      <w:pPr>
        <w:pStyle w:val="Telobesedila"/>
        <w:spacing w:before="60"/>
      </w:pPr>
    </w:p>
    <w:p w14:paraId="2B1A192C" w14:textId="77777777" w:rsidR="00B765F1" w:rsidRDefault="00CA5B73">
      <w:pPr>
        <w:pStyle w:val="Naslov1"/>
        <w:ind w:right="41"/>
      </w:pPr>
      <w:r>
        <w:t>M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J</w:t>
      </w:r>
      <w:r>
        <w:rPr>
          <w:spacing w:val="-16"/>
        </w:rPr>
        <w:t xml:space="preserve"> </w:t>
      </w:r>
      <w:r>
        <w:rPr>
          <w:spacing w:val="-10"/>
        </w:rPr>
        <w:t>E</w:t>
      </w:r>
    </w:p>
    <w:p w14:paraId="234480AE" w14:textId="77777777" w:rsidR="00B765F1" w:rsidRDefault="00B765F1">
      <w:pPr>
        <w:pStyle w:val="Telobesedila"/>
        <w:rPr>
          <w:rFonts w:ascii="Arial"/>
          <w:b/>
        </w:rPr>
      </w:pPr>
    </w:p>
    <w:p w14:paraId="160968EF" w14:textId="77777777" w:rsidR="00B765F1" w:rsidRDefault="00B765F1">
      <w:pPr>
        <w:pStyle w:val="Telobesedila"/>
        <w:spacing w:before="90"/>
        <w:rPr>
          <w:rFonts w:ascii="Arial"/>
          <w:b/>
        </w:rPr>
      </w:pPr>
    </w:p>
    <w:p w14:paraId="020B4483" w14:textId="77777777" w:rsidR="00B765F1" w:rsidRDefault="00CA5B73">
      <w:pPr>
        <w:pStyle w:val="Odstavekseznama"/>
        <w:numPr>
          <w:ilvl w:val="0"/>
          <w:numId w:val="4"/>
        </w:numPr>
        <w:tabs>
          <w:tab w:val="left" w:pos="1277"/>
        </w:tabs>
        <w:spacing w:line="271" w:lineRule="auto"/>
        <w:ind w:right="140" w:hanging="426"/>
        <w:jc w:val="both"/>
        <w:rPr>
          <w:sz w:val="20"/>
        </w:rPr>
      </w:pPr>
      <w:r>
        <w:rPr>
          <w:sz w:val="20"/>
        </w:rPr>
        <w:t>V postopku priprave Sedmih sprememb in dopolnitev Občinskega prostorskega načrta Občine Naklo ni treba izvesti postopka celovite presoje vplivov na okolje.</w:t>
      </w:r>
    </w:p>
    <w:p w14:paraId="05500519" w14:textId="77777777" w:rsidR="00B765F1" w:rsidRDefault="00B765F1">
      <w:pPr>
        <w:pStyle w:val="Telobesedila"/>
        <w:spacing w:before="30"/>
      </w:pPr>
    </w:p>
    <w:p w14:paraId="69E049B4" w14:textId="77777777" w:rsidR="00B765F1" w:rsidRDefault="00CA5B73">
      <w:pPr>
        <w:pStyle w:val="Odstavekseznama"/>
        <w:numPr>
          <w:ilvl w:val="0"/>
          <w:numId w:val="4"/>
        </w:numPr>
        <w:tabs>
          <w:tab w:val="left" w:pos="1277"/>
        </w:tabs>
        <w:spacing w:line="271" w:lineRule="auto"/>
        <w:ind w:right="140" w:hanging="426"/>
        <w:jc w:val="both"/>
        <w:rPr>
          <w:sz w:val="20"/>
        </w:rPr>
      </w:pPr>
      <w:r>
        <w:rPr>
          <w:sz w:val="20"/>
        </w:rPr>
        <w:t>V postopku priprave Sedmih sprememb in dopolnitev Občinskega prostorskega načrta Občine Naklo ni treba izvesti presoje sprejemljivosti vplivov izvedbe plana v naravo na varovana območja.</w:t>
      </w:r>
    </w:p>
    <w:p w14:paraId="5C786302" w14:textId="77777777" w:rsidR="00B765F1" w:rsidRDefault="00B765F1">
      <w:pPr>
        <w:pStyle w:val="Telobesedila"/>
        <w:spacing w:before="31"/>
      </w:pPr>
    </w:p>
    <w:p w14:paraId="117B3279" w14:textId="77777777" w:rsidR="00B765F1" w:rsidRDefault="00CA5B73">
      <w:pPr>
        <w:pStyle w:val="Odstavekseznama"/>
        <w:numPr>
          <w:ilvl w:val="0"/>
          <w:numId w:val="4"/>
        </w:numPr>
        <w:tabs>
          <w:tab w:val="left" w:pos="1276"/>
        </w:tabs>
        <w:ind w:left="1276" w:hanging="425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postopku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bilo</w:t>
      </w:r>
      <w:r>
        <w:rPr>
          <w:spacing w:val="-2"/>
          <w:sz w:val="20"/>
        </w:rPr>
        <w:t xml:space="preserve"> stroškov.</w:t>
      </w:r>
    </w:p>
    <w:p w14:paraId="3E4C1144" w14:textId="77777777" w:rsidR="00B765F1" w:rsidRDefault="00B765F1">
      <w:pPr>
        <w:pStyle w:val="Telobesedila"/>
      </w:pPr>
    </w:p>
    <w:p w14:paraId="073F3838" w14:textId="77777777" w:rsidR="00B765F1" w:rsidRDefault="00B765F1">
      <w:pPr>
        <w:pStyle w:val="Telobesedila"/>
        <w:spacing w:before="90"/>
      </w:pPr>
    </w:p>
    <w:p w14:paraId="1F5C8002" w14:textId="77777777" w:rsidR="00B765F1" w:rsidRDefault="00CA5B73">
      <w:pPr>
        <w:pStyle w:val="Naslov1"/>
      </w:pPr>
      <w:r>
        <w:t>O</w:t>
      </w:r>
      <w:r>
        <w:rPr>
          <w:spacing w:val="-16"/>
        </w:rPr>
        <w:t xml:space="preserve"> </w:t>
      </w:r>
      <w:r>
        <w:t>b</w:t>
      </w:r>
      <w:r>
        <w:rPr>
          <w:spacing w:val="-16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ž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rPr>
          <w:spacing w:val="-10"/>
        </w:rPr>
        <w:t>:</w:t>
      </w:r>
    </w:p>
    <w:p w14:paraId="3AA78107" w14:textId="77777777" w:rsidR="00B765F1" w:rsidRDefault="00B765F1">
      <w:pPr>
        <w:pStyle w:val="Telobesedila"/>
        <w:spacing w:before="60"/>
        <w:rPr>
          <w:rFonts w:ascii="Arial"/>
          <w:b/>
        </w:rPr>
      </w:pPr>
    </w:p>
    <w:p w14:paraId="470DBB24" w14:textId="77777777" w:rsidR="00B765F1" w:rsidRDefault="00CA5B73">
      <w:pPr>
        <w:pStyle w:val="Telobesedila"/>
        <w:ind w:left="709"/>
        <w:jc w:val="center"/>
      </w:pPr>
      <w:r>
        <w:rPr>
          <w:spacing w:val="-10"/>
        </w:rPr>
        <w:t>I</w:t>
      </w:r>
    </w:p>
    <w:p w14:paraId="74D1267F" w14:textId="77777777" w:rsidR="00B765F1" w:rsidRDefault="00B765F1">
      <w:pPr>
        <w:pStyle w:val="Telobesedila"/>
        <w:spacing w:before="60"/>
      </w:pPr>
    </w:p>
    <w:p w14:paraId="16BECED9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t>Ministrstvo za okolje, podnebje in energijo, Direktorat za okolje, Sektor za okoljske presoje (v nadaljnjem besedilu: ministrstvo) je dne 1.10.2024 prejelo vlogo Občine Naklo, Stara cesta 61, 4202</w:t>
      </w:r>
      <w:r>
        <w:rPr>
          <w:spacing w:val="-13"/>
        </w:rPr>
        <w:t xml:space="preserve"> </w:t>
      </w:r>
      <w:r>
        <w:t>Naklo</w:t>
      </w:r>
      <w:r>
        <w:rPr>
          <w:spacing w:val="-13"/>
        </w:rPr>
        <w:t xml:space="preserve"> </w:t>
      </w:r>
      <w:r>
        <w:t>(v</w:t>
      </w:r>
      <w:r>
        <w:rPr>
          <w:spacing w:val="-13"/>
        </w:rPr>
        <w:t xml:space="preserve"> </w:t>
      </w:r>
      <w:r>
        <w:t>nadaljnjem</w:t>
      </w:r>
      <w:r>
        <w:rPr>
          <w:spacing w:val="-13"/>
        </w:rPr>
        <w:t xml:space="preserve"> </w:t>
      </w:r>
      <w:r>
        <w:t>besedilu:</w:t>
      </w:r>
      <w:r>
        <w:rPr>
          <w:spacing w:val="-13"/>
        </w:rPr>
        <w:t xml:space="preserve"> </w:t>
      </w:r>
      <w:r>
        <w:t>pripravljavec</w:t>
      </w:r>
      <w:r>
        <w:rPr>
          <w:spacing w:val="-13"/>
        </w:rPr>
        <w:t xml:space="preserve"> </w:t>
      </w:r>
      <w:r>
        <w:t>plana),</w:t>
      </w:r>
      <w:r>
        <w:rPr>
          <w:spacing w:val="-13"/>
        </w:rPr>
        <w:t xml:space="preserve"> </w:t>
      </w:r>
      <w:r>
        <w:t>ki</w:t>
      </w:r>
      <w:r>
        <w:rPr>
          <w:spacing w:val="-13"/>
        </w:rPr>
        <w:t xml:space="preserve"> </w:t>
      </w:r>
      <w:r>
        <w:t>jo</w:t>
      </w:r>
      <w:r>
        <w:rPr>
          <w:spacing w:val="-13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pooblastilu</w:t>
      </w:r>
      <w:r>
        <w:rPr>
          <w:spacing w:val="-13"/>
        </w:rPr>
        <w:t xml:space="preserve"> </w:t>
      </w:r>
      <w:r>
        <w:t>št.</w:t>
      </w:r>
      <w:r>
        <w:rPr>
          <w:spacing w:val="-13"/>
        </w:rPr>
        <w:t xml:space="preserve"> </w:t>
      </w:r>
      <w:r>
        <w:t xml:space="preserve">3500-0002/2024-6 </w:t>
      </w:r>
      <w:r>
        <w:rPr>
          <w:spacing w:val="-4"/>
        </w:rPr>
        <w:t>z</w:t>
      </w:r>
      <w:r>
        <w:rPr>
          <w:spacing w:val="-10"/>
        </w:rPr>
        <w:t xml:space="preserve"> </w:t>
      </w:r>
      <w:r>
        <w:rPr>
          <w:spacing w:val="-4"/>
        </w:rPr>
        <w:t>dne</w:t>
      </w:r>
      <w:r>
        <w:rPr>
          <w:spacing w:val="-10"/>
        </w:rPr>
        <w:t xml:space="preserve"> </w:t>
      </w:r>
      <w:r>
        <w:rPr>
          <w:spacing w:val="-4"/>
        </w:rPr>
        <w:t>2.04.2024</w:t>
      </w:r>
      <w:r>
        <w:rPr>
          <w:spacing w:val="-9"/>
        </w:rPr>
        <w:t xml:space="preserve"> </w:t>
      </w:r>
      <w:r>
        <w:rPr>
          <w:spacing w:val="-4"/>
        </w:rPr>
        <w:t>zastopa</w:t>
      </w:r>
      <w:r>
        <w:rPr>
          <w:spacing w:val="-10"/>
        </w:rPr>
        <w:t xml:space="preserve"> </w:t>
      </w:r>
      <w:r>
        <w:rPr>
          <w:spacing w:val="-4"/>
        </w:rPr>
        <w:t>družba</w:t>
      </w:r>
      <w:r>
        <w:rPr>
          <w:spacing w:val="-10"/>
        </w:rPr>
        <w:t xml:space="preserve"> </w:t>
      </w:r>
      <w:r>
        <w:rPr>
          <w:spacing w:val="-4"/>
        </w:rPr>
        <w:t>PIA</w:t>
      </w:r>
      <w:r>
        <w:rPr>
          <w:spacing w:val="-9"/>
        </w:rPr>
        <w:t xml:space="preserve"> </w:t>
      </w:r>
      <w:r>
        <w:rPr>
          <w:spacing w:val="-4"/>
        </w:rPr>
        <w:t>STUDIO</w:t>
      </w:r>
      <w:r>
        <w:rPr>
          <w:spacing w:val="-10"/>
        </w:rPr>
        <w:t xml:space="preserve"> </w:t>
      </w:r>
      <w:r>
        <w:rPr>
          <w:spacing w:val="-4"/>
        </w:rPr>
        <w:t>d.o.o.</w:t>
      </w:r>
      <w:r>
        <w:rPr>
          <w:spacing w:val="-10"/>
        </w:rPr>
        <w:t xml:space="preserve"> </w:t>
      </w:r>
      <w:r>
        <w:rPr>
          <w:spacing w:val="-4"/>
        </w:rPr>
        <w:t>Portorož,</w:t>
      </w:r>
      <w:r>
        <w:rPr>
          <w:spacing w:val="-9"/>
        </w:rPr>
        <w:t xml:space="preserve"> </w:t>
      </w:r>
      <w:r>
        <w:rPr>
          <w:spacing w:val="-4"/>
        </w:rPr>
        <w:t>Obala</w:t>
      </w:r>
      <w:r>
        <w:rPr>
          <w:spacing w:val="-10"/>
        </w:rPr>
        <w:t xml:space="preserve"> </w:t>
      </w:r>
      <w:r>
        <w:rPr>
          <w:spacing w:val="-4"/>
        </w:rPr>
        <w:t>26,</w:t>
      </w:r>
      <w:r>
        <w:rPr>
          <w:spacing w:val="-10"/>
        </w:rPr>
        <w:t xml:space="preserve"> </w:t>
      </w:r>
      <w:r>
        <w:rPr>
          <w:spacing w:val="-4"/>
        </w:rPr>
        <w:t>6320</w:t>
      </w:r>
      <w:r>
        <w:rPr>
          <w:spacing w:val="-9"/>
        </w:rPr>
        <w:t xml:space="preserve"> </w:t>
      </w:r>
      <w:r>
        <w:rPr>
          <w:spacing w:val="-4"/>
        </w:rPr>
        <w:t>Portorož,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 xml:space="preserve">izdajo </w:t>
      </w:r>
      <w:r>
        <w:t xml:space="preserve">mnenja o obveznosti izvedbe celovite presoje vplivov na okolje v postopku priprave Sedmih </w:t>
      </w:r>
      <w:r>
        <w:rPr>
          <w:spacing w:val="-2"/>
        </w:rPr>
        <w:t>sprememb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dopolnitev</w:t>
      </w:r>
      <w:r>
        <w:rPr>
          <w:spacing w:val="-10"/>
        </w:rPr>
        <w:t xml:space="preserve"> </w:t>
      </w:r>
      <w:r>
        <w:rPr>
          <w:spacing w:val="-2"/>
        </w:rPr>
        <w:t>Občinskega</w:t>
      </w:r>
      <w:r>
        <w:rPr>
          <w:spacing w:val="-10"/>
        </w:rPr>
        <w:t xml:space="preserve"> </w:t>
      </w:r>
      <w:r>
        <w:rPr>
          <w:spacing w:val="-2"/>
        </w:rPr>
        <w:t>prostorskega</w:t>
      </w:r>
      <w:r>
        <w:rPr>
          <w:spacing w:val="-10"/>
        </w:rPr>
        <w:t xml:space="preserve"> </w:t>
      </w:r>
      <w:r>
        <w:rPr>
          <w:spacing w:val="-2"/>
        </w:rPr>
        <w:t>načrta</w:t>
      </w:r>
      <w:r>
        <w:rPr>
          <w:spacing w:val="-10"/>
        </w:rPr>
        <w:t xml:space="preserve"> </w:t>
      </w:r>
      <w:r>
        <w:rPr>
          <w:spacing w:val="-2"/>
        </w:rPr>
        <w:t>Občine</w:t>
      </w:r>
      <w:r>
        <w:rPr>
          <w:spacing w:val="-10"/>
        </w:rPr>
        <w:t xml:space="preserve"> </w:t>
      </w:r>
      <w:r>
        <w:rPr>
          <w:spacing w:val="-2"/>
        </w:rPr>
        <w:t>Naklo</w:t>
      </w:r>
      <w:r>
        <w:rPr>
          <w:spacing w:val="-10"/>
        </w:rPr>
        <w:t xml:space="preserve"> </w:t>
      </w:r>
      <w:r>
        <w:rPr>
          <w:spacing w:val="-2"/>
        </w:rPr>
        <w:t>(v</w:t>
      </w:r>
      <w:r>
        <w:rPr>
          <w:spacing w:val="-10"/>
        </w:rPr>
        <w:t xml:space="preserve"> </w:t>
      </w:r>
      <w:r>
        <w:rPr>
          <w:spacing w:val="-2"/>
        </w:rPr>
        <w:t>nadaljnjem</w:t>
      </w:r>
      <w:r>
        <w:rPr>
          <w:spacing w:val="-10"/>
        </w:rPr>
        <w:t xml:space="preserve"> </w:t>
      </w:r>
      <w:r>
        <w:rPr>
          <w:spacing w:val="-2"/>
        </w:rPr>
        <w:t xml:space="preserve">besedilu: </w:t>
      </w:r>
      <w:r>
        <w:t>plan),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podlagi</w:t>
      </w:r>
      <w:r>
        <w:rPr>
          <w:spacing w:val="-14"/>
        </w:rPr>
        <w:t xml:space="preserve"> </w:t>
      </w:r>
      <w:r>
        <w:t>določil</w:t>
      </w:r>
      <w:r>
        <w:rPr>
          <w:spacing w:val="-14"/>
        </w:rPr>
        <w:t xml:space="preserve"> </w:t>
      </w:r>
      <w:r>
        <w:t>118.</w:t>
      </w:r>
      <w:r>
        <w:rPr>
          <w:spacing w:val="-14"/>
        </w:rPr>
        <w:t xml:space="preserve"> </w:t>
      </w:r>
      <w:r>
        <w:t>člena</w:t>
      </w:r>
      <w:r>
        <w:rPr>
          <w:spacing w:val="-14"/>
        </w:rPr>
        <w:t xml:space="preserve"> </w:t>
      </w:r>
      <w:r>
        <w:t>Zakona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urejanju</w:t>
      </w:r>
      <w:r>
        <w:rPr>
          <w:spacing w:val="-14"/>
        </w:rPr>
        <w:t xml:space="preserve"> </w:t>
      </w:r>
      <w:r>
        <w:t>prostora</w:t>
      </w:r>
      <w:r>
        <w:rPr>
          <w:spacing w:val="-13"/>
        </w:rPr>
        <w:t xml:space="preserve"> </w:t>
      </w:r>
      <w:r>
        <w:t>(Uradni</w:t>
      </w:r>
      <w:r>
        <w:rPr>
          <w:spacing w:val="-14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RS,</w:t>
      </w:r>
      <w:r>
        <w:rPr>
          <w:spacing w:val="-14"/>
        </w:rPr>
        <w:t xml:space="preserve"> </w:t>
      </w:r>
      <w:r>
        <w:t>št.</w:t>
      </w:r>
      <w:r>
        <w:rPr>
          <w:spacing w:val="-14"/>
        </w:rPr>
        <w:t xml:space="preserve"> </w:t>
      </w:r>
      <w:r>
        <w:t>199/21,</w:t>
      </w:r>
      <w:r>
        <w:rPr>
          <w:spacing w:val="-14"/>
        </w:rPr>
        <w:t xml:space="preserve"> </w:t>
      </w:r>
      <w:r>
        <w:t>18/23 – ZDU-1O, 78/23 – ZUNPEOVE in 95/23 – ZIUOPZP; v nadaljnjem besedilu: ZUreP-3).</w:t>
      </w:r>
    </w:p>
    <w:p w14:paraId="31122649" w14:textId="77777777" w:rsidR="00B765F1" w:rsidRDefault="00B765F1">
      <w:pPr>
        <w:pStyle w:val="Telobesedila"/>
        <w:spacing w:before="31"/>
      </w:pPr>
    </w:p>
    <w:p w14:paraId="205394FD" w14:textId="77777777" w:rsidR="00B765F1" w:rsidRDefault="00CA5B73">
      <w:pPr>
        <w:pStyle w:val="Telobesedila"/>
        <w:ind w:left="851"/>
      </w:pPr>
      <w:r>
        <w:rPr>
          <w:spacing w:val="-4"/>
        </w:rPr>
        <w:t>Vlogi</w:t>
      </w:r>
      <w:r>
        <w:rPr>
          <w:spacing w:val="-2"/>
        </w:rPr>
        <w:t xml:space="preserve"> </w:t>
      </w:r>
      <w:r>
        <w:rPr>
          <w:spacing w:val="-4"/>
        </w:rPr>
        <w:t>so</w:t>
      </w:r>
      <w:r>
        <w:rPr>
          <w:spacing w:val="-2"/>
        </w:rPr>
        <w:t xml:space="preserve"> </w:t>
      </w:r>
      <w:r>
        <w:rPr>
          <w:spacing w:val="-4"/>
        </w:rPr>
        <w:t>bila</w:t>
      </w:r>
      <w:r>
        <w:rPr>
          <w:spacing w:val="-2"/>
        </w:rPr>
        <w:t xml:space="preserve"> </w:t>
      </w:r>
      <w:r>
        <w:rPr>
          <w:spacing w:val="-4"/>
        </w:rPr>
        <w:t>priložena</w:t>
      </w:r>
      <w:r>
        <w:rPr>
          <w:spacing w:val="-1"/>
        </w:rPr>
        <w:t xml:space="preserve"> </w:t>
      </w:r>
      <w:r>
        <w:rPr>
          <w:spacing w:val="-4"/>
        </w:rPr>
        <w:t>naslednja</w:t>
      </w:r>
      <w:r>
        <w:rPr>
          <w:spacing w:val="-2"/>
        </w:rPr>
        <w:t xml:space="preserve"> </w:t>
      </w:r>
      <w:r>
        <w:rPr>
          <w:spacing w:val="-4"/>
        </w:rPr>
        <w:t>gradiva:</w:t>
      </w:r>
    </w:p>
    <w:p w14:paraId="418778EA" w14:textId="77777777" w:rsidR="00B765F1" w:rsidRDefault="00B765F1">
      <w:pPr>
        <w:pStyle w:val="Telobesedila"/>
        <w:sectPr w:rsidR="00B765F1">
          <w:type w:val="continuous"/>
          <w:pgSz w:w="11900" w:h="16840"/>
          <w:pgMar w:top="360" w:right="1559" w:bottom="280" w:left="850" w:header="708" w:footer="708" w:gutter="0"/>
          <w:cols w:space="708"/>
        </w:sectPr>
      </w:pPr>
    </w:p>
    <w:p w14:paraId="05367C08" w14:textId="77777777" w:rsidR="00B765F1" w:rsidRDefault="00CA5B73">
      <w:pPr>
        <w:pStyle w:val="Odstavekseznama"/>
        <w:numPr>
          <w:ilvl w:val="0"/>
          <w:numId w:val="3"/>
        </w:numPr>
        <w:tabs>
          <w:tab w:val="left" w:pos="1571"/>
        </w:tabs>
        <w:spacing w:before="71" w:line="271" w:lineRule="auto"/>
        <w:ind w:right="140"/>
        <w:jc w:val="both"/>
        <w:rPr>
          <w:sz w:val="20"/>
        </w:rPr>
      </w:pPr>
      <w:r>
        <w:rPr>
          <w:spacing w:val="-2"/>
          <w:sz w:val="20"/>
        </w:rPr>
        <w:lastRenderedPageBreak/>
        <w:t>osnutek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Odloka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Sedmih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spremembah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dopolnitvah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Občinskega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prostorskega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načrta </w:t>
      </w:r>
      <w:r>
        <w:rPr>
          <w:spacing w:val="-4"/>
          <w:sz w:val="20"/>
        </w:rPr>
        <w:t xml:space="preserve">Občine Naklo, z obrazložitvijo in utemeljitvijo (izdelovalec: PIA STUDIO d.o.o., Portorož, </w:t>
      </w:r>
      <w:r>
        <w:rPr>
          <w:sz w:val="20"/>
        </w:rPr>
        <w:t>št. projekta: 18/2024, september 2024),</w:t>
      </w:r>
    </w:p>
    <w:p w14:paraId="1640FC47" w14:textId="77777777" w:rsidR="00B765F1" w:rsidRDefault="00CA5B73">
      <w:pPr>
        <w:pStyle w:val="Odstavekseznama"/>
        <w:numPr>
          <w:ilvl w:val="0"/>
          <w:numId w:val="3"/>
        </w:numPr>
        <w:tabs>
          <w:tab w:val="left" w:pos="1571"/>
        </w:tabs>
        <w:spacing w:line="271" w:lineRule="auto"/>
        <w:ind w:right="569"/>
        <w:jc w:val="both"/>
        <w:rPr>
          <w:sz w:val="20"/>
        </w:rPr>
      </w:pPr>
      <w:r>
        <w:rPr>
          <w:sz w:val="20"/>
        </w:rPr>
        <w:t>spletna</w:t>
      </w:r>
      <w:r>
        <w:rPr>
          <w:spacing w:val="-4"/>
          <w:sz w:val="20"/>
        </w:rPr>
        <w:t xml:space="preserve"> </w:t>
      </w:r>
      <w:r>
        <w:rPr>
          <w:sz w:val="20"/>
        </w:rPr>
        <w:t>povezava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javnih</w:t>
      </w:r>
      <w:r>
        <w:rPr>
          <w:spacing w:val="-4"/>
          <w:sz w:val="20"/>
        </w:rPr>
        <w:t xml:space="preserve"> </w:t>
      </w:r>
      <w:r>
        <w:rPr>
          <w:sz w:val="20"/>
        </w:rPr>
        <w:t>objav</w:t>
      </w:r>
      <w:r>
        <w:rPr>
          <w:spacing w:val="-4"/>
          <w:sz w:val="20"/>
        </w:rPr>
        <w:t xml:space="preserve"> </w:t>
      </w:r>
      <w:r>
        <w:rPr>
          <w:sz w:val="20"/>
        </w:rPr>
        <w:t>drugih</w:t>
      </w:r>
      <w:r>
        <w:rPr>
          <w:spacing w:val="-4"/>
          <w:sz w:val="20"/>
        </w:rPr>
        <w:t xml:space="preserve"> </w:t>
      </w:r>
      <w:r>
        <w:rPr>
          <w:sz w:val="20"/>
        </w:rPr>
        <w:t>dokumentov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zvezi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predmetnim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planom </w:t>
      </w:r>
      <w:r>
        <w:rPr>
          <w:spacing w:val="-2"/>
          <w:sz w:val="20"/>
        </w:rPr>
        <w:t>(</w:t>
      </w:r>
      <w:hyperlink r:id="rId11">
        <w:r>
          <w:rPr>
            <w:color w:val="0000FF"/>
            <w:spacing w:val="-2"/>
            <w:sz w:val="20"/>
            <w:u w:val="single" w:color="0000FF"/>
          </w:rPr>
          <w:t>https://www.naklo.si/objava/943536</w:t>
        </w:r>
      </w:hyperlink>
      <w:r>
        <w:rPr>
          <w:spacing w:val="-2"/>
          <w:sz w:val="20"/>
        </w:rPr>
        <w:t>),</w:t>
      </w:r>
    </w:p>
    <w:p w14:paraId="561ADA34" w14:textId="77777777" w:rsidR="00B765F1" w:rsidRDefault="00CA5B73">
      <w:pPr>
        <w:pStyle w:val="Odstavekseznama"/>
        <w:numPr>
          <w:ilvl w:val="0"/>
          <w:numId w:val="3"/>
        </w:numPr>
        <w:tabs>
          <w:tab w:val="left" w:pos="1571"/>
        </w:tabs>
        <w:spacing w:line="271" w:lineRule="auto"/>
        <w:ind w:right="139"/>
        <w:jc w:val="both"/>
        <w:rPr>
          <w:sz w:val="20"/>
        </w:rPr>
      </w:pPr>
      <w:r>
        <w:rPr>
          <w:sz w:val="20"/>
        </w:rPr>
        <w:t>mnenje</w:t>
      </w:r>
      <w:r>
        <w:rPr>
          <w:spacing w:val="-12"/>
          <w:sz w:val="20"/>
        </w:rPr>
        <w:t xml:space="preserve"> </w:t>
      </w:r>
      <w:r>
        <w:rPr>
          <w:sz w:val="20"/>
        </w:rPr>
        <w:t>Zavoda</w:t>
      </w:r>
      <w:r>
        <w:rPr>
          <w:spacing w:val="-12"/>
          <w:sz w:val="20"/>
        </w:rPr>
        <w:t xml:space="preserve"> </w:t>
      </w:r>
      <w:r>
        <w:rPr>
          <w:sz w:val="20"/>
        </w:rPr>
        <w:t>RS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varstvo</w:t>
      </w:r>
      <w:r>
        <w:rPr>
          <w:spacing w:val="-12"/>
          <w:sz w:val="20"/>
        </w:rPr>
        <w:t xml:space="preserve"> </w:t>
      </w:r>
      <w:r>
        <w:rPr>
          <w:sz w:val="20"/>
        </w:rPr>
        <w:t>narave,</w:t>
      </w:r>
      <w:r>
        <w:rPr>
          <w:spacing w:val="-12"/>
          <w:sz w:val="20"/>
        </w:rPr>
        <w:t xml:space="preserve"> </w:t>
      </w:r>
      <w:r>
        <w:rPr>
          <w:sz w:val="20"/>
        </w:rPr>
        <w:t>OE</w:t>
      </w:r>
      <w:r>
        <w:rPr>
          <w:spacing w:val="-12"/>
          <w:sz w:val="20"/>
        </w:rPr>
        <w:t xml:space="preserve"> </w:t>
      </w:r>
      <w:r>
        <w:rPr>
          <w:sz w:val="20"/>
        </w:rPr>
        <w:t>Kranj,</w:t>
      </w:r>
      <w:r>
        <w:rPr>
          <w:spacing w:val="-12"/>
          <w:sz w:val="20"/>
        </w:rPr>
        <w:t xml:space="preserve"> </w:t>
      </w:r>
      <w:r>
        <w:rPr>
          <w:sz w:val="20"/>
        </w:rPr>
        <w:t>št.</w:t>
      </w:r>
      <w:r>
        <w:rPr>
          <w:spacing w:val="-12"/>
          <w:sz w:val="20"/>
        </w:rPr>
        <w:t xml:space="preserve"> </w:t>
      </w:r>
      <w:r>
        <w:rPr>
          <w:sz w:val="20"/>
        </w:rPr>
        <w:t>3563-0147/2024-6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dne</w:t>
      </w:r>
      <w:r>
        <w:rPr>
          <w:spacing w:val="-12"/>
          <w:sz w:val="20"/>
        </w:rPr>
        <w:t xml:space="preserve"> </w:t>
      </w:r>
      <w:r>
        <w:rPr>
          <w:sz w:val="20"/>
        </w:rPr>
        <w:t>25.04.2024 z oceno verjetnosti pomembnejših vplivov izvedbe plana in mnenjem o obveznosti izvedbe presoje sprejemljivosti plana na varovana območja</w:t>
      </w:r>
      <w:r>
        <w:rPr>
          <w:color w:val="292B2C"/>
          <w:sz w:val="20"/>
        </w:rPr>
        <w:t>, ter</w:t>
      </w:r>
    </w:p>
    <w:p w14:paraId="5F31CF63" w14:textId="77777777" w:rsidR="00B765F1" w:rsidRDefault="00CA5B73">
      <w:pPr>
        <w:pStyle w:val="Odstavekseznama"/>
        <w:numPr>
          <w:ilvl w:val="0"/>
          <w:numId w:val="3"/>
        </w:numPr>
        <w:tabs>
          <w:tab w:val="left" w:pos="1571"/>
        </w:tabs>
        <w:spacing w:before="1" w:line="271" w:lineRule="auto"/>
        <w:ind w:right="140"/>
        <w:jc w:val="both"/>
        <w:rPr>
          <w:sz w:val="20"/>
        </w:rPr>
      </w:pPr>
      <w:r>
        <w:rPr>
          <w:color w:val="292B2C"/>
          <w:spacing w:val="-2"/>
          <w:sz w:val="20"/>
        </w:rPr>
        <w:t>podrobnejše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usmeritve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za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načrtovanje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plana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s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področij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gozdarstva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in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lovstva,</w:t>
      </w:r>
      <w:r>
        <w:rPr>
          <w:color w:val="292B2C"/>
          <w:spacing w:val="-11"/>
          <w:sz w:val="20"/>
        </w:rPr>
        <w:t xml:space="preserve"> </w:t>
      </w:r>
      <w:r>
        <w:rPr>
          <w:color w:val="292B2C"/>
          <w:spacing w:val="-2"/>
          <w:sz w:val="20"/>
        </w:rPr>
        <w:t>ki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jih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>je</w:t>
      </w:r>
      <w:r>
        <w:rPr>
          <w:color w:val="292B2C"/>
          <w:spacing w:val="-12"/>
          <w:sz w:val="20"/>
        </w:rPr>
        <w:t xml:space="preserve"> </w:t>
      </w:r>
      <w:r>
        <w:rPr>
          <w:color w:val="292B2C"/>
          <w:spacing w:val="-2"/>
          <w:sz w:val="20"/>
        </w:rPr>
        <w:t xml:space="preserve">pod </w:t>
      </w:r>
      <w:r>
        <w:rPr>
          <w:color w:val="292B2C"/>
          <w:sz w:val="20"/>
        </w:rPr>
        <w:t>št. 350-3/2024-2 z dne 14.08.2024 pripravil Zavod za gozdove Slovenije, OE Kranj.</w:t>
      </w:r>
    </w:p>
    <w:p w14:paraId="14EDE248" w14:textId="77777777" w:rsidR="00B765F1" w:rsidRDefault="00B765F1">
      <w:pPr>
        <w:pStyle w:val="Telobesedila"/>
        <w:spacing w:before="30"/>
      </w:pPr>
    </w:p>
    <w:p w14:paraId="050EAB6B" w14:textId="77777777" w:rsidR="00B765F1" w:rsidRDefault="00CA5B73">
      <w:pPr>
        <w:pStyle w:val="Telobesedila"/>
        <w:ind w:left="709"/>
        <w:jc w:val="center"/>
      </w:pPr>
      <w:r>
        <w:rPr>
          <w:color w:val="222222"/>
          <w:spacing w:val="-5"/>
        </w:rPr>
        <w:t>II</w:t>
      </w:r>
    </w:p>
    <w:p w14:paraId="1ED2D162" w14:textId="77777777" w:rsidR="00B765F1" w:rsidRDefault="00B765F1">
      <w:pPr>
        <w:pStyle w:val="Telobesedila"/>
        <w:spacing w:before="60"/>
      </w:pPr>
    </w:p>
    <w:p w14:paraId="18B76835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rPr>
          <w:color w:val="292B2C"/>
        </w:rPr>
        <w:t>V skladu z določili prvega odstavka 118. člena ZUreP-3 se za občinski prostorski načrt (v nadaljnjem besedilu: OPN) izvede celovita presoja vplivov na okolje. Občina ne zaprosi ministrstva, pristojnega za celovito presojo vplivov na okolje, za izdajo odločitve o obveznosti izvedbe celovite presoje vplivov na okolje (v nadaljnjem besedilu: CPVO). Obseg in vsebina okoljskega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poročila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se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prilagodita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vsebini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OPN.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Ne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glede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prvi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odstavek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tega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člena,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CPVO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ni treba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izvesti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postopku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priprave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sprememb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dopolnitev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OPN,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če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občina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tem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pridobi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 xml:space="preserve">mnenje </w:t>
      </w:r>
      <w:r>
        <w:rPr>
          <w:color w:val="292B2C"/>
          <w:spacing w:val="-2"/>
        </w:rPr>
        <w:t>ministrstva,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pristojnega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za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celovito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presojo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vplivov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na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okolje.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Občina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lahko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zaprosi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za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mnenje,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če presodi,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da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se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s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tem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aktom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ne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načrtujejo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prostorske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ureditve,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ki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bi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bile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poseg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v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okolje,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za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 xml:space="preserve">katerega </w:t>
      </w:r>
      <w:r>
        <w:rPr>
          <w:color w:val="292B2C"/>
        </w:rPr>
        <w:t>je treba izvesti presojo vplivov na okolje, v skladu s predpisi, ki urejajo varstvo okolja, za katere se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zahteva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presoja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sprejemljivosti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varovana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območja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ali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ki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bi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lahko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pomembneje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vplivale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 xml:space="preserve">na </w:t>
      </w:r>
      <w:r>
        <w:rPr>
          <w:color w:val="292B2C"/>
          <w:spacing w:val="-4"/>
        </w:rPr>
        <w:t xml:space="preserve">okolje. Skladno z določili četrtega odstavka 118. člena ZUreP-3, ministrstvo, pristojno za celovito </w:t>
      </w:r>
      <w:r>
        <w:rPr>
          <w:color w:val="292B2C"/>
        </w:rPr>
        <w:t>presojo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vplivov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okolje,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mnenju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iz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prejšnjega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odstavka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obvesti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občino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30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dneh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po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prejetju zaprosila.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To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mnenje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je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zavezujoče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se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skupaj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s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sklepom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o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pripravi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OPN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objavi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prostorskem informacijskem sistemu.</w:t>
      </w:r>
    </w:p>
    <w:p w14:paraId="4F25774B" w14:textId="77777777" w:rsidR="00B765F1" w:rsidRDefault="00B765F1">
      <w:pPr>
        <w:pStyle w:val="Telobesedila"/>
        <w:spacing w:before="32"/>
      </w:pPr>
    </w:p>
    <w:p w14:paraId="6B5E615E" w14:textId="77777777" w:rsidR="00B765F1" w:rsidRDefault="00CA5B73">
      <w:pPr>
        <w:pStyle w:val="Telobesedila"/>
        <w:spacing w:line="271" w:lineRule="auto"/>
        <w:ind w:left="851" w:right="140"/>
        <w:jc w:val="both"/>
      </w:pPr>
      <w:r>
        <w:rPr>
          <w:color w:val="292B2C"/>
        </w:rPr>
        <w:t>Na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podlagi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določil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četrtega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odstavka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19.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člena</w:t>
      </w:r>
      <w:r>
        <w:rPr>
          <w:color w:val="292B2C"/>
          <w:spacing w:val="-14"/>
        </w:rPr>
        <w:t xml:space="preserve"> </w:t>
      </w:r>
      <w:r>
        <w:t>ZUreP-3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CPVO</w:t>
      </w:r>
      <w:r>
        <w:rPr>
          <w:spacing w:val="-13"/>
        </w:rPr>
        <w:t xml:space="preserve"> </w:t>
      </w:r>
      <w:r>
        <w:rPr>
          <w:color w:val="292B2C"/>
        </w:rPr>
        <w:t>izvede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skladu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s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predpisi,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ki urejajo varstvo okolja, če ZUreP-3 ne določa drugače. Presoja sprejemljivosti na varovana območja se v okviru celovite presoje vplivov na okolje izvede v skladu s predpisi, ki urejajo ohranjanje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narave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varstvo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okolja.</w:t>
      </w:r>
      <w:r>
        <w:rPr>
          <w:color w:val="292B2C"/>
          <w:spacing w:val="-10"/>
        </w:rPr>
        <w:t xml:space="preserve"> </w:t>
      </w:r>
      <w:r>
        <w:t>Odločanje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obveznosti</w:t>
      </w:r>
      <w:r>
        <w:rPr>
          <w:spacing w:val="-10"/>
        </w:rPr>
        <w:t xml:space="preserve"> </w:t>
      </w:r>
      <w:r>
        <w:t>izvedbe</w:t>
      </w:r>
      <w:r>
        <w:rPr>
          <w:spacing w:val="-10"/>
        </w:rPr>
        <w:t xml:space="preserve"> </w:t>
      </w:r>
      <w:r>
        <w:t>CPVO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izvedba</w:t>
      </w:r>
      <w:r>
        <w:rPr>
          <w:spacing w:val="-10"/>
        </w:rPr>
        <w:t xml:space="preserve"> </w:t>
      </w:r>
      <w:r>
        <w:t>postopka CPVO</w:t>
      </w:r>
      <w:r>
        <w:rPr>
          <w:spacing w:val="-8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določili</w:t>
      </w:r>
      <w:r>
        <w:rPr>
          <w:spacing w:val="-8"/>
        </w:rPr>
        <w:t xml:space="preserve"> </w:t>
      </w:r>
      <w:r>
        <w:t>petega</w:t>
      </w:r>
      <w:r>
        <w:rPr>
          <w:spacing w:val="-8"/>
        </w:rPr>
        <w:t xml:space="preserve"> </w:t>
      </w:r>
      <w:r>
        <w:t>odstavka</w:t>
      </w:r>
      <w:r>
        <w:rPr>
          <w:spacing w:val="-8"/>
        </w:rPr>
        <w:t xml:space="preserve"> </w:t>
      </w:r>
      <w:r>
        <w:t>19.</w:t>
      </w:r>
      <w:r>
        <w:rPr>
          <w:spacing w:val="-8"/>
        </w:rPr>
        <w:t xml:space="preserve"> </w:t>
      </w:r>
      <w:r>
        <w:t>člena</w:t>
      </w:r>
      <w:r>
        <w:rPr>
          <w:spacing w:val="-8"/>
        </w:rPr>
        <w:t xml:space="preserve"> </w:t>
      </w:r>
      <w:r>
        <w:t>ZUreP-3,</w:t>
      </w:r>
      <w:r>
        <w:rPr>
          <w:spacing w:val="-8"/>
        </w:rPr>
        <w:t xml:space="preserve"> </w:t>
      </w:r>
      <w:r>
        <w:t>nesamostojna</w:t>
      </w:r>
      <w:r>
        <w:rPr>
          <w:spacing w:val="-8"/>
        </w:rPr>
        <w:t xml:space="preserve"> </w:t>
      </w:r>
      <w:r>
        <w:t>dela</w:t>
      </w:r>
      <w:r>
        <w:rPr>
          <w:spacing w:val="-8"/>
        </w:rPr>
        <w:t xml:space="preserve"> </w:t>
      </w:r>
      <w:r>
        <w:t>postopka priprave prostorskega izvedbenega akta.</w:t>
      </w:r>
    </w:p>
    <w:p w14:paraId="1ECA4D49" w14:textId="77777777" w:rsidR="00B765F1" w:rsidRDefault="00B765F1">
      <w:pPr>
        <w:pStyle w:val="Telobesedila"/>
        <w:spacing w:before="30"/>
      </w:pPr>
    </w:p>
    <w:p w14:paraId="52039FFE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t>V skladu z določili 77. člena Zakona o varstvu okolja (Uradni list RS, št.</w:t>
      </w:r>
      <w:r>
        <w:rPr>
          <w:spacing w:val="-11"/>
        </w:rPr>
        <w:t xml:space="preserve"> </w:t>
      </w:r>
      <w:hyperlink r:id="rId12">
        <w:r>
          <w:t>44/22,</w:t>
        </w:r>
      </w:hyperlink>
      <w:r>
        <w:rPr>
          <w:spacing w:val="-11"/>
        </w:rPr>
        <w:t xml:space="preserve"> </w:t>
      </w:r>
      <w:hyperlink r:id="rId13">
        <w:r>
          <w:t>18/23</w:t>
        </w:r>
      </w:hyperlink>
      <w:r>
        <w:rPr>
          <w:spacing w:val="-11"/>
        </w:rPr>
        <w:t xml:space="preserve"> </w:t>
      </w:r>
      <w:r>
        <w:t>– ZDU- 1O,</w:t>
      </w:r>
      <w:r>
        <w:rPr>
          <w:spacing w:val="-3"/>
        </w:rPr>
        <w:t xml:space="preserve"> </w:t>
      </w:r>
      <w:hyperlink r:id="rId14">
        <w:r>
          <w:t>78/23</w:t>
        </w:r>
      </w:hyperlink>
      <w:r>
        <w:rPr>
          <w:spacing w:val="-2"/>
        </w:rPr>
        <w:t xml:space="preserve"> </w:t>
      </w:r>
      <w:r>
        <w:t>– ZUNPEOVE in</w:t>
      </w:r>
      <w:r>
        <w:rPr>
          <w:spacing w:val="-2"/>
        </w:rPr>
        <w:t xml:space="preserve"> </w:t>
      </w:r>
      <w:hyperlink r:id="rId15">
        <w:r>
          <w:t>23/24;</w:t>
        </w:r>
      </w:hyperlink>
      <w:r>
        <w:t xml:space="preserve"> v nadaljnjem besedilu: ZVO-2) je treba v postopku priprave plana, programa, načrta ali drugega splošnega akta, katerega izvedba lahko pomembno vpliva na okolje, izvesti CPVO, s katero se ugotovijo in ocenijo vplivi na okolje in vključenost zahtev varstva</w:t>
      </w:r>
      <w:r>
        <w:rPr>
          <w:spacing w:val="-5"/>
        </w:rPr>
        <w:t xml:space="preserve"> </w:t>
      </w:r>
      <w:r>
        <w:t>okolja,</w:t>
      </w:r>
      <w:r>
        <w:rPr>
          <w:spacing w:val="-5"/>
        </w:rPr>
        <w:t xml:space="preserve"> </w:t>
      </w:r>
      <w:r>
        <w:t>ohranjanja</w:t>
      </w:r>
      <w:r>
        <w:rPr>
          <w:spacing w:val="-5"/>
        </w:rPr>
        <w:t xml:space="preserve"> </w:t>
      </w:r>
      <w:r>
        <w:t>narave,</w:t>
      </w:r>
      <w:r>
        <w:rPr>
          <w:spacing w:val="-5"/>
        </w:rPr>
        <w:t xml:space="preserve"> </w:t>
      </w:r>
      <w:r>
        <w:t>varstva</w:t>
      </w:r>
      <w:r>
        <w:rPr>
          <w:spacing w:val="-5"/>
        </w:rPr>
        <w:t xml:space="preserve"> </w:t>
      </w:r>
      <w:r>
        <w:t>človekovega</w:t>
      </w:r>
      <w:r>
        <w:rPr>
          <w:spacing w:val="-5"/>
        </w:rPr>
        <w:t xml:space="preserve"> </w:t>
      </w:r>
      <w:r>
        <w:t>zdravja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kulturne</w:t>
      </w:r>
      <w:r>
        <w:rPr>
          <w:spacing w:val="-5"/>
        </w:rPr>
        <w:t xml:space="preserve"> </w:t>
      </w:r>
      <w:r>
        <w:t>dediščine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 xml:space="preserve">ter </w:t>
      </w:r>
      <w:r>
        <w:rPr>
          <w:spacing w:val="-2"/>
        </w:rPr>
        <w:t>pridobiti</w:t>
      </w:r>
      <w:r>
        <w:rPr>
          <w:spacing w:val="-4"/>
        </w:rPr>
        <w:t xml:space="preserve"> </w:t>
      </w:r>
      <w:r>
        <w:rPr>
          <w:spacing w:val="-2"/>
        </w:rPr>
        <w:t>potrdilo</w:t>
      </w:r>
      <w:r>
        <w:rPr>
          <w:spacing w:val="-3"/>
        </w:rPr>
        <w:t xml:space="preserve"> </w:t>
      </w:r>
      <w:r>
        <w:rPr>
          <w:spacing w:val="-2"/>
        </w:rPr>
        <w:t>ministrstva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sprejemljivosti</w:t>
      </w:r>
      <w:r>
        <w:rPr>
          <w:spacing w:val="-3"/>
        </w:rPr>
        <w:t xml:space="preserve"> </w:t>
      </w:r>
      <w:r>
        <w:rPr>
          <w:spacing w:val="-2"/>
        </w:rPr>
        <w:t>njegove</w:t>
      </w:r>
      <w:r>
        <w:rPr>
          <w:spacing w:val="-3"/>
        </w:rPr>
        <w:t xml:space="preserve"> </w:t>
      </w:r>
      <w:r>
        <w:rPr>
          <w:spacing w:val="-2"/>
        </w:rPr>
        <w:t>izvedbe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okolje.</w:t>
      </w:r>
      <w:r>
        <w:rPr>
          <w:spacing w:val="-3"/>
        </w:rPr>
        <w:t xml:space="preserve"> </w:t>
      </w:r>
      <w:r>
        <w:rPr>
          <w:spacing w:val="-2"/>
        </w:rPr>
        <w:t>Drugi</w:t>
      </w:r>
      <w:r>
        <w:rPr>
          <w:spacing w:val="-3"/>
        </w:rPr>
        <w:t xml:space="preserve"> </w:t>
      </w:r>
      <w:r>
        <w:rPr>
          <w:spacing w:val="-2"/>
        </w:rPr>
        <w:t>odstavek</w:t>
      </w:r>
      <w:r>
        <w:rPr>
          <w:spacing w:val="-3"/>
        </w:rPr>
        <w:t xml:space="preserve"> </w:t>
      </w:r>
      <w:r>
        <w:rPr>
          <w:spacing w:val="-2"/>
        </w:rPr>
        <w:t>77.</w:t>
      </w:r>
      <w:r>
        <w:rPr>
          <w:spacing w:val="-4"/>
        </w:rPr>
        <w:t xml:space="preserve"> </w:t>
      </w:r>
      <w:r>
        <w:rPr>
          <w:spacing w:val="-2"/>
        </w:rPr>
        <w:t xml:space="preserve">člena </w:t>
      </w:r>
      <w:r>
        <w:rPr>
          <w:spacing w:val="-4"/>
        </w:rPr>
        <w:t>ZVO-2</w:t>
      </w:r>
      <w:r>
        <w:rPr>
          <w:spacing w:val="-10"/>
        </w:rPr>
        <w:t xml:space="preserve"> </w:t>
      </w:r>
      <w:r>
        <w:rPr>
          <w:spacing w:val="-4"/>
        </w:rPr>
        <w:t>določa,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>plan</w:t>
      </w:r>
      <w:r>
        <w:rPr>
          <w:spacing w:val="-10"/>
        </w:rPr>
        <w:t xml:space="preserve"> </w:t>
      </w:r>
      <w:r>
        <w:rPr>
          <w:spacing w:val="-4"/>
        </w:rPr>
        <w:t>izvede</w:t>
      </w:r>
      <w:r>
        <w:rPr>
          <w:spacing w:val="-10"/>
        </w:rPr>
        <w:t xml:space="preserve"> </w:t>
      </w:r>
      <w:r>
        <w:rPr>
          <w:spacing w:val="-4"/>
        </w:rPr>
        <w:t>CPVO,</w:t>
      </w:r>
      <w:r>
        <w:rPr>
          <w:spacing w:val="-10"/>
        </w:rPr>
        <w:t xml:space="preserve"> </w:t>
      </w:r>
      <w:r>
        <w:rPr>
          <w:spacing w:val="-4"/>
        </w:rPr>
        <w:t>če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s</w:t>
      </w:r>
      <w:r>
        <w:rPr>
          <w:spacing w:val="-10"/>
        </w:rPr>
        <w:t xml:space="preserve"> </w:t>
      </w:r>
      <w:r>
        <w:rPr>
          <w:spacing w:val="-4"/>
        </w:rPr>
        <w:t>planom</w:t>
      </w:r>
      <w:r>
        <w:rPr>
          <w:spacing w:val="-10"/>
        </w:rPr>
        <w:t xml:space="preserve"> </w:t>
      </w:r>
      <w:r>
        <w:rPr>
          <w:spacing w:val="-4"/>
        </w:rPr>
        <w:t>določa</w:t>
      </w:r>
      <w:r>
        <w:rPr>
          <w:spacing w:val="-10"/>
        </w:rPr>
        <w:t xml:space="preserve"> </w:t>
      </w:r>
      <w:r>
        <w:rPr>
          <w:spacing w:val="-4"/>
        </w:rPr>
        <w:t>ali</w:t>
      </w:r>
      <w:r>
        <w:rPr>
          <w:spacing w:val="-10"/>
        </w:rPr>
        <w:t xml:space="preserve"> </w:t>
      </w:r>
      <w:r>
        <w:rPr>
          <w:spacing w:val="-4"/>
        </w:rPr>
        <w:t>načrtuje</w:t>
      </w:r>
      <w:r>
        <w:rPr>
          <w:spacing w:val="-10"/>
        </w:rPr>
        <w:t xml:space="preserve"> </w:t>
      </w:r>
      <w:r>
        <w:rPr>
          <w:spacing w:val="-4"/>
        </w:rPr>
        <w:t>poseg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okolje,</w:t>
      </w:r>
      <w:r>
        <w:rPr>
          <w:spacing w:val="-10"/>
        </w:rPr>
        <w:t xml:space="preserve"> </w:t>
      </w:r>
      <w:r>
        <w:rPr>
          <w:spacing w:val="-4"/>
        </w:rPr>
        <w:t xml:space="preserve">za </w:t>
      </w:r>
      <w:r>
        <w:rPr>
          <w:spacing w:val="-2"/>
        </w:rPr>
        <w:t>katerega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treba</w:t>
      </w:r>
      <w:r>
        <w:rPr>
          <w:spacing w:val="-12"/>
        </w:rPr>
        <w:t xml:space="preserve"> </w:t>
      </w:r>
      <w:r>
        <w:rPr>
          <w:spacing w:val="-2"/>
        </w:rPr>
        <w:t>izvesti</w:t>
      </w:r>
      <w:r>
        <w:rPr>
          <w:spacing w:val="-12"/>
        </w:rPr>
        <w:t xml:space="preserve"> </w:t>
      </w:r>
      <w:r>
        <w:rPr>
          <w:spacing w:val="-2"/>
        </w:rPr>
        <w:t>presojo</w:t>
      </w:r>
      <w:r>
        <w:rPr>
          <w:spacing w:val="-12"/>
        </w:rPr>
        <w:t xml:space="preserve"> </w:t>
      </w:r>
      <w:r>
        <w:rPr>
          <w:spacing w:val="-2"/>
        </w:rPr>
        <w:t>vplivov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okolje</w:t>
      </w:r>
      <w:r>
        <w:rPr>
          <w:spacing w:val="-12"/>
        </w:rPr>
        <w:t xml:space="preserve"> </w:t>
      </w:r>
      <w:r>
        <w:rPr>
          <w:spacing w:val="-2"/>
        </w:rPr>
        <w:t>skladno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določbami</w:t>
      </w:r>
      <w:r>
        <w:rPr>
          <w:spacing w:val="-12"/>
        </w:rPr>
        <w:t xml:space="preserve"> </w:t>
      </w:r>
      <w:r>
        <w:rPr>
          <w:spacing w:val="-2"/>
        </w:rPr>
        <w:t>89.</w:t>
      </w:r>
      <w:r>
        <w:rPr>
          <w:spacing w:val="-12"/>
        </w:rPr>
        <w:t xml:space="preserve"> </w:t>
      </w:r>
      <w:r>
        <w:rPr>
          <w:spacing w:val="-2"/>
        </w:rPr>
        <w:t>člena</w:t>
      </w:r>
      <w:r>
        <w:rPr>
          <w:spacing w:val="-12"/>
        </w:rPr>
        <w:t xml:space="preserve"> </w:t>
      </w:r>
      <w:r>
        <w:rPr>
          <w:spacing w:val="-2"/>
        </w:rPr>
        <w:t>ZVO-2,</w:t>
      </w:r>
      <w:r>
        <w:rPr>
          <w:spacing w:val="-12"/>
        </w:rPr>
        <w:t xml:space="preserve"> </w:t>
      </w:r>
      <w:r>
        <w:rPr>
          <w:spacing w:val="-2"/>
        </w:rPr>
        <w:t>ali</w:t>
      </w:r>
      <w:r>
        <w:rPr>
          <w:spacing w:val="-12"/>
        </w:rPr>
        <w:t xml:space="preserve"> </w:t>
      </w:r>
      <w:r>
        <w:rPr>
          <w:spacing w:val="-2"/>
        </w:rPr>
        <w:t>če</w:t>
      </w:r>
      <w:r>
        <w:rPr>
          <w:spacing w:val="-12"/>
        </w:rPr>
        <w:t xml:space="preserve"> </w:t>
      </w:r>
      <w:r>
        <w:rPr>
          <w:spacing w:val="-2"/>
        </w:rPr>
        <w:t xml:space="preserve">je </w:t>
      </w:r>
      <w:r>
        <w:t xml:space="preserve">zanj zahtevana presoja sprejemljivosti po predpisih o ohranjanju narave. Vlada RS v skladu s četrtim odstavkom 89. člena ZVO-2 predpiše vrste posegov, za katere je treba izvesti presojo </w:t>
      </w:r>
      <w:r>
        <w:rPr>
          <w:spacing w:val="-2"/>
        </w:rPr>
        <w:t>vplivov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okolje,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podlagi</w:t>
      </w:r>
      <w:r>
        <w:rPr>
          <w:spacing w:val="-6"/>
        </w:rPr>
        <w:t xml:space="preserve"> </w:t>
      </w:r>
      <w:r>
        <w:rPr>
          <w:spacing w:val="-2"/>
        </w:rPr>
        <w:t>njihovih</w:t>
      </w:r>
      <w:r>
        <w:rPr>
          <w:spacing w:val="-6"/>
        </w:rPr>
        <w:t xml:space="preserve"> </w:t>
      </w:r>
      <w:r>
        <w:rPr>
          <w:spacing w:val="-2"/>
        </w:rPr>
        <w:t>značilnosti,</w:t>
      </w:r>
      <w:r>
        <w:rPr>
          <w:spacing w:val="-6"/>
        </w:rPr>
        <w:t xml:space="preserve"> </w:t>
      </w:r>
      <w:r>
        <w:rPr>
          <w:spacing w:val="-2"/>
        </w:rPr>
        <w:t>lokacije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možnih</w:t>
      </w:r>
      <w:r>
        <w:rPr>
          <w:spacing w:val="-6"/>
        </w:rPr>
        <w:t xml:space="preserve"> </w:t>
      </w:r>
      <w:r>
        <w:rPr>
          <w:spacing w:val="-2"/>
        </w:rPr>
        <w:t>vplivov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okolje.</w:t>
      </w:r>
      <w:r>
        <w:rPr>
          <w:spacing w:val="-6"/>
        </w:rPr>
        <w:t xml:space="preserve"> </w:t>
      </w:r>
      <w:r>
        <w:rPr>
          <w:spacing w:val="-2"/>
        </w:rPr>
        <w:t xml:space="preserve">Obveznost </w:t>
      </w:r>
      <w:r>
        <w:t>te presoje se ugotavlja na podlagi Uredbe o posegih v okolje, za katere je treba izvesti presojo vplivov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okolje</w:t>
      </w:r>
      <w:r>
        <w:rPr>
          <w:spacing w:val="-3"/>
        </w:rPr>
        <w:t xml:space="preserve"> </w:t>
      </w:r>
      <w:r>
        <w:t>(Uradni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RS,</w:t>
      </w:r>
      <w:r>
        <w:rPr>
          <w:spacing w:val="-3"/>
        </w:rPr>
        <w:t xml:space="preserve"> </w:t>
      </w:r>
      <w:r>
        <w:t>št.</w:t>
      </w:r>
      <w:r>
        <w:rPr>
          <w:spacing w:val="-3"/>
        </w:rPr>
        <w:t xml:space="preserve"> </w:t>
      </w:r>
      <w:r>
        <w:t>51/14,</w:t>
      </w:r>
      <w:r>
        <w:rPr>
          <w:spacing w:val="-3"/>
        </w:rPr>
        <w:t xml:space="preserve"> </w:t>
      </w:r>
      <w:r>
        <w:t>57/15,</w:t>
      </w:r>
      <w:r>
        <w:rPr>
          <w:spacing w:val="-3"/>
        </w:rPr>
        <w:t xml:space="preserve"> </w:t>
      </w:r>
      <w:r>
        <w:t>26/17,</w:t>
      </w:r>
      <w:r>
        <w:rPr>
          <w:spacing w:val="-3"/>
        </w:rPr>
        <w:t xml:space="preserve"> </w:t>
      </w:r>
      <w:r>
        <w:t>105/20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44/22;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nadaljnjem</w:t>
      </w:r>
      <w:r>
        <w:rPr>
          <w:spacing w:val="-3"/>
        </w:rPr>
        <w:t xml:space="preserve"> </w:t>
      </w:r>
      <w:r>
        <w:t>besedilu: Uredba o PVO).</w:t>
      </w:r>
    </w:p>
    <w:p w14:paraId="701DAF22" w14:textId="77777777" w:rsidR="00B765F1" w:rsidRDefault="00B765F1">
      <w:pPr>
        <w:pStyle w:val="Telobesedila"/>
        <w:spacing w:before="32"/>
      </w:pPr>
    </w:p>
    <w:p w14:paraId="3DD49FB7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rPr>
          <w:spacing w:val="-6"/>
        </w:rPr>
        <w:t>V</w:t>
      </w:r>
      <w:r>
        <w:rPr>
          <w:spacing w:val="-8"/>
        </w:rPr>
        <w:t xml:space="preserve"> </w:t>
      </w:r>
      <w:r>
        <w:rPr>
          <w:spacing w:val="-6"/>
        </w:rPr>
        <w:t>skladu</w:t>
      </w:r>
      <w:r>
        <w:rPr>
          <w:spacing w:val="-8"/>
        </w:rPr>
        <w:t xml:space="preserve"> </w:t>
      </w:r>
      <w:r>
        <w:rPr>
          <w:spacing w:val="-6"/>
        </w:rPr>
        <w:t>z</w:t>
      </w:r>
      <w:r>
        <w:rPr>
          <w:spacing w:val="-8"/>
        </w:rPr>
        <w:t xml:space="preserve"> </w:t>
      </w:r>
      <w:r>
        <w:rPr>
          <w:spacing w:val="-6"/>
        </w:rPr>
        <w:t>določili</w:t>
      </w:r>
      <w:r>
        <w:rPr>
          <w:spacing w:val="-8"/>
        </w:rPr>
        <w:t xml:space="preserve"> </w:t>
      </w:r>
      <w:r>
        <w:rPr>
          <w:spacing w:val="-6"/>
        </w:rPr>
        <w:t>četrtega</w:t>
      </w:r>
      <w:r>
        <w:rPr>
          <w:spacing w:val="-8"/>
        </w:rPr>
        <w:t xml:space="preserve"> </w:t>
      </w:r>
      <w:r>
        <w:rPr>
          <w:spacing w:val="-6"/>
        </w:rPr>
        <w:t>odstavka</w:t>
      </w:r>
      <w:r>
        <w:rPr>
          <w:spacing w:val="-8"/>
        </w:rPr>
        <w:t xml:space="preserve"> </w:t>
      </w:r>
      <w:r>
        <w:rPr>
          <w:spacing w:val="-6"/>
        </w:rPr>
        <w:t>77.</w:t>
      </w:r>
      <w:r>
        <w:rPr>
          <w:spacing w:val="-8"/>
        </w:rPr>
        <w:t xml:space="preserve"> </w:t>
      </w:r>
      <w:r>
        <w:rPr>
          <w:spacing w:val="-6"/>
        </w:rPr>
        <w:t>člena</w:t>
      </w:r>
      <w:r>
        <w:rPr>
          <w:spacing w:val="-8"/>
        </w:rPr>
        <w:t xml:space="preserve"> </w:t>
      </w:r>
      <w:r>
        <w:rPr>
          <w:spacing w:val="-6"/>
        </w:rPr>
        <w:t>ZVO-2</w:t>
      </w:r>
      <w:r>
        <w:rPr>
          <w:spacing w:val="-8"/>
        </w:rPr>
        <w:t xml:space="preserve"> </w:t>
      </w:r>
      <w:r>
        <w:rPr>
          <w:spacing w:val="-6"/>
        </w:rPr>
        <w:t>se,</w:t>
      </w:r>
      <w:r>
        <w:rPr>
          <w:spacing w:val="-7"/>
        </w:rPr>
        <w:t xml:space="preserve"> </w:t>
      </w:r>
      <w:r>
        <w:rPr>
          <w:spacing w:val="-6"/>
        </w:rPr>
        <w:t>ne</w:t>
      </w:r>
      <w:r>
        <w:rPr>
          <w:spacing w:val="-8"/>
        </w:rPr>
        <w:t xml:space="preserve"> </w:t>
      </w:r>
      <w:r>
        <w:rPr>
          <w:spacing w:val="-6"/>
        </w:rPr>
        <w:t>glede</w:t>
      </w:r>
      <w:r>
        <w:rPr>
          <w:spacing w:val="-8"/>
        </w:rPr>
        <w:t xml:space="preserve"> </w:t>
      </w:r>
      <w:r>
        <w:rPr>
          <w:spacing w:val="-6"/>
        </w:rPr>
        <w:t>na</w:t>
      </w:r>
      <w:r>
        <w:rPr>
          <w:spacing w:val="-8"/>
        </w:rPr>
        <w:t xml:space="preserve"> </w:t>
      </w:r>
      <w:r>
        <w:rPr>
          <w:spacing w:val="-6"/>
        </w:rPr>
        <w:t>določbe</w:t>
      </w:r>
      <w:r>
        <w:rPr>
          <w:spacing w:val="-8"/>
        </w:rPr>
        <w:t xml:space="preserve"> </w:t>
      </w:r>
      <w:r>
        <w:rPr>
          <w:spacing w:val="-6"/>
        </w:rPr>
        <w:t>prejšnjih</w:t>
      </w:r>
      <w:r>
        <w:rPr>
          <w:spacing w:val="-8"/>
        </w:rPr>
        <w:t xml:space="preserve"> </w:t>
      </w:r>
      <w:r>
        <w:rPr>
          <w:spacing w:val="-6"/>
        </w:rPr>
        <w:t xml:space="preserve">odstavkov </w:t>
      </w:r>
      <w:r>
        <w:t>tega</w:t>
      </w:r>
      <w:r>
        <w:rPr>
          <w:spacing w:val="-5"/>
        </w:rPr>
        <w:t xml:space="preserve"> </w:t>
      </w:r>
      <w:r>
        <w:t>člena,</w:t>
      </w:r>
      <w:r>
        <w:rPr>
          <w:spacing w:val="-5"/>
        </w:rPr>
        <w:t xml:space="preserve"> </w:t>
      </w:r>
      <w:r>
        <w:t>CPVO</w:t>
      </w:r>
      <w:r>
        <w:rPr>
          <w:spacing w:val="-6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izvede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izdelan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podlagi</w:t>
      </w:r>
      <w:r>
        <w:rPr>
          <w:spacing w:val="-5"/>
        </w:rPr>
        <w:t xml:space="preserve"> </w:t>
      </w:r>
      <w:r>
        <w:t>plana,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katerega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bila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 xml:space="preserve">izvedena </w:t>
      </w:r>
      <w:r>
        <w:rPr>
          <w:spacing w:val="-4"/>
        </w:rPr>
        <w:t>CPVO,</w:t>
      </w:r>
      <w:r>
        <w:rPr>
          <w:spacing w:val="-7"/>
        </w:rPr>
        <w:t xml:space="preserve"> </w:t>
      </w:r>
      <w:r>
        <w:rPr>
          <w:spacing w:val="-4"/>
        </w:rPr>
        <w:t>če</w:t>
      </w:r>
      <w:r>
        <w:rPr>
          <w:spacing w:val="-7"/>
        </w:rPr>
        <w:t xml:space="preserve"> </w:t>
      </w:r>
      <w:r>
        <w:rPr>
          <w:spacing w:val="-4"/>
        </w:rPr>
        <w:t>za</w:t>
      </w:r>
      <w:r>
        <w:rPr>
          <w:spacing w:val="-7"/>
        </w:rPr>
        <w:t xml:space="preserve"> </w:t>
      </w:r>
      <w:r>
        <w:rPr>
          <w:spacing w:val="-4"/>
        </w:rPr>
        <w:t>planirane</w:t>
      </w:r>
      <w:r>
        <w:rPr>
          <w:spacing w:val="-7"/>
        </w:rPr>
        <w:t xml:space="preserve"> </w:t>
      </w:r>
      <w:r>
        <w:rPr>
          <w:spacing w:val="-4"/>
        </w:rPr>
        <w:t>posege</w:t>
      </w:r>
      <w:r>
        <w:rPr>
          <w:spacing w:val="-7"/>
        </w:rPr>
        <w:t xml:space="preserve"> </w:t>
      </w:r>
      <w:r>
        <w:rPr>
          <w:spacing w:val="-4"/>
        </w:rPr>
        <w:t>niso</w:t>
      </w:r>
      <w:r>
        <w:rPr>
          <w:spacing w:val="-7"/>
        </w:rPr>
        <w:t xml:space="preserve"> </w:t>
      </w:r>
      <w:r>
        <w:rPr>
          <w:spacing w:val="-4"/>
        </w:rPr>
        <w:t>določeni</w:t>
      </w:r>
      <w:r>
        <w:rPr>
          <w:spacing w:val="-7"/>
        </w:rPr>
        <w:t xml:space="preserve"> </w:t>
      </w:r>
      <w:r>
        <w:rPr>
          <w:spacing w:val="-4"/>
        </w:rPr>
        <w:t>novi</w:t>
      </w:r>
      <w:r>
        <w:rPr>
          <w:spacing w:val="-7"/>
        </w:rPr>
        <w:t xml:space="preserve"> </w:t>
      </w:r>
      <w:r>
        <w:rPr>
          <w:spacing w:val="-4"/>
        </w:rPr>
        <w:t>ali</w:t>
      </w:r>
      <w:r>
        <w:rPr>
          <w:spacing w:val="-7"/>
        </w:rPr>
        <w:t xml:space="preserve"> </w:t>
      </w:r>
      <w:r>
        <w:rPr>
          <w:spacing w:val="-4"/>
        </w:rPr>
        <w:t>podrobnejši</w:t>
      </w:r>
      <w:r>
        <w:rPr>
          <w:spacing w:val="-7"/>
        </w:rPr>
        <w:t xml:space="preserve"> </w:t>
      </w:r>
      <w:r>
        <w:rPr>
          <w:spacing w:val="-4"/>
        </w:rPr>
        <w:t>izvedbeni</w:t>
      </w:r>
      <w:r>
        <w:rPr>
          <w:spacing w:val="-7"/>
        </w:rPr>
        <w:t xml:space="preserve"> </w:t>
      </w:r>
      <w:r>
        <w:rPr>
          <w:spacing w:val="-4"/>
        </w:rPr>
        <w:t>pogoji,</w:t>
      </w:r>
      <w:r>
        <w:rPr>
          <w:spacing w:val="-7"/>
        </w:rPr>
        <w:t xml:space="preserve"> </w:t>
      </w:r>
      <w:r>
        <w:rPr>
          <w:spacing w:val="-4"/>
        </w:rPr>
        <w:t>če</w:t>
      </w:r>
      <w:r>
        <w:rPr>
          <w:spacing w:val="-7"/>
        </w:rPr>
        <w:t xml:space="preserve"> </w:t>
      </w:r>
      <w:r>
        <w:rPr>
          <w:spacing w:val="-4"/>
        </w:rPr>
        <w:t>ne</w:t>
      </w:r>
      <w:r>
        <w:rPr>
          <w:spacing w:val="-7"/>
        </w:rPr>
        <w:t xml:space="preserve"> </w:t>
      </w:r>
      <w:r>
        <w:rPr>
          <w:spacing w:val="-4"/>
        </w:rPr>
        <w:t>vsebuje</w:t>
      </w:r>
    </w:p>
    <w:p w14:paraId="21000CC5" w14:textId="77777777" w:rsidR="00B765F1" w:rsidRDefault="00B765F1">
      <w:pPr>
        <w:pStyle w:val="Telobesedila"/>
        <w:spacing w:line="271" w:lineRule="auto"/>
        <w:jc w:val="both"/>
        <w:sectPr w:rsidR="00B765F1">
          <w:footerReference w:type="default" r:id="rId16"/>
          <w:pgSz w:w="11900" w:h="16840"/>
          <w:pgMar w:top="1660" w:right="1559" w:bottom="1000" w:left="850" w:header="0" w:footer="818" w:gutter="0"/>
          <w:pgNumType w:start="2"/>
          <w:cols w:space="708"/>
        </w:sectPr>
      </w:pPr>
    </w:p>
    <w:p w14:paraId="19F69A84" w14:textId="77777777" w:rsidR="00B765F1" w:rsidRDefault="00CA5B73">
      <w:pPr>
        <w:pStyle w:val="Telobesedila"/>
        <w:spacing w:before="71" w:line="271" w:lineRule="auto"/>
        <w:ind w:left="851" w:right="140"/>
        <w:jc w:val="both"/>
      </w:pPr>
      <w:r>
        <w:lastRenderedPageBreak/>
        <w:t xml:space="preserve">novih posegov ali ne zajema novih območij glede na plan, na podlagi katerega je pripravljen. </w:t>
      </w:r>
      <w:r>
        <w:rPr>
          <w:spacing w:val="-2"/>
        </w:rPr>
        <w:t>Skladno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določili</w:t>
      </w:r>
      <w:r>
        <w:rPr>
          <w:spacing w:val="-7"/>
        </w:rPr>
        <w:t xml:space="preserve"> </w:t>
      </w:r>
      <w:r>
        <w:rPr>
          <w:spacing w:val="-2"/>
        </w:rPr>
        <w:t>šestega</w:t>
      </w:r>
      <w:r>
        <w:rPr>
          <w:spacing w:val="-7"/>
        </w:rPr>
        <w:t xml:space="preserve"> </w:t>
      </w:r>
      <w:r>
        <w:rPr>
          <w:spacing w:val="-2"/>
        </w:rPr>
        <w:t>odstavka</w:t>
      </w:r>
      <w:r>
        <w:rPr>
          <w:spacing w:val="-7"/>
        </w:rPr>
        <w:t xml:space="preserve"> </w:t>
      </w:r>
      <w:r>
        <w:rPr>
          <w:spacing w:val="-2"/>
        </w:rPr>
        <w:t>77.</w:t>
      </w:r>
      <w:r>
        <w:rPr>
          <w:spacing w:val="-7"/>
        </w:rPr>
        <w:t xml:space="preserve"> </w:t>
      </w:r>
      <w:r>
        <w:rPr>
          <w:spacing w:val="-2"/>
        </w:rPr>
        <w:t>člena</w:t>
      </w:r>
      <w:r>
        <w:rPr>
          <w:spacing w:val="-7"/>
        </w:rPr>
        <w:t xml:space="preserve"> </w:t>
      </w:r>
      <w:r>
        <w:rPr>
          <w:spacing w:val="-2"/>
        </w:rPr>
        <w:t>ZVO-2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ministrstvo</w:t>
      </w:r>
      <w:r>
        <w:rPr>
          <w:spacing w:val="-7"/>
        </w:rPr>
        <w:t xml:space="preserve"> </w:t>
      </w:r>
      <w:r>
        <w:rPr>
          <w:spacing w:val="-2"/>
        </w:rPr>
        <w:t>pred</w:t>
      </w:r>
      <w:r>
        <w:rPr>
          <w:spacing w:val="-7"/>
        </w:rPr>
        <w:t xml:space="preserve"> </w:t>
      </w:r>
      <w:r>
        <w:rPr>
          <w:spacing w:val="-2"/>
        </w:rPr>
        <w:t>odločitvijo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tem,</w:t>
      </w:r>
      <w:r>
        <w:rPr>
          <w:spacing w:val="-7"/>
        </w:rPr>
        <w:t xml:space="preserve"> </w:t>
      </w:r>
      <w:r>
        <w:rPr>
          <w:spacing w:val="-2"/>
        </w:rPr>
        <w:t>ali</w:t>
      </w:r>
      <w:r>
        <w:rPr>
          <w:spacing w:val="-7"/>
        </w:rPr>
        <w:t xml:space="preserve"> </w:t>
      </w:r>
      <w:r>
        <w:rPr>
          <w:spacing w:val="-2"/>
        </w:rPr>
        <w:t xml:space="preserve">je </w:t>
      </w:r>
      <w:r>
        <w:t>treba za plan izvesti CPVO, predhodno posvetuje tudi z ministrstvi in organizacijami, pristojnimi za področja, na katera bi plan lahko pomembno vplival.</w:t>
      </w:r>
    </w:p>
    <w:p w14:paraId="24926F3B" w14:textId="77777777" w:rsidR="00B765F1" w:rsidRDefault="00B765F1">
      <w:pPr>
        <w:pStyle w:val="Telobesedila"/>
        <w:spacing w:before="30"/>
      </w:pPr>
    </w:p>
    <w:p w14:paraId="20C1E388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t>Na podlagi določil 101. člena Zakona o ohranjanju narave (Uradni list RS, št.</w:t>
      </w:r>
      <w:r>
        <w:rPr>
          <w:spacing w:val="-12"/>
        </w:rPr>
        <w:t xml:space="preserve"> </w:t>
      </w:r>
      <w:hyperlink r:id="rId17">
        <w:r>
          <w:t>96/04</w:t>
        </w:r>
      </w:hyperlink>
      <w:r>
        <w:rPr>
          <w:spacing w:val="-12"/>
        </w:rPr>
        <w:t xml:space="preserve"> </w:t>
      </w:r>
      <w:r>
        <w:t xml:space="preserve">– uradno </w:t>
      </w:r>
      <w:r>
        <w:rPr>
          <w:spacing w:val="-2"/>
        </w:rPr>
        <w:t>prečiščeno</w:t>
      </w:r>
      <w:r>
        <w:rPr>
          <w:spacing w:val="-12"/>
        </w:rPr>
        <w:t xml:space="preserve"> </w:t>
      </w:r>
      <w:r>
        <w:rPr>
          <w:spacing w:val="-2"/>
        </w:rPr>
        <w:t>besedilo,</w:t>
      </w:r>
      <w:r>
        <w:rPr>
          <w:spacing w:val="-12"/>
        </w:rPr>
        <w:t xml:space="preserve"> </w:t>
      </w:r>
      <w:hyperlink r:id="rId18">
        <w:r>
          <w:rPr>
            <w:spacing w:val="-2"/>
          </w:rPr>
          <w:t>61/06</w:t>
        </w:r>
      </w:hyperlink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ZDru-1,</w:t>
      </w:r>
      <w:r>
        <w:rPr>
          <w:spacing w:val="-12"/>
        </w:rPr>
        <w:t xml:space="preserve"> </w:t>
      </w:r>
      <w:hyperlink r:id="rId19">
        <w:r>
          <w:rPr>
            <w:spacing w:val="-2"/>
          </w:rPr>
          <w:t>8/10</w:t>
        </w:r>
      </w:hyperlink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ZSKZ-B,</w:t>
      </w:r>
      <w:r>
        <w:rPr>
          <w:spacing w:val="-7"/>
        </w:rPr>
        <w:t xml:space="preserve"> </w:t>
      </w:r>
      <w:hyperlink r:id="rId20">
        <w:r>
          <w:rPr>
            <w:spacing w:val="-2"/>
          </w:rPr>
          <w:t>46/14,</w:t>
        </w:r>
      </w:hyperlink>
      <w:r>
        <w:rPr>
          <w:spacing w:val="-7"/>
        </w:rPr>
        <w:t xml:space="preserve"> </w:t>
      </w:r>
      <w:hyperlink r:id="rId21">
        <w:r>
          <w:rPr>
            <w:spacing w:val="-2"/>
          </w:rPr>
          <w:t>21/18</w:t>
        </w:r>
      </w:hyperlink>
      <w:r>
        <w:rPr>
          <w:spacing w:val="-6"/>
        </w:rPr>
        <w:t xml:space="preserve"> </w:t>
      </w:r>
      <w:r>
        <w:rPr>
          <w:spacing w:val="-2"/>
        </w:rPr>
        <w:t>–ZNOrg,</w:t>
      </w:r>
      <w:r>
        <w:rPr>
          <w:spacing w:val="-7"/>
        </w:rPr>
        <w:t xml:space="preserve"> </w:t>
      </w:r>
      <w:hyperlink r:id="rId22">
        <w:r>
          <w:rPr>
            <w:spacing w:val="-2"/>
          </w:rPr>
          <w:t>31/18,</w:t>
        </w:r>
      </w:hyperlink>
      <w:r>
        <w:rPr>
          <w:spacing w:val="-7"/>
        </w:rPr>
        <w:t xml:space="preserve"> </w:t>
      </w:r>
      <w:hyperlink r:id="rId23">
        <w:r>
          <w:rPr>
            <w:spacing w:val="-2"/>
          </w:rPr>
          <w:t>82/20,</w:t>
        </w:r>
      </w:hyperlink>
      <w:r>
        <w:rPr>
          <w:spacing w:val="-7"/>
        </w:rPr>
        <w:t xml:space="preserve"> </w:t>
      </w:r>
      <w:hyperlink r:id="rId24">
        <w:r>
          <w:rPr>
            <w:spacing w:val="-2"/>
          </w:rPr>
          <w:t>3/22</w:t>
        </w:r>
      </w:hyperlink>
      <w:r>
        <w:rPr>
          <w:spacing w:val="-6"/>
        </w:rPr>
        <w:t xml:space="preserve"> </w:t>
      </w:r>
      <w:r>
        <w:rPr>
          <w:spacing w:val="-2"/>
        </w:rPr>
        <w:t xml:space="preserve">– </w:t>
      </w:r>
      <w:r>
        <w:t>ZDeb,</w:t>
      </w:r>
      <w:r>
        <w:rPr>
          <w:spacing w:val="-2"/>
        </w:rPr>
        <w:t xml:space="preserve"> </w:t>
      </w:r>
      <w:hyperlink r:id="rId25">
        <w:r>
          <w:t>105/22</w:t>
        </w:r>
      </w:hyperlink>
      <w:r>
        <w:rPr>
          <w:spacing w:val="-1"/>
        </w:rPr>
        <w:t xml:space="preserve"> </w:t>
      </w:r>
      <w:r>
        <w:t>– ZZNŠPP in</w:t>
      </w:r>
      <w:r>
        <w:rPr>
          <w:spacing w:val="-1"/>
        </w:rPr>
        <w:t xml:space="preserve"> </w:t>
      </w:r>
      <w:hyperlink r:id="rId26">
        <w:r>
          <w:t>18/23</w:t>
        </w:r>
      </w:hyperlink>
      <w:r>
        <w:rPr>
          <w:spacing w:val="-1"/>
        </w:rPr>
        <w:t xml:space="preserve"> </w:t>
      </w:r>
      <w:r>
        <w:t xml:space="preserve">– ZDU-1O; v nadaljnjem besedilu: ZON) se </w:t>
      </w:r>
      <w:r>
        <w:rPr>
          <w:color w:val="292B2C"/>
        </w:rPr>
        <w:t>presoja sprejemljivosti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vplivov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oziroma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posledic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plana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glede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varstvene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cilje</w:t>
      </w:r>
      <w:r>
        <w:rPr>
          <w:color w:val="292B2C"/>
          <w:spacing w:val="-12"/>
        </w:rPr>
        <w:t xml:space="preserve"> </w:t>
      </w:r>
      <w:r>
        <w:t>izvede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plane,</w:t>
      </w:r>
      <w:r>
        <w:rPr>
          <w:spacing w:val="-12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 xml:space="preserve">lahko </w:t>
      </w:r>
      <w:r>
        <w:rPr>
          <w:spacing w:val="-4"/>
        </w:rPr>
        <w:t xml:space="preserve">pomembno vplivali na zavarovano območje, posebno varstveno območje ali potencialno posebno </w:t>
      </w:r>
      <w:r>
        <w:t>ohranitveno območje sami po sebi ali v povezavi z drugimi plani.</w:t>
      </w:r>
    </w:p>
    <w:p w14:paraId="49429B9E" w14:textId="77777777" w:rsidR="00B765F1" w:rsidRDefault="00B765F1">
      <w:pPr>
        <w:pStyle w:val="Telobesedila"/>
        <w:spacing w:before="31"/>
      </w:pPr>
    </w:p>
    <w:p w14:paraId="1B58D39E" w14:textId="77777777" w:rsidR="00B765F1" w:rsidRDefault="00CA5B73">
      <w:pPr>
        <w:pStyle w:val="Telobesedila"/>
        <w:ind w:left="709"/>
        <w:jc w:val="center"/>
      </w:pPr>
      <w:r>
        <w:rPr>
          <w:spacing w:val="-5"/>
        </w:rPr>
        <w:t>III</w:t>
      </w:r>
    </w:p>
    <w:p w14:paraId="39BB185C" w14:textId="77777777" w:rsidR="00B765F1" w:rsidRDefault="00B765F1">
      <w:pPr>
        <w:pStyle w:val="Telobesedila"/>
        <w:spacing w:before="60"/>
      </w:pPr>
    </w:p>
    <w:p w14:paraId="59A25198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t>Ministrstvo je v postopku, v skladu z 2. členom Uredbe o merilih za ocenjevanje verjetnosti pomembnejših vplivov izvedbe plana, programa, načrta ali drugega splošnega akta in njegovih sprememb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okolje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postopku</w:t>
      </w:r>
      <w:r>
        <w:rPr>
          <w:spacing w:val="-14"/>
        </w:rPr>
        <w:t xml:space="preserve"> </w:t>
      </w:r>
      <w:r>
        <w:t>celovite</w:t>
      </w:r>
      <w:r>
        <w:rPr>
          <w:spacing w:val="-13"/>
        </w:rPr>
        <w:t xml:space="preserve"> </w:t>
      </w:r>
      <w:r>
        <w:t>presoje</w:t>
      </w:r>
      <w:r>
        <w:rPr>
          <w:spacing w:val="-14"/>
        </w:rPr>
        <w:t xml:space="preserve"> </w:t>
      </w:r>
      <w:r>
        <w:t>vplivov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okolje</w:t>
      </w:r>
      <w:r>
        <w:rPr>
          <w:spacing w:val="-14"/>
        </w:rPr>
        <w:t xml:space="preserve"> </w:t>
      </w:r>
      <w:r>
        <w:t>(Uradni</w:t>
      </w:r>
      <w:r>
        <w:rPr>
          <w:spacing w:val="-14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RS,</w:t>
      </w:r>
      <w:r>
        <w:rPr>
          <w:spacing w:val="-14"/>
        </w:rPr>
        <w:t xml:space="preserve"> </w:t>
      </w:r>
      <w:r>
        <w:t>št.</w:t>
      </w:r>
      <w:r>
        <w:rPr>
          <w:spacing w:val="-14"/>
        </w:rPr>
        <w:t xml:space="preserve"> </w:t>
      </w:r>
      <w:r>
        <w:t>9/09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44/22 –</w:t>
      </w:r>
      <w:r>
        <w:rPr>
          <w:spacing w:val="-3"/>
        </w:rPr>
        <w:t xml:space="preserve"> </w:t>
      </w:r>
      <w:r>
        <w:t>ZVO-2;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nadaljnjem</w:t>
      </w:r>
      <w:r>
        <w:rPr>
          <w:spacing w:val="-3"/>
        </w:rPr>
        <w:t xml:space="preserve"> </w:t>
      </w:r>
      <w:r>
        <w:t>besedilu:</w:t>
      </w:r>
      <w:r>
        <w:rPr>
          <w:spacing w:val="-3"/>
        </w:rPr>
        <w:t xml:space="preserve"> </w:t>
      </w:r>
      <w:r>
        <w:t>Uredba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merilih),</w:t>
      </w:r>
      <w:r>
        <w:rPr>
          <w:spacing w:val="-3"/>
        </w:rPr>
        <w:t xml:space="preserve"> </w:t>
      </w:r>
      <w:r>
        <w:t>ocenjevalo</w:t>
      </w:r>
      <w:r>
        <w:rPr>
          <w:spacing w:val="-3"/>
        </w:rPr>
        <w:t xml:space="preserve"> </w:t>
      </w:r>
      <w:r>
        <w:t>verjetnosti</w:t>
      </w:r>
      <w:r>
        <w:rPr>
          <w:spacing w:val="-3"/>
        </w:rPr>
        <w:t xml:space="preserve"> </w:t>
      </w:r>
      <w:r>
        <w:t>pomembnejših</w:t>
      </w:r>
      <w:r>
        <w:rPr>
          <w:spacing w:val="-3"/>
        </w:rPr>
        <w:t xml:space="preserve"> </w:t>
      </w:r>
      <w:r>
        <w:t>vplivov predmetnega</w:t>
      </w:r>
      <w:r>
        <w:rPr>
          <w:spacing w:val="-14"/>
        </w:rPr>
        <w:t xml:space="preserve"> </w:t>
      </w:r>
      <w:r>
        <w:t>plana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ugotavljalo,</w:t>
      </w:r>
      <w:r>
        <w:rPr>
          <w:spacing w:val="-14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njim</w:t>
      </w:r>
      <w:r>
        <w:rPr>
          <w:spacing w:val="-14"/>
        </w:rPr>
        <w:t xml:space="preserve"> </w:t>
      </w:r>
      <w:r>
        <w:t>določa</w:t>
      </w:r>
      <w:r>
        <w:rPr>
          <w:spacing w:val="-13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načrtuje</w:t>
      </w:r>
      <w:r>
        <w:rPr>
          <w:spacing w:val="-14"/>
        </w:rPr>
        <w:t xml:space="preserve"> </w:t>
      </w:r>
      <w:r>
        <w:t>poseg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okolje,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katerega</w:t>
      </w:r>
      <w:r>
        <w:rPr>
          <w:spacing w:val="-14"/>
        </w:rPr>
        <w:t xml:space="preserve"> </w:t>
      </w:r>
      <w:r>
        <w:t xml:space="preserve">je </w:t>
      </w:r>
      <w:r>
        <w:rPr>
          <w:spacing w:val="-2"/>
        </w:rPr>
        <w:t>treba</w:t>
      </w:r>
      <w:r>
        <w:rPr>
          <w:spacing w:val="-8"/>
        </w:rPr>
        <w:t xml:space="preserve"> </w:t>
      </w:r>
      <w:r>
        <w:rPr>
          <w:spacing w:val="-2"/>
        </w:rPr>
        <w:t>izvesti</w:t>
      </w:r>
      <w:r>
        <w:rPr>
          <w:spacing w:val="-8"/>
        </w:rPr>
        <w:t xml:space="preserve"> </w:t>
      </w:r>
      <w:r>
        <w:rPr>
          <w:spacing w:val="-2"/>
        </w:rPr>
        <w:t>presojo</w:t>
      </w:r>
      <w:r>
        <w:rPr>
          <w:spacing w:val="-8"/>
        </w:rPr>
        <w:t xml:space="preserve"> </w:t>
      </w:r>
      <w:r>
        <w:rPr>
          <w:spacing w:val="-2"/>
        </w:rPr>
        <w:t>vplivov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okolje</w:t>
      </w:r>
      <w:r>
        <w:rPr>
          <w:spacing w:val="-8"/>
        </w:rPr>
        <w:t xml:space="preserve"> </w:t>
      </w:r>
      <w:r>
        <w:rPr>
          <w:spacing w:val="-2"/>
        </w:rPr>
        <w:t>skladno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določbami</w:t>
      </w:r>
      <w:r>
        <w:rPr>
          <w:spacing w:val="-8"/>
        </w:rPr>
        <w:t xml:space="preserve"> </w:t>
      </w:r>
      <w:r>
        <w:rPr>
          <w:spacing w:val="-2"/>
        </w:rPr>
        <w:t>89.</w:t>
      </w:r>
      <w:r>
        <w:rPr>
          <w:spacing w:val="-8"/>
        </w:rPr>
        <w:t xml:space="preserve"> </w:t>
      </w:r>
      <w:r>
        <w:rPr>
          <w:spacing w:val="-2"/>
        </w:rPr>
        <w:t>člena</w:t>
      </w:r>
      <w:r>
        <w:rPr>
          <w:spacing w:val="-8"/>
        </w:rPr>
        <w:t xml:space="preserve"> </w:t>
      </w:r>
      <w:r>
        <w:rPr>
          <w:spacing w:val="-2"/>
        </w:rPr>
        <w:t>ZVO-2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Priloge</w:t>
      </w:r>
      <w:r>
        <w:rPr>
          <w:spacing w:val="-8"/>
        </w:rPr>
        <w:t xml:space="preserve"> </w:t>
      </w:r>
      <w:r>
        <w:rPr>
          <w:spacing w:val="-2"/>
        </w:rPr>
        <w:t>1</w:t>
      </w:r>
      <w:r>
        <w:rPr>
          <w:spacing w:val="-8"/>
        </w:rPr>
        <w:t xml:space="preserve"> </w:t>
      </w:r>
      <w:r>
        <w:rPr>
          <w:spacing w:val="-2"/>
        </w:rPr>
        <w:t>k</w:t>
      </w:r>
      <w:r>
        <w:rPr>
          <w:spacing w:val="-8"/>
        </w:rPr>
        <w:t xml:space="preserve"> </w:t>
      </w:r>
      <w:r>
        <w:rPr>
          <w:spacing w:val="-2"/>
        </w:rPr>
        <w:t xml:space="preserve">Uredbi </w:t>
      </w:r>
      <w:r>
        <w:t>o PVO.</w:t>
      </w:r>
    </w:p>
    <w:p w14:paraId="43211BB2" w14:textId="77777777" w:rsidR="00B765F1" w:rsidRDefault="00B765F1">
      <w:pPr>
        <w:pStyle w:val="Telobesedila"/>
        <w:spacing w:before="31"/>
      </w:pPr>
    </w:p>
    <w:p w14:paraId="68304F95" w14:textId="77777777" w:rsidR="00B765F1" w:rsidRDefault="00CA5B73">
      <w:pPr>
        <w:pStyle w:val="Telobesedila"/>
        <w:spacing w:line="271" w:lineRule="auto"/>
        <w:ind w:left="851" w:right="137"/>
        <w:jc w:val="both"/>
      </w:pPr>
      <w:r>
        <w:t xml:space="preserve">Na podlagi preučitve gradiva – osnutka Odloka o Sedmih spremembah in dopolnitvah </w:t>
      </w:r>
      <w:r>
        <w:rPr>
          <w:spacing w:val="-4"/>
        </w:rPr>
        <w:t>Občinskega</w:t>
      </w:r>
      <w:r>
        <w:rPr>
          <w:spacing w:val="-10"/>
        </w:rPr>
        <w:t xml:space="preserve"> </w:t>
      </w:r>
      <w:r>
        <w:rPr>
          <w:spacing w:val="-4"/>
        </w:rPr>
        <w:t>prostorskega</w:t>
      </w:r>
      <w:r>
        <w:rPr>
          <w:spacing w:val="-10"/>
        </w:rPr>
        <w:t xml:space="preserve"> </w:t>
      </w:r>
      <w:r>
        <w:rPr>
          <w:spacing w:val="-4"/>
        </w:rPr>
        <w:t>načrta</w:t>
      </w:r>
      <w:r>
        <w:rPr>
          <w:spacing w:val="-10"/>
        </w:rPr>
        <w:t xml:space="preserve"> </w:t>
      </w:r>
      <w:r>
        <w:rPr>
          <w:spacing w:val="-4"/>
        </w:rPr>
        <w:t>Občine</w:t>
      </w:r>
      <w:r>
        <w:rPr>
          <w:spacing w:val="-10"/>
        </w:rPr>
        <w:t xml:space="preserve"> </w:t>
      </w:r>
      <w:r>
        <w:rPr>
          <w:spacing w:val="-4"/>
        </w:rPr>
        <w:t>Naklo,</w:t>
      </w:r>
      <w:r>
        <w:rPr>
          <w:spacing w:val="-10"/>
        </w:rPr>
        <w:t xml:space="preserve"> </w:t>
      </w:r>
      <w:r>
        <w:rPr>
          <w:spacing w:val="-4"/>
        </w:rPr>
        <w:t>ki</w:t>
      </w:r>
      <w:r>
        <w:rPr>
          <w:spacing w:val="-10"/>
        </w:rPr>
        <w:t xml:space="preserve"> </w:t>
      </w:r>
      <w:r>
        <w:rPr>
          <w:spacing w:val="-4"/>
        </w:rPr>
        <w:t>ga</w:t>
      </w:r>
      <w:r>
        <w:rPr>
          <w:spacing w:val="-10"/>
        </w:rPr>
        <w:t xml:space="preserve"> </w:t>
      </w:r>
      <w:r>
        <w:rPr>
          <w:spacing w:val="-4"/>
        </w:rPr>
        <w:t>je</w:t>
      </w:r>
      <w:r>
        <w:rPr>
          <w:spacing w:val="-10"/>
        </w:rPr>
        <w:t xml:space="preserve"> </w:t>
      </w:r>
      <w:r>
        <w:rPr>
          <w:spacing w:val="-4"/>
        </w:rPr>
        <w:t>septembra</w:t>
      </w:r>
      <w:r>
        <w:rPr>
          <w:spacing w:val="-10"/>
        </w:rPr>
        <w:t xml:space="preserve"> </w:t>
      </w:r>
      <w:r>
        <w:rPr>
          <w:spacing w:val="-4"/>
        </w:rPr>
        <w:t>2024</w:t>
      </w:r>
      <w:r>
        <w:rPr>
          <w:spacing w:val="-9"/>
        </w:rPr>
        <w:t xml:space="preserve"> </w:t>
      </w:r>
      <w:r>
        <w:rPr>
          <w:spacing w:val="-4"/>
        </w:rPr>
        <w:t>pod</w:t>
      </w:r>
      <w:r>
        <w:rPr>
          <w:spacing w:val="-10"/>
        </w:rPr>
        <w:t xml:space="preserve"> </w:t>
      </w:r>
      <w:r>
        <w:rPr>
          <w:spacing w:val="-4"/>
        </w:rPr>
        <w:t>št.</w:t>
      </w:r>
      <w:r>
        <w:rPr>
          <w:spacing w:val="-10"/>
        </w:rPr>
        <w:t xml:space="preserve"> </w:t>
      </w:r>
      <w:r>
        <w:rPr>
          <w:spacing w:val="-4"/>
        </w:rPr>
        <w:t>projekta:</w:t>
      </w:r>
      <w:r>
        <w:rPr>
          <w:spacing w:val="-10"/>
        </w:rPr>
        <w:t xml:space="preserve"> </w:t>
      </w:r>
      <w:r>
        <w:rPr>
          <w:spacing w:val="-4"/>
        </w:rPr>
        <w:t xml:space="preserve">18/2024 </w:t>
      </w:r>
      <w:r>
        <w:t>izdelal PIA STUDIO d.o.o., Portorož, je ministrstvo ugotovilo, da pripravljavec plana v enoti urejanja</w:t>
      </w:r>
      <w:r>
        <w:rPr>
          <w:spacing w:val="-13"/>
        </w:rPr>
        <w:t xml:space="preserve"> </w:t>
      </w:r>
      <w:r>
        <w:t>prostora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oznako</w:t>
      </w:r>
      <w:r>
        <w:rPr>
          <w:spacing w:val="-13"/>
        </w:rPr>
        <w:t xml:space="preserve"> </w:t>
      </w:r>
      <w:r>
        <w:t>PG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načrtuje</w:t>
      </w:r>
      <w:r>
        <w:rPr>
          <w:spacing w:val="-13"/>
        </w:rPr>
        <w:t xml:space="preserve"> </w:t>
      </w:r>
      <w:r>
        <w:t>spremembo</w:t>
      </w:r>
      <w:r>
        <w:rPr>
          <w:spacing w:val="-13"/>
        </w:rPr>
        <w:t xml:space="preserve"> </w:t>
      </w:r>
      <w:r>
        <w:t>podrobnejše</w:t>
      </w:r>
      <w:r>
        <w:rPr>
          <w:spacing w:val="-13"/>
        </w:rPr>
        <w:t xml:space="preserve"> </w:t>
      </w:r>
      <w:r>
        <w:t>namenske</w:t>
      </w:r>
      <w:r>
        <w:rPr>
          <w:spacing w:val="-13"/>
        </w:rPr>
        <w:t xml:space="preserve"> </w:t>
      </w:r>
      <w:r>
        <w:t>rabe,</w:t>
      </w:r>
      <w:r>
        <w:rPr>
          <w:spacing w:val="-13"/>
        </w:rPr>
        <w:t xml:space="preserve"> </w:t>
      </w:r>
      <w:r>
        <w:t>določene</w:t>
      </w:r>
      <w:r>
        <w:rPr>
          <w:spacing w:val="-13"/>
        </w:rPr>
        <w:t xml:space="preserve"> </w:t>
      </w:r>
      <w:r>
        <w:t xml:space="preserve">z Odlokom o prostorskem načrtu Občine Naklo (Uradni list RS, št. 11/2010, spremembe in dopolnitve: Uradno glasilo slovenskih občin št. 65/2020, 14/2022, 32/2023) iz O – območja okoljske infrastrukture v IG – gospodarske cone, z določitvijo prostorsko izvedbenih pogojev in </w:t>
      </w:r>
      <w:r>
        <w:rPr>
          <w:spacing w:val="-2"/>
        </w:rPr>
        <w:t>podrobnih</w:t>
      </w:r>
      <w:r>
        <w:rPr>
          <w:spacing w:val="-5"/>
        </w:rPr>
        <w:t xml:space="preserve"> </w:t>
      </w:r>
      <w:r>
        <w:rPr>
          <w:spacing w:val="-2"/>
        </w:rPr>
        <w:t>prostorsko</w:t>
      </w:r>
      <w:r>
        <w:rPr>
          <w:spacing w:val="-5"/>
        </w:rPr>
        <w:t xml:space="preserve"> </w:t>
      </w:r>
      <w:r>
        <w:rPr>
          <w:spacing w:val="-2"/>
        </w:rPr>
        <w:t>izvedbenih</w:t>
      </w:r>
      <w:r>
        <w:rPr>
          <w:spacing w:val="-5"/>
        </w:rPr>
        <w:t xml:space="preserve"> </w:t>
      </w:r>
      <w:r>
        <w:rPr>
          <w:spacing w:val="-2"/>
        </w:rPr>
        <w:t>pogojev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gradnjo</w:t>
      </w:r>
      <w:r>
        <w:rPr>
          <w:spacing w:val="-5"/>
        </w:rPr>
        <w:t xml:space="preserve"> </w:t>
      </w:r>
      <w:r>
        <w:rPr>
          <w:spacing w:val="-2"/>
        </w:rPr>
        <w:t>skladiščno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poslovnih</w:t>
      </w:r>
      <w:r>
        <w:rPr>
          <w:spacing w:val="-5"/>
        </w:rPr>
        <w:t xml:space="preserve"> </w:t>
      </w:r>
      <w:r>
        <w:rPr>
          <w:spacing w:val="-2"/>
        </w:rPr>
        <w:t>stavb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5"/>
        </w:rPr>
        <w:t xml:space="preserve"> </w:t>
      </w:r>
      <w:r>
        <w:rPr>
          <w:spacing w:val="-2"/>
        </w:rPr>
        <w:t xml:space="preserve">pripadajočo </w:t>
      </w:r>
      <w:r>
        <w:t>komunalno infrastrukturo. Kot izhaja iz besedilnega dela osnutka plana, investitorji na območju enote urejanja prostora PG 3 z obstoječo podrobnejšo namensko rabo O niso izkazali interesa za</w:t>
      </w:r>
      <w:r>
        <w:rPr>
          <w:spacing w:val="-14"/>
        </w:rPr>
        <w:t xml:space="preserve"> </w:t>
      </w:r>
      <w:r>
        <w:t>gradnjo</w:t>
      </w:r>
      <w:r>
        <w:rPr>
          <w:spacing w:val="-14"/>
        </w:rPr>
        <w:t xml:space="preserve"> </w:t>
      </w:r>
      <w:r>
        <w:t>tovarne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predelavo</w:t>
      </w:r>
      <w:r>
        <w:rPr>
          <w:spacing w:val="-14"/>
        </w:rPr>
        <w:t xml:space="preserve"> </w:t>
      </w:r>
      <w:r>
        <w:t>odpadkov</w:t>
      </w:r>
      <w:r>
        <w:rPr>
          <w:spacing w:val="-14"/>
        </w:rPr>
        <w:t xml:space="preserve"> </w:t>
      </w:r>
      <w:r>
        <w:t>ter</w:t>
      </w:r>
      <w:r>
        <w:rPr>
          <w:spacing w:val="-14"/>
        </w:rPr>
        <w:t xml:space="preserve"> </w:t>
      </w:r>
      <w:r>
        <w:t>ureditev</w:t>
      </w:r>
      <w:r>
        <w:rPr>
          <w:spacing w:val="-14"/>
        </w:rPr>
        <w:t xml:space="preserve"> </w:t>
      </w:r>
      <w:r>
        <w:t>površin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skladiščenje</w:t>
      </w:r>
      <w:r>
        <w:rPr>
          <w:spacing w:val="-14"/>
        </w:rPr>
        <w:t xml:space="preserve"> </w:t>
      </w:r>
      <w:r>
        <w:t>lesa,</w:t>
      </w:r>
      <w:r>
        <w:rPr>
          <w:spacing w:val="-14"/>
        </w:rPr>
        <w:t xml:space="preserve"> </w:t>
      </w:r>
      <w:r>
        <w:t>kot</w:t>
      </w:r>
      <w:r>
        <w:rPr>
          <w:spacing w:val="-14"/>
        </w:rPr>
        <w:t xml:space="preserve"> </w:t>
      </w:r>
      <w:r>
        <w:t>objektov okoljske</w:t>
      </w:r>
      <w:r>
        <w:rPr>
          <w:spacing w:val="-4"/>
        </w:rPr>
        <w:t xml:space="preserve"> </w:t>
      </w:r>
      <w:r>
        <w:t>infrastrukture.</w:t>
      </w:r>
      <w:r>
        <w:rPr>
          <w:spacing w:val="-4"/>
        </w:rPr>
        <w:t xml:space="preserve"> </w:t>
      </w:r>
      <w:r>
        <w:t>Namesto</w:t>
      </w:r>
      <w:r>
        <w:rPr>
          <w:spacing w:val="-4"/>
        </w:rPr>
        <w:t xml:space="preserve"> </w:t>
      </w:r>
      <w:r>
        <w:t>tega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bilo</w:t>
      </w:r>
      <w:r>
        <w:rPr>
          <w:spacing w:val="-4"/>
        </w:rPr>
        <w:t xml:space="preserve"> </w:t>
      </w:r>
      <w:r>
        <w:t>podanih</w:t>
      </w:r>
      <w:r>
        <w:rPr>
          <w:spacing w:val="-4"/>
        </w:rPr>
        <w:t xml:space="preserve"> </w:t>
      </w:r>
      <w:r>
        <w:t>več</w:t>
      </w:r>
      <w:r>
        <w:rPr>
          <w:spacing w:val="-4"/>
        </w:rPr>
        <w:t xml:space="preserve"> </w:t>
      </w:r>
      <w:r>
        <w:t>pobud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gradnjo</w:t>
      </w:r>
      <w:r>
        <w:rPr>
          <w:spacing w:val="-4"/>
        </w:rPr>
        <w:t xml:space="preserve"> </w:t>
      </w:r>
      <w:r>
        <w:t>predvsem</w:t>
      </w:r>
      <w:r>
        <w:rPr>
          <w:spacing w:val="-4"/>
        </w:rPr>
        <w:t xml:space="preserve"> </w:t>
      </w:r>
      <w:r>
        <w:t xml:space="preserve">poslovno </w:t>
      </w:r>
      <w:r>
        <w:rPr>
          <w:spacing w:val="-2"/>
        </w:rPr>
        <w:t>skladiščnih</w:t>
      </w:r>
      <w:r>
        <w:rPr>
          <w:spacing w:val="-5"/>
        </w:rPr>
        <w:t xml:space="preserve"> </w:t>
      </w:r>
      <w:r>
        <w:rPr>
          <w:spacing w:val="-2"/>
        </w:rPr>
        <w:t>kapacitet</w:t>
      </w:r>
      <w:r>
        <w:rPr>
          <w:spacing w:val="-5"/>
        </w:rPr>
        <w:t xml:space="preserve"> </w:t>
      </w:r>
      <w:r>
        <w:rPr>
          <w:spacing w:val="-2"/>
        </w:rPr>
        <w:t>oziroma</w:t>
      </w:r>
      <w:r>
        <w:rPr>
          <w:spacing w:val="-5"/>
        </w:rPr>
        <w:t xml:space="preserve"> </w:t>
      </w:r>
      <w:r>
        <w:rPr>
          <w:spacing w:val="-2"/>
        </w:rPr>
        <w:t>stavb.</w:t>
      </w:r>
      <w:r>
        <w:rPr>
          <w:spacing w:val="-5"/>
        </w:rPr>
        <w:t xml:space="preserve"> </w:t>
      </w:r>
      <w:r>
        <w:rPr>
          <w:spacing w:val="-2"/>
        </w:rPr>
        <w:t>Ureditveno</w:t>
      </w:r>
      <w:r>
        <w:rPr>
          <w:spacing w:val="-5"/>
        </w:rPr>
        <w:t xml:space="preserve"> </w:t>
      </w:r>
      <w:r>
        <w:rPr>
          <w:spacing w:val="-2"/>
        </w:rPr>
        <w:t>območje</w:t>
      </w:r>
      <w:r>
        <w:rPr>
          <w:spacing w:val="-5"/>
        </w:rPr>
        <w:t xml:space="preserve"> </w:t>
      </w:r>
      <w:r>
        <w:rPr>
          <w:spacing w:val="-2"/>
        </w:rPr>
        <w:t>plana,</w:t>
      </w:r>
      <w:r>
        <w:rPr>
          <w:spacing w:val="-5"/>
        </w:rPr>
        <w:t xml:space="preserve"> </w:t>
      </w:r>
      <w:r>
        <w:rPr>
          <w:spacing w:val="-2"/>
        </w:rPr>
        <w:t>ki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naravi</w:t>
      </w:r>
      <w:r>
        <w:rPr>
          <w:spacing w:val="-5"/>
        </w:rPr>
        <w:t xml:space="preserve"> </w:t>
      </w:r>
      <w:r>
        <w:rPr>
          <w:spacing w:val="-2"/>
        </w:rPr>
        <w:t>predstavlja</w:t>
      </w:r>
      <w:r>
        <w:rPr>
          <w:spacing w:val="-5"/>
        </w:rPr>
        <w:t xml:space="preserve"> </w:t>
      </w:r>
      <w:r>
        <w:rPr>
          <w:spacing w:val="-2"/>
        </w:rPr>
        <w:t xml:space="preserve">gozdnato </w:t>
      </w:r>
      <w:r>
        <w:t>območje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občinsko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državno</w:t>
      </w:r>
      <w:r>
        <w:rPr>
          <w:spacing w:val="-7"/>
        </w:rPr>
        <w:t xml:space="preserve"> </w:t>
      </w:r>
      <w:r>
        <w:t>cesto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naseljema</w:t>
      </w:r>
      <w:r>
        <w:rPr>
          <w:spacing w:val="-7"/>
        </w:rPr>
        <w:t xml:space="preserve"> </w:t>
      </w:r>
      <w:r>
        <w:t>Podbrezje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Zvirče,</w:t>
      </w:r>
      <w:r>
        <w:rPr>
          <w:spacing w:val="-7"/>
        </w:rPr>
        <w:t xml:space="preserve"> </w:t>
      </w:r>
      <w:r>
        <w:t>tvorijo</w:t>
      </w:r>
      <w:r>
        <w:rPr>
          <w:spacing w:val="-7"/>
        </w:rPr>
        <w:t xml:space="preserve"> </w:t>
      </w:r>
      <w:r>
        <w:t>stavbna zemljišča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parc.</w:t>
      </w:r>
      <w:r>
        <w:rPr>
          <w:spacing w:val="-8"/>
        </w:rPr>
        <w:t xml:space="preserve"> </w:t>
      </w:r>
      <w:r>
        <w:t>št.</w:t>
      </w:r>
      <w:r>
        <w:rPr>
          <w:spacing w:val="-8"/>
        </w:rPr>
        <w:t xml:space="preserve"> </w:t>
      </w:r>
      <w:r>
        <w:t>1506/5,</w:t>
      </w:r>
      <w:r>
        <w:rPr>
          <w:spacing w:val="-8"/>
        </w:rPr>
        <w:t xml:space="preserve"> </w:t>
      </w:r>
      <w:r>
        <w:t>1506/4,</w:t>
      </w:r>
      <w:r>
        <w:rPr>
          <w:spacing w:val="-8"/>
        </w:rPr>
        <w:t xml:space="preserve"> </w:t>
      </w:r>
      <w:r>
        <w:t>1506/3,</w:t>
      </w:r>
      <w:r>
        <w:rPr>
          <w:spacing w:val="-8"/>
        </w:rPr>
        <w:t xml:space="preserve"> </w:t>
      </w:r>
      <w:r>
        <w:t>1505/1,</w:t>
      </w:r>
      <w:r>
        <w:rPr>
          <w:spacing w:val="-8"/>
        </w:rPr>
        <w:t xml:space="preserve"> </w:t>
      </w:r>
      <w:r>
        <w:t>1504/1,</w:t>
      </w:r>
      <w:r>
        <w:rPr>
          <w:spacing w:val="-8"/>
        </w:rPr>
        <w:t xml:space="preserve"> </w:t>
      </w:r>
      <w:r>
        <w:t>vse</w:t>
      </w:r>
      <w:r>
        <w:rPr>
          <w:spacing w:val="-8"/>
        </w:rPr>
        <w:t xml:space="preserve"> </w:t>
      </w:r>
      <w:r>
        <w:t>k.o.</w:t>
      </w:r>
      <w:r>
        <w:rPr>
          <w:spacing w:val="-8"/>
        </w:rPr>
        <w:t xml:space="preserve"> </w:t>
      </w:r>
      <w:r>
        <w:t>2093</w:t>
      </w:r>
      <w:r>
        <w:rPr>
          <w:spacing w:val="-8"/>
        </w:rPr>
        <w:t xml:space="preserve"> </w:t>
      </w:r>
      <w:r>
        <w:t>Podbrezje,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 xml:space="preserve">skupno površino 51.447 m2 (5,14 ha). Na severnem obrobju enote urejanja prostora se ohrani gozdni pas v širini 135 m, na katerem ne bo dovoljena gradnja objektov, ter bo igral vlogo ekološkega </w:t>
      </w:r>
      <w:r>
        <w:rPr>
          <w:spacing w:val="-2"/>
        </w:rPr>
        <w:t>migracijskega</w:t>
      </w:r>
      <w:r>
        <w:rPr>
          <w:spacing w:val="-6"/>
        </w:rPr>
        <w:t xml:space="preserve"> </w:t>
      </w:r>
      <w:r>
        <w:rPr>
          <w:spacing w:val="-2"/>
        </w:rPr>
        <w:t>koridorja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srnjad,</w:t>
      </w:r>
      <w:r>
        <w:rPr>
          <w:spacing w:val="-9"/>
        </w:rPr>
        <w:t xml:space="preserve"> </w:t>
      </w:r>
      <w:r>
        <w:rPr>
          <w:spacing w:val="-2"/>
        </w:rPr>
        <w:t>jelenjad</w:t>
      </w:r>
      <w:r>
        <w:rPr>
          <w:spacing w:val="-9"/>
        </w:rPr>
        <w:t xml:space="preserve"> </w:t>
      </w:r>
      <w:r>
        <w:rPr>
          <w:spacing w:val="-2"/>
        </w:rPr>
        <w:t>ter</w:t>
      </w:r>
      <w:r>
        <w:rPr>
          <w:spacing w:val="-9"/>
        </w:rPr>
        <w:t xml:space="preserve"> </w:t>
      </w:r>
      <w:r>
        <w:rPr>
          <w:spacing w:val="-2"/>
        </w:rPr>
        <w:t>druge</w:t>
      </w:r>
      <w:r>
        <w:rPr>
          <w:spacing w:val="-9"/>
        </w:rPr>
        <w:t xml:space="preserve"> </w:t>
      </w:r>
      <w:r>
        <w:rPr>
          <w:spacing w:val="-2"/>
        </w:rPr>
        <w:t>prosto</w:t>
      </w:r>
      <w:r>
        <w:rPr>
          <w:spacing w:val="-9"/>
        </w:rPr>
        <w:t xml:space="preserve"> </w:t>
      </w:r>
      <w:r>
        <w:rPr>
          <w:spacing w:val="-2"/>
        </w:rPr>
        <w:t>živeče</w:t>
      </w:r>
      <w:r>
        <w:rPr>
          <w:spacing w:val="-9"/>
        </w:rPr>
        <w:t xml:space="preserve"> </w:t>
      </w:r>
      <w:r>
        <w:rPr>
          <w:spacing w:val="-2"/>
        </w:rPr>
        <w:t>divje</w:t>
      </w:r>
      <w:r>
        <w:rPr>
          <w:spacing w:val="-9"/>
        </w:rPr>
        <w:t xml:space="preserve"> </w:t>
      </w:r>
      <w:r>
        <w:rPr>
          <w:spacing w:val="-2"/>
        </w:rPr>
        <w:t>živalske</w:t>
      </w:r>
      <w:r>
        <w:rPr>
          <w:spacing w:val="-9"/>
        </w:rPr>
        <w:t xml:space="preserve"> </w:t>
      </w:r>
      <w:r>
        <w:rPr>
          <w:spacing w:val="-2"/>
        </w:rPr>
        <w:t>vrste</w:t>
      </w:r>
      <w:r>
        <w:rPr>
          <w:spacing w:val="-9"/>
        </w:rPr>
        <w:t xml:space="preserve"> </w:t>
      </w:r>
      <w:r>
        <w:rPr>
          <w:spacing w:val="-2"/>
        </w:rPr>
        <w:t>iz</w:t>
      </w:r>
      <w:r>
        <w:rPr>
          <w:spacing w:val="-9"/>
        </w:rPr>
        <w:t xml:space="preserve"> </w:t>
      </w:r>
      <w:r>
        <w:rPr>
          <w:spacing w:val="-2"/>
        </w:rPr>
        <w:t xml:space="preserve">gozdne </w:t>
      </w:r>
      <w:r>
        <w:rPr>
          <w:spacing w:val="-4"/>
        </w:rPr>
        <w:t>matice</w:t>
      </w:r>
      <w:r>
        <w:rPr>
          <w:spacing w:val="-5"/>
        </w:rPr>
        <w:t xml:space="preserve"> </w:t>
      </w:r>
      <w:r>
        <w:rPr>
          <w:spacing w:val="-4"/>
        </w:rPr>
        <w:t>Podbreške</w:t>
      </w:r>
      <w:r>
        <w:rPr>
          <w:spacing w:val="-5"/>
        </w:rPr>
        <w:t xml:space="preserve"> </w:t>
      </w:r>
      <w:r>
        <w:rPr>
          <w:spacing w:val="-4"/>
        </w:rPr>
        <w:t>gmajne</w:t>
      </w:r>
      <w:r>
        <w:rPr>
          <w:spacing w:val="-5"/>
        </w:rPr>
        <w:t xml:space="preserve"> </w:t>
      </w:r>
      <w:r>
        <w:rPr>
          <w:spacing w:val="-4"/>
        </w:rPr>
        <w:t>proti</w:t>
      </w:r>
      <w:r>
        <w:rPr>
          <w:spacing w:val="-5"/>
        </w:rPr>
        <w:t xml:space="preserve"> </w:t>
      </w:r>
      <w:r>
        <w:rPr>
          <w:spacing w:val="-4"/>
        </w:rPr>
        <w:t>sosednji</w:t>
      </w:r>
      <w:r>
        <w:rPr>
          <w:spacing w:val="-5"/>
        </w:rPr>
        <w:t xml:space="preserve"> </w:t>
      </w:r>
      <w:r>
        <w:rPr>
          <w:spacing w:val="-4"/>
        </w:rPr>
        <w:t>gozdni</w:t>
      </w:r>
      <w:r>
        <w:rPr>
          <w:spacing w:val="-5"/>
        </w:rPr>
        <w:t xml:space="preserve"> </w:t>
      </w:r>
      <w:r>
        <w:rPr>
          <w:spacing w:val="-4"/>
        </w:rPr>
        <w:t>krajini</w:t>
      </w:r>
      <w:r>
        <w:rPr>
          <w:spacing w:val="-5"/>
        </w:rPr>
        <w:t xml:space="preserve"> </w:t>
      </w:r>
      <w:r>
        <w:rPr>
          <w:spacing w:val="-4"/>
        </w:rPr>
        <w:t>Mali</w:t>
      </w:r>
      <w:r>
        <w:rPr>
          <w:spacing w:val="-5"/>
        </w:rPr>
        <w:t xml:space="preserve"> </w:t>
      </w:r>
      <w:r>
        <w:rPr>
          <w:spacing w:val="-4"/>
        </w:rPr>
        <w:t>deli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obrečni</w:t>
      </w:r>
      <w:r>
        <w:rPr>
          <w:spacing w:val="-5"/>
        </w:rPr>
        <w:t xml:space="preserve"> </w:t>
      </w:r>
      <w:r>
        <w:rPr>
          <w:spacing w:val="-4"/>
        </w:rPr>
        <w:t>kmetijsko-gozdnati</w:t>
      </w:r>
      <w:r>
        <w:rPr>
          <w:spacing w:val="-5"/>
        </w:rPr>
        <w:t xml:space="preserve"> </w:t>
      </w:r>
      <w:r>
        <w:rPr>
          <w:spacing w:val="-4"/>
        </w:rPr>
        <w:t xml:space="preserve">krajini </w:t>
      </w:r>
      <w:r>
        <w:t>ob Tržiški Bistrici.</w:t>
      </w:r>
    </w:p>
    <w:p w14:paraId="2069F1C1" w14:textId="77777777" w:rsidR="00B765F1" w:rsidRDefault="00B765F1">
      <w:pPr>
        <w:pStyle w:val="Telobesedila"/>
        <w:spacing w:before="32"/>
      </w:pPr>
    </w:p>
    <w:p w14:paraId="1B6C3ECD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t xml:space="preserve">Ministrstvo je na podlagi preučitve besedilnega in grafičnega dela gradiva za pripravo plana </w:t>
      </w:r>
      <w:r>
        <w:rPr>
          <w:spacing w:val="-2"/>
        </w:rPr>
        <w:t>ugotovilo,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predmetnim</w:t>
      </w:r>
      <w:r>
        <w:rPr>
          <w:spacing w:val="-8"/>
        </w:rPr>
        <w:t xml:space="preserve"> </w:t>
      </w:r>
      <w:r>
        <w:rPr>
          <w:spacing w:val="-2"/>
        </w:rPr>
        <w:t>planom</w:t>
      </w:r>
      <w:r>
        <w:rPr>
          <w:spacing w:val="-8"/>
        </w:rPr>
        <w:t xml:space="preserve"> </w:t>
      </w:r>
      <w:r>
        <w:rPr>
          <w:spacing w:val="-2"/>
        </w:rPr>
        <w:t>ne</w:t>
      </w:r>
      <w:r>
        <w:rPr>
          <w:spacing w:val="-9"/>
        </w:rPr>
        <w:t xml:space="preserve"> </w:t>
      </w:r>
      <w:r>
        <w:rPr>
          <w:spacing w:val="-2"/>
        </w:rPr>
        <w:t>načrtuje</w:t>
      </w:r>
      <w:r>
        <w:rPr>
          <w:spacing w:val="-10"/>
        </w:rPr>
        <w:t xml:space="preserve"> </w:t>
      </w:r>
      <w:r>
        <w:rPr>
          <w:spacing w:val="-2"/>
        </w:rPr>
        <w:t>poseg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okolje,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katerega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obvezna</w:t>
      </w:r>
      <w:r>
        <w:rPr>
          <w:spacing w:val="-10"/>
        </w:rPr>
        <w:t xml:space="preserve"> </w:t>
      </w:r>
      <w:r>
        <w:rPr>
          <w:spacing w:val="-2"/>
        </w:rPr>
        <w:t xml:space="preserve">presoja </w:t>
      </w:r>
      <w:r>
        <w:t xml:space="preserve">vplivov na okolje. V postopku je bilo ugotovljeno, da površina območja, na katerem je s </w:t>
      </w:r>
      <w:r>
        <w:rPr>
          <w:spacing w:val="-2"/>
        </w:rPr>
        <w:t>predmetnim</w:t>
      </w:r>
      <w:r>
        <w:rPr>
          <w:spacing w:val="-8"/>
        </w:rPr>
        <w:t xml:space="preserve"> </w:t>
      </w:r>
      <w:r>
        <w:rPr>
          <w:spacing w:val="-2"/>
        </w:rPr>
        <w:t>planom</w:t>
      </w:r>
      <w:r>
        <w:rPr>
          <w:spacing w:val="-8"/>
        </w:rPr>
        <w:t xml:space="preserve"> </w:t>
      </w:r>
      <w:r>
        <w:rPr>
          <w:spacing w:val="-2"/>
        </w:rPr>
        <w:t>načrtovana</w:t>
      </w:r>
      <w:r>
        <w:rPr>
          <w:spacing w:val="-8"/>
        </w:rPr>
        <w:t xml:space="preserve"> </w:t>
      </w:r>
      <w:r>
        <w:rPr>
          <w:spacing w:val="-2"/>
        </w:rPr>
        <w:t>sprememba</w:t>
      </w:r>
      <w:r>
        <w:rPr>
          <w:spacing w:val="-8"/>
        </w:rPr>
        <w:t xml:space="preserve"> </w:t>
      </w:r>
      <w:r>
        <w:rPr>
          <w:spacing w:val="-2"/>
        </w:rPr>
        <w:t>podrobnejše</w:t>
      </w:r>
      <w:r>
        <w:rPr>
          <w:spacing w:val="-8"/>
        </w:rPr>
        <w:t xml:space="preserve"> </w:t>
      </w:r>
      <w:r>
        <w:rPr>
          <w:spacing w:val="-2"/>
        </w:rPr>
        <w:t>namenske</w:t>
      </w:r>
      <w:r>
        <w:rPr>
          <w:spacing w:val="-8"/>
        </w:rPr>
        <w:t xml:space="preserve"> </w:t>
      </w:r>
      <w:r>
        <w:rPr>
          <w:spacing w:val="-2"/>
        </w:rPr>
        <w:t>rabe</w:t>
      </w:r>
      <w:r>
        <w:rPr>
          <w:spacing w:val="-8"/>
        </w:rPr>
        <w:t xml:space="preserve"> </w:t>
      </w:r>
      <w:r>
        <w:rPr>
          <w:spacing w:val="-2"/>
        </w:rPr>
        <w:t>stavbnih</w:t>
      </w:r>
      <w:r>
        <w:rPr>
          <w:spacing w:val="-8"/>
        </w:rPr>
        <w:t xml:space="preserve"> </w:t>
      </w:r>
      <w:r>
        <w:rPr>
          <w:spacing w:val="-2"/>
        </w:rPr>
        <w:t>zemljišč</w:t>
      </w:r>
      <w:r>
        <w:rPr>
          <w:spacing w:val="-8"/>
        </w:rPr>
        <w:t xml:space="preserve"> </w:t>
      </w:r>
      <w:r>
        <w:rPr>
          <w:spacing w:val="-2"/>
        </w:rPr>
        <w:t>iz</w:t>
      </w:r>
      <w:r>
        <w:rPr>
          <w:spacing w:val="-8"/>
        </w:rPr>
        <w:t xml:space="preserve"> </w:t>
      </w:r>
      <w:r>
        <w:rPr>
          <w:spacing w:val="-2"/>
        </w:rPr>
        <w:t xml:space="preserve">O </w:t>
      </w:r>
      <w:r>
        <w:t>v IG, znaša 5,14 ha, kar je pod pragom vrednosti 10 ha za obvezno presojo vplivov na okolje za posege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Priloge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Uredbi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PVO,</w:t>
      </w:r>
      <w:r>
        <w:rPr>
          <w:spacing w:val="-7"/>
        </w:rPr>
        <w:t xml:space="preserve"> </w:t>
      </w:r>
      <w:r>
        <w:t>poglavja</w:t>
      </w:r>
      <w:r>
        <w:rPr>
          <w:spacing w:val="-7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»Urbanizem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gradbeništvo«,</w:t>
      </w:r>
      <w:r>
        <w:rPr>
          <w:spacing w:val="-7"/>
        </w:rPr>
        <w:t xml:space="preserve"> </w:t>
      </w:r>
      <w:r>
        <w:t>podpoglavja</w:t>
      </w:r>
      <w:r>
        <w:rPr>
          <w:spacing w:val="-7"/>
        </w:rPr>
        <w:t xml:space="preserve"> </w:t>
      </w:r>
      <w:r>
        <w:t>G.I.2</w:t>
      </w:r>
    </w:p>
    <w:p w14:paraId="22B1EF1A" w14:textId="77777777" w:rsidR="00B765F1" w:rsidRDefault="00CA5B73">
      <w:pPr>
        <w:pStyle w:val="Telobesedila"/>
        <w:spacing w:before="1" w:line="271" w:lineRule="auto"/>
        <w:ind w:left="851" w:right="138"/>
        <w:jc w:val="both"/>
      </w:pPr>
      <w:r>
        <w:rPr>
          <w:spacing w:val="-2"/>
        </w:rPr>
        <w:t xml:space="preserve">»Posegi, namenjeni trgovski, športni, rekreativni, zabaviščni, kulturni, izobraževalni, zdravstveni </w:t>
      </w:r>
      <w:r>
        <w:t xml:space="preserve">dejavnosti (urbanistični projekti)«. Ob upoštevanju navedenega, v konkretni zadevi ni podan </w:t>
      </w:r>
      <w:r>
        <w:rPr>
          <w:spacing w:val="-4"/>
        </w:rPr>
        <w:t>razlog</w:t>
      </w:r>
      <w:r>
        <w:rPr>
          <w:spacing w:val="-7"/>
        </w:rPr>
        <w:t xml:space="preserve"> </w:t>
      </w:r>
      <w:r>
        <w:rPr>
          <w:spacing w:val="-4"/>
        </w:rPr>
        <w:t>za</w:t>
      </w:r>
      <w:r>
        <w:rPr>
          <w:spacing w:val="-7"/>
        </w:rPr>
        <w:t xml:space="preserve"> </w:t>
      </w:r>
      <w:r>
        <w:rPr>
          <w:spacing w:val="-4"/>
        </w:rPr>
        <w:t>uvedbo</w:t>
      </w:r>
      <w:r>
        <w:rPr>
          <w:spacing w:val="-7"/>
        </w:rPr>
        <w:t xml:space="preserve"> </w:t>
      </w:r>
      <w:r>
        <w:rPr>
          <w:spacing w:val="-4"/>
        </w:rPr>
        <w:t>postopka</w:t>
      </w:r>
      <w:r>
        <w:rPr>
          <w:spacing w:val="-7"/>
        </w:rPr>
        <w:t xml:space="preserve"> </w:t>
      </w:r>
      <w:r>
        <w:rPr>
          <w:spacing w:val="-4"/>
        </w:rPr>
        <w:t>CPVO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podlagi</w:t>
      </w:r>
      <w:r>
        <w:rPr>
          <w:spacing w:val="-7"/>
        </w:rPr>
        <w:t xml:space="preserve"> </w:t>
      </w:r>
      <w:r>
        <w:rPr>
          <w:spacing w:val="-4"/>
        </w:rPr>
        <w:t>določil</w:t>
      </w:r>
      <w:r>
        <w:rPr>
          <w:spacing w:val="-7"/>
        </w:rPr>
        <w:t xml:space="preserve"> </w:t>
      </w:r>
      <w:r>
        <w:rPr>
          <w:spacing w:val="-4"/>
        </w:rPr>
        <w:t>89.</w:t>
      </w:r>
      <w:r>
        <w:rPr>
          <w:spacing w:val="-7"/>
        </w:rPr>
        <w:t xml:space="preserve"> </w:t>
      </w:r>
      <w:r>
        <w:rPr>
          <w:spacing w:val="-4"/>
        </w:rPr>
        <w:t>člena</w:t>
      </w:r>
      <w:r>
        <w:rPr>
          <w:spacing w:val="-7"/>
        </w:rPr>
        <w:t xml:space="preserve"> </w:t>
      </w:r>
      <w:r>
        <w:rPr>
          <w:spacing w:val="-4"/>
        </w:rPr>
        <w:t>ZVO-2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Priloge</w:t>
      </w:r>
      <w:r>
        <w:rPr>
          <w:spacing w:val="-7"/>
        </w:rPr>
        <w:t xml:space="preserve"> </w:t>
      </w:r>
      <w:r>
        <w:rPr>
          <w:spacing w:val="-4"/>
        </w:rPr>
        <w:t>1</w:t>
      </w:r>
      <w:r>
        <w:rPr>
          <w:spacing w:val="-7"/>
        </w:rPr>
        <w:t xml:space="preserve"> </w:t>
      </w:r>
      <w:r>
        <w:rPr>
          <w:spacing w:val="-4"/>
        </w:rPr>
        <w:t>k</w:t>
      </w:r>
      <w:r>
        <w:rPr>
          <w:spacing w:val="-7"/>
        </w:rPr>
        <w:t xml:space="preserve"> </w:t>
      </w:r>
      <w:r>
        <w:rPr>
          <w:spacing w:val="-4"/>
        </w:rPr>
        <w:t>Uredbi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PVO.</w:t>
      </w:r>
    </w:p>
    <w:p w14:paraId="1F2E8DDE" w14:textId="77777777" w:rsidR="00B765F1" w:rsidRDefault="00B765F1">
      <w:pPr>
        <w:pStyle w:val="Telobesedila"/>
        <w:spacing w:line="271" w:lineRule="auto"/>
        <w:jc w:val="both"/>
        <w:sectPr w:rsidR="00B765F1">
          <w:pgSz w:w="11900" w:h="16840"/>
          <w:pgMar w:top="1660" w:right="1559" w:bottom="1000" w:left="850" w:header="0" w:footer="818" w:gutter="0"/>
          <w:cols w:space="708"/>
        </w:sectPr>
      </w:pPr>
    </w:p>
    <w:p w14:paraId="580533D2" w14:textId="77777777" w:rsidR="00B765F1" w:rsidRDefault="00CA5B73">
      <w:pPr>
        <w:pStyle w:val="Telobesedila"/>
        <w:spacing w:before="71"/>
        <w:ind w:left="709"/>
        <w:jc w:val="center"/>
      </w:pPr>
      <w:r>
        <w:rPr>
          <w:spacing w:val="-5"/>
        </w:rPr>
        <w:lastRenderedPageBreak/>
        <w:t>IV</w:t>
      </w:r>
    </w:p>
    <w:p w14:paraId="5AA1E5A4" w14:textId="77777777" w:rsidR="00B765F1" w:rsidRDefault="00B765F1">
      <w:pPr>
        <w:pStyle w:val="Telobesedila"/>
        <w:spacing w:before="60"/>
      </w:pPr>
    </w:p>
    <w:p w14:paraId="0FF3A311" w14:textId="77777777" w:rsidR="00B765F1" w:rsidRDefault="00CA5B73">
      <w:pPr>
        <w:pStyle w:val="Telobesedila"/>
        <w:spacing w:line="271" w:lineRule="auto"/>
        <w:ind w:left="851" w:right="140"/>
        <w:jc w:val="both"/>
      </w:pPr>
      <w:r>
        <w:t>Ministrstvo je v skladu s 3. členom Uredbe o merilih v postopku ocenjevanja verjetnosti pomembnejših vplivov plana in ugotavljanja razlogov za uvedbo postopka CPVO, izvedlo posvetovanje z ministrstvi in organizacijami, ki sodelujejo v postopku CPVO, s preučitvijo naslednjih mnenj, pridobljenih v postopku:</w:t>
      </w:r>
    </w:p>
    <w:p w14:paraId="10C37887" w14:textId="77777777" w:rsidR="00B765F1" w:rsidRDefault="00B765F1">
      <w:pPr>
        <w:pStyle w:val="Telobesedila"/>
        <w:spacing w:before="30"/>
      </w:pPr>
    </w:p>
    <w:p w14:paraId="35F3931C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Zavoda</w:t>
      </w:r>
      <w:r>
        <w:rPr>
          <w:spacing w:val="-5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varstvo</w:t>
      </w:r>
      <w:r>
        <w:rPr>
          <w:spacing w:val="-3"/>
          <w:sz w:val="20"/>
        </w:rPr>
        <w:t xml:space="preserve"> </w:t>
      </w:r>
      <w:r>
        <w:rPr>
          <w:sz w:val="20"/>
        </w:rPr>
        <w:t>narave,</w:t>
      </w:r>
      <w:r>
        <w:rPr>
          <w:spacing w:val="-4"/>
          <w:sz w:val="20"/>
        </w:rPr>
        <w:t xml:space="preserve"> </w:t>
      </w:r>
      <w:r>
        <w:rPr>
          <w:sz w:val="20"/>
        </w:rPr>
        <w:t>OE</w:t>
      </w:r>
      <w:r>
        <w:rPr>
          <w:spacing w:val="-2"/>
          <w:sz w:val="20"/>
        </w:rPr>
        <w:t xml:space="preserve"> </w:t>
      </w:r>
      <w:r>
        <w:rPr>
          <w:sz w:val="20"/>
        </w:rPr>
        <w:t>Kranj,</w:t>
      </w:r>
      <w:r>
        <w:rPr>
          <w:spacing w:val="-3"/>
          <w:sz w:val="20"/>
        </w:rPr>
        <w:t xml:space="preserve"> </w:t>
      </w:r>
      <w:r>
        <w:rPr>
          <w:sz w:val="20"/>
        </w:rPr>
        <w:t>št.</w:t>
      </w:r>
      <w:r>
        <w:rPr>
          <w:spacing w:val="-3"/>
          <w:sz w:val="20"/>
        </w:rPr>
        <w:t xml:space="preserve"> </w:t>
      </w:r>
      <w:r>
        <w:rPr>
          <w:sz w:val="20"/>
        </w:rPr>
        <w:t>3563-0147/2024-6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25.04.2024,</w:t>
      </w:r>
    </w:p>
    <w:p w14:paraId="5C5F5843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40"/>
        <w:rPr>
          <w:sz w:val="20"/>
        </w:rPr>
      </w:pPr>
      <w:r>
        <w:rPr>
          <w:spacing w:val="-2"/>
          <w:sz w:val="20"/>
        </w:rPr>
        <w:t>Ministrstva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kulturo,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Direktorata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kulturno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dediščino,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št.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3501-115/2024-3340-4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dne 30.10.2024,</w:t>
      </w:r>
    </w:p>
    <w:p w14:paraId="50C9D9EE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1"/>
        </w:tabs>
        <w:spacing w:before="1" w:line="271" w:lineRule="auto"/>
        <w:ind w:right="139"/>
        <w:rPr>
          <w:sz w:val="20"/>
        </w:rPr>
      </w:pPr>
      <w:r>
        <w:rPr>
          <w:sz w:val="20"/>
        </w:rPr>
        <w:t>Ministrstva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zdravje,</w:t>
      </w:r>
      <w:r>
        <w:rPr>
          <w:spacing w:val="-14"/>
          <w:sz w:val="20"/>
        </w:rPr>
        <w:t xml:space="preserve"> </w:t>
      </w:r>
      <w:r>
        <w:rPr>
          <w:sz w:val="20"/>
        </w:rPr>
        <w:t>Direktorata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javno</w:t>
      </w:r>
      <w:r>
        <w:rPr>
          <w:spacing w:val="-14"/>
          <w:sz w:val="20"/>
        </w:rPr>
        <w:t xml:space="preserve"> </w:t>
      </w:r>
      <w:r>
        <w:rPr>
          <w:sz w:val="20"/>
        </w:rPr>
        <w:t>zdravje,</w:t>
      </w:r>
      <w:r>
        <w:rPr>
          <w:spacing w:val="-14"/>
          <w:sz w:val="20"/>
        </w:rPr>
        <w:t xml:space="preserve"> </w:t>
      </w:r>
      <w:r>
        <w:rPr>
          <w:sz w:val="20"/>
        </w:rPr>
        <w:t>št.</w:t>
      </w:r>
      <w:r>
        <w:rPr>
          <w:spacing w:val="-14"/>
          <w:sz w:val="20"/>
        </w:rPr>
        <w:t xml:space="preserve"> </w:t>
      </w:r>
      <w:r>
        <w:rPr>
          <w:sz w:val="20"/>
        </w:rPr>
        <w:t>354-144/2024-4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dne</w:t>
      </w:r>
      <w:r>
        <w:rPr>
          <w:spacing w:val="-14"/>
          <w:sz w:val="20"/>
        </w:rPr>
        <w:t xml:space="preserve"> </w:t>
      </w:r>
      <w:r>
        <w:rPr>
          <w:sz w:val="20"/>
        </w:rPr>
        <w:t>24.10.2024 ter</w:t>
      </w:r>
      <w:r>
        <w:rPr>
          <w:spacing w:val="-8"/>
          <w:sz w:val="20"/>
        </w:rPr>
        <w:t xml:space="preserve"> </w:t>
      </w:r>
      <w:r>
        <w:rPr>
          <w:sz w:val="20"/>
        </w:rPr>
        <w:t>Nacionalnega</w:t>
      </w:r>
      <w:r>
        <w:rPr>
          <w:spacing w:val="-8"/>
          <w:sz w:val="20"/>
        </w:rPr>
        <w:t xml:space="preserve"> </w:t>
      </w:r>
      <w:r>
        <w:rPr>
          <w:sz w:val="20"/>
        </w:rPr>
        <w:t>inštituta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javno</w:t>
      </w:r>
      <w:r>
        <w:rPr>
          <w:spacing w:val="-8"/>
          <w:sz w:val="20"/>
        </w:rPr>
        <w:t xml:space="preserve"> </w:t>
      </w:r>
      <w:r>
        <w:rPr>
          <w:sz w:val="20"/>
        </w:rPr>
        <w:t>zdravje,</w:t>
      </w:r>
      <w:r>
        <w:rPr>
          <w:spacing w:val="-8"/>
          <w:sz w:val="20"/>
        </w:rPr>
        <w:t xml:space="preserve"> </w:t>
      </w:r>
      <w:r>
        <w:rPr>
          <w:sz w:val="20"/>
        </w:rPr>
        <w:t>št.</w:t>
      </w:r>
      <w:r>
        <w:rPr>
          <w:spacing w:val="-8"/>
          <w:sz w:val="20"/>
        </w:rPr>
        <w:t xml:space="preserve"> </w:t>
      </w:r>
      <w:r>
        <w:rPr>
          <w:sz w:val="20"/>
        </w:rPr>
        <w:t>354-175/2024-2</w:t>
      </w:r>
      <w:r>
        <w:rPr>
          <w:spacing w:val="-8"/>
          <w:sz w:val="20"/>
        </w:rPr>
        <w:t xml:space="preserve"> </w:t>
      </w:r>
      <w:r>
        <w:rPr>
          <w:sz w:val="20"/>
        </w:rPr>
        <w:t>(256)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23.</w:t>
      </w:r>
      <w:r>
        <w:rPr>
          <w:spacing w:val="-8"/>
          <w:sz w:val="20"/>
        </w:rPr>
        <w:t xml:space="preserve"> </w:t>
      </w:r>
      <w:r>
        <w:rPr>
          <w:sz w:val="20"/>
        </w:rPr>
        <w:t>10.</w:t>
      </w:r>
      <w:r>
        <w:rPr>
          <w:spacing w:val="-8"/>
          <w:sz w:val="20"/>
        </w:rPr>
        <w:t xml:space="preserve"> </w:t>
      </w:r>
      <w:r>
        <w:rPr>
          <w:sz w:val="20"/>
        </w:rPr>
        <w:t>2024,</w:t>
      </w:r>
    </w:p>
    <w:p w14:paraId="6ABA6643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Zavoda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gozdove</w:t>
      </w:r>
      <w:r>
        <w:rPr>
          <w:spacing w:val="-4"/>
          <w:sz w:val="20"/>
        </w:rPr>
        <w:t xml:space="preserve"> </w:t>
      </w:r>
      <w:r>
        <w:rPr>
          <w:sz w:val="20"/>
        </w:rPr>
        <w:t>Slovenije,</w:t>
      </w:r>
      <w:r>
        <w:rPr>
          <w:spacing w:val="-3"/>
          <w:sz w:val="20"/>
        </w:rPr>
        <w:t xml:space="preserve"> </w:t>
      </w:r>
      <w:r>
        <w:rPr>
          <w:sz w:val="20"/>
        </w:rPr>
        <w:t>OE</w:t>
      </w:r>
      <w:r>
        <w:rPr>
          <w:spacing w:val="-4"/>
          <w:sz w:val="20"/>
        </w:rPr>
        <w:t xml:space="preserve"> </w:t>
      </w:r>
      <w:r>
        <w:rPr>
          <w:sz w:val="20"/>
        </w:rPr>
        <w:t>Kranj,</w:t>
      </w:r>
      <w:r>
        <w:rPr>
          <w:spacing w:val="-4"/>
          <w:sz w:val="20"/>
        </w:rPr>
        <w:t xml:space="preserve"> </w:t>
      </w:r>
      <w:r>
        <w:rPr>
          <w:sz w:val="20"/>
        </w:rPr>
        <w:t>št.</w:t>
      </w:r>
      <w:r>
        <w:rPr>
          <w:spacing w:val="-3"/>
          <w:sz w:val="20"/>
        </w:rPr>
        <w:t xml:space="preserve"> </w:t>
      </w:r>
      <w:r>
        <w:rPr>
          <w:sz w:val="20"/>
        </w:rPr>
        <w:t>350-3/2024-6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24.10.2024,</w:t>
      </w:r>
    </w:p>
    <w:p w14:paraId="0BF1FA46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39"/>
        <w:rPr>
          <w:sz w:val="20"/>
        </w:rPr>
      </w:pPr>
      <w:r>
        <w:rPr>
          <w:sz w:val="20"/>
        </w:rPr>
        <w:t>Ministrstva za kmetijstvo, gozdarstvo in prehrano, Direktorata za kmetijstvo, št. 3502-</w:t>
      </w:r>
      <w:r>
        <w:rPr>
          <w:spacing w:val="40"/>
          <w:sz w:val="20"/>
        </w:rPr>
        <w:t xml:space="preserve"> </w:t>
      </w:r>
      <w:r>
        <w:rPr>
          <w:sz w:val="20"/>
        </w:rPr>
        <w:t>93/2024/5 z dne 18.11.2024,</w:t>
      </w:r>
    </w:p>
    <w:p w14:paraId="5D1B126A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Ministrstva</w:t>
      </w:r>
      <w:r>
        <w:rPr>
          <w:spacing w:val="3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okolje,</w:t>
      </w:r>
      <w:r>
        <w:rPr>
          <w:spacing w:val="5"/>
          <w:sz w:val="20"/>
        </w:rPr>
        <w:t xml:space="preserve"> </w:t>
      </w:r>
      <w:r>
        <w:rPr>
          <w:sz w:val="20"/>
        </w:rPr>
        <w:t>podnebje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energijo,</w:t>
      </w:r>
      <w:r>
        <w:rPr>
          <w:spacing w:val="5"/>
          <w:sz w:val="20"/>
        </w:rPr>
        <w:t xml:space="preserve"> </w:t>
      </w:r>
      <w:r>
        <w:rPr>
          <w:sz w:val="20"/>
        </w:rPr>
        <w:t>Direktorata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okolje,</w:t>
      </w:r>
      <w:r>
        <w:rPr>
          <w:spacing w:val="5"/>
          <w:sz w:val="20"/>
        </w:rPr>
        <w:t xml:space="preserve"> </w:t>
      </w:r>
      <w:r>
        <w:rPr>
          <w:sz w:val="20"/>
        </w:rPr>
        <w:t>Sektorja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okolje,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št.</w:t>
      </w:r>
    </w:p>
    <w:p w14:paraId="729E552E" w14:textId="77777777" w:rsidR="00B765F1" w:rsidRDefault="00CA5B73">
      <w:pPr>
        <w:pStyle w:val="Telobesedila"/>
        <w:spacing w:before="30"/>
        <w:ind w:left="1571"/>
      </w:pPr>
      <w:r>
        <w:t>35400-303/2023-2570-301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15.11.2024,</w:t>
      </w:r>
      <w:r>
        <w:rPr>
          <w:spacing w:val="-8"/>
        </w:rPr>
        <w:t xml:space="preserve"> </w:t>
      </w:r>
      <w:r>
        <w:rPr>
          <w:spacing w:val="-5"/>
        </w:rPr>
        <w:t>ter</w:t>
      </w:r>
    </w:p>
    <w:p w14:paraId="3F36BC66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40"/>
        <w:rPr>
          <w:sz w:val="20"/>
        </w:rPr>
      </w:pPr>
      <w:r>
        <w:rPr>
          <w:sz w:val="20"/>
        </w:rPr>
        <w:t xml:space="preserve">Ministrstva za naravne vire in prostor, Direkcije RS za vode, št. 35011-13/2024-4 z dne </w:t>
      </w:r>
      <w:r>
        <w:rPr>
          <w:spacing w:val="-2"/>
          <w:sz w:val="20"/>
        </w:rPr>
        <w:t>20.02.2025.</w:t>
      </w:r>
    </w:p>
    <w:p w14:paraId="31E6641B" w14:textId="77777777" w:rsidR="00B765F1" w:rsidRDefault="00B765F1">
      <w:pPr>
        <w:pStyle w:val="Telobesedila"/>
        <w:spacing w:before="30"/>
      </w:pPr>
    </w:p>
    <w:p w14:paraId="6E9B2B7C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t>Zavod RS za varstvo narave, OE Kranj je v mnenju št. 3563-0147/2024-6 z dne 25.04.2024 navedel, da po pregledu dokumentacije ugotavlja, da se pobuda nahaja izven varovanih in zavarovanih</w:t>
      </w:r>
      <w:r>
        <w:rPr>
          <w:spacing w:val="-14"/>
        </w:rPr>
        <w:t xml:space="preserve"> </w:t>
      </w:r>
      <w:r>
        <w:t>območij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izven</w:t>
      </w:r>
      <w:r>
        <w:rPr>
          <w:spacing w:val="-14"/>
        </w:rPr>
        <w:t xml:space="preserve"> </w:t>
      </w:r>
      <w:r>
        <w:t>območij</w:t>
      </w:r>
      <w:r>
        <w:rPr>
          <w:spacing w:val="-13"/>
        </w:rPr>
        <w:t xml:space="preserve"> </w:t>
      </w:r>
      <w:r>
        <w:t>neposrednega</w:t>
      </w:r>
      <w:r>
        <w:rPr>
          <w:spacing w:val="-14"/>
        </w:rPr>
        <w:t xml:space="preserve"> </w:t>
      </w:r>
      <w:r>
        <w:t>ali</w:t>
      </w:r>
      <w:r>
        <w:rPr>
          <w:spacing w:val="-13"/>
        </w:rPr>
        <w:t xml:space="preserve"> </w:t>
      </w:r>
      <w:r>
        <w:t>daljinskega</w:t>
      </w:r>
      <w:r>
        <w:rPr>
          <w:spacing w:val="-14"/>
        </w:rPr>
        <w:t xml:space="preserve"> </w:t>
      </w:r>
      <w:r>
        <w:t>vpliva</w:t>
      </w:r>
      <w:r>
        <w:rPr>
          <w:spacing w:val="-14"/>
        </w:rPr>
        <w:t xml:space="preserve"> </w:t>
      </w:r>
      <w:r>
        <w:t>nanje,</w:t>
      </w:r>
      <w:r>
        <w:rPr>
          <w:spacing w:val="-13"/>
        </w:rPr>
        <w:t xml:space="preserve"> </w:t>
      </w:r>
      <w:r>
        <w:t>zato</w:t>
      </w:r>
      <w:r>
        <w:rPr>
          <w:spacing w:val="-14"/>
        </w:rPr>
        <w:t xml:space="preserve"> </w:t>
      </w:r>
      <w:r>
        <w:t>ocenjuje, da</w:t>
      </w:r>
      <w:r>
        <w:rPr>
          <w:spacing w:val="-14"/>
        </w:rPr>
        <w:t xml:space="preserve"> </w:t>
      </w:r>
      <w:r>
        <w:t>presoje</w:t>
      </w:r>
      <w:r>
        <w:rPr>
          <w:spacing w:val="-14"/>
        </w:rPr>
        <w:t xml:space="preserve"> </w:t>
      </w:r>
      <w:r>
        <w:t>sprejemljivosti</w:t>
      </w:r>
      <w:r>
        <w:rPr>
          <w:spacing w:val="-14"/>
        </w:rPr>
        <w:t xml:space="preserve"> </w:t>
      </w:r>
      <w:r>
        <w:t>vplivov</w:t>
      </w:r>
      <w:r>
        <w:rPr>
          <w:spacing w:val="-14"/>
        </w:rPr>
        <w:t xml:space="preserve"> </w:t>
      </w:r>
      <w:r>
        <w:t>izvedbe</w:t>
      </w:r>
      <w:r>
        <w:rPr>
          <w:spacing w:val="-14"/>
        </w:rPr>
        <w:t xml:space="preserve"> </w:t>
      </w:r>
      <w:r>
        <w:t>plana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varovana</w:t>
      </w:r>
      <w:r>
        <w:rPr>
          <w:spacing w:val="-14"/>
        </w:rPr>
        <w:t xml:space="preserve"> </w:t>
      </w:r>
      <w:r>
        <w:t>območja</w:t>
      </w:r>
      <w:r>
        <w:rPr>
          <w:spacing w:val="-14"/>
        </w:rPr>
        <w:t xml:space="preserve"> </w:t>
      </w:r>
      <w:r>
        <w:t>ni</w:t>
      </w:r>
      <w:r>
        <w:rPr>
          <w:spacing w:val="-13"/>
        </w:rPr>
        <w:t xml:space="preserve"> </w:t>
      </w:r>
      <w:r>
        <w:t>treba</w:t>
      </w:r>
      <w:r>
        <w:rPr>
          <w:spacing w:val="-14"/>
        </w:rPr>
        <w:t xml:space="preserve"> </w:t>
      </w:r>
      <w:r>
        <w:t>izdelati.</w:t>
      </w:r>
      <w:r>
        <w:rPr>
          <w:spacing w:val="-14"/>
        </w:rPr>
        <w:t xml:space="preserve"> </w:t>
      </w:r>
      <w:r>
        <w:t>Vendar</w:t>
      </w:r>
      <w:r>
        <w:rPr>
          <w:spacing w:val="-13"/>
        </w:rPr>
        <w:t xml:space="preserve"> </w:t>
      </w:r>
      <w:r>
        <w:t>je mnenjedajalec s področja varstva narave tudi ugotovil, da bi novo predlagana namembnost (gospodarska</w:t>
      </w:r>
      <w:r>
        <w:rPr>
          <w:spacing w:val="-9"/>
        </w:rPr>
        <w:t xml:space="preserve"> </w:t>
      </w:r>
      <w:r>
        <w:t>cona)</w:t>
      </w:r>
      <w:r>
        <w:rPr>
          <w:spacing w:val="-9"/>
        </w:rPr>
        <w:t xml:space="preserve"> </w:t>
      </w:r>
      <w:r>
        <w:t>lahko</w:t>
      </w:r>
      <w:r>
        <w:rPr>
          <w:spacing w:val="-9"/>
        </w:rPr>
        <w:t xml:space="preserve"> </w:t>
      </w:r>
      <w:r>
        <w:t>pomembno</w:t>
      </w:r>
      <w:r>
        <w:rPr>
          <w:spacing w:val="-9"/>
        </w:rPr>
        <w:t xml:space="preserve"> </w:t>
      </w:r>
      <w:r>
        <w:t>vplivala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ekološki</w:t>
      </w:r>
      <w:r>
        <w:rPr>
          <w:spacing w:val="-9"/>
        </w:rPr>
        <w:t xml:space="preserve"> </w:t>
      </w:r>
      <w:r>
        <w:t>koridor</w:t>
      </w:r>
      <w:r>
        <w:rPr>
          <w:spacing w:val="-9"/>
        </w:rPr>
        <w:t xml:space="preserve"> </w:t>
      </w:r>
      <w:r>
        <w:t>oz.</w:t>
      </w:r>
      <w:r>
        <w:rPr>
          <w:spacing w:val="-9"/>
        </w:rPr>
        <w:t xml:space="preserve"> </w:t>
      </w:r>
      <w:r>
        <w:t>jedrno</w:t>
      </w:r>
      <w:r>
        <w:rPr>
          <w:spacing w:val="-9"/>
        </w:rPr>
        <w:t xml:space="preserve"> </w:t>
      </w:r>
      <w:r>
        <w:t>območje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jelena, zavarovane</w:t>
      </w:r>
      <w:r>
        <w:rPr>
          <w:spacing w:val="-14"/>
        </w:rPr>
        <w:t xml:space="preserve"> </w:t>
      </w:r>
      <w:r>
        <w:t>vrste</w:t>
      </w:r>
      <w:r>
        <w:rPr>
          <w:spacing w:val="-14"/>
        </w:rPr>
        <w:t xml:space="preserve"> </w:t>
      </w:r>
      <w:r>
        <w:t>ter</w:t>
      </w:r>
      <w:r>
        <w:rPr>
          <w:spacing w:val="-14"/>
        </w:rPr>
        <w:t xml:space="preserve"> </w:t>
      </w:r>
      <w:r>
        <w:t>biodiverziteto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območju,</w:t>
      </w:r>
      <w:r>
        <w:rPr>
          <w:spacing w:val="-14"/>
        </w:rPr>
        <w:t xml:space="preserve"> </w:t>
      </w:r>
      <w:r>
        <w:t>izvedba</w:t>
      </w:r>
      <w:r>
        <w:rPr>
          <w:spacing w:val="-14"/>
        </w:rPr>
        <w:t xml:space="preserve"> </w:t>
      </w:r>
      <w:r>
        <w:t>gospodarske</w:t>
      </w:r>
      <w:r>
        <w:rPr>
          <w:spacing w:val="-14"/>
        </w:rPr>
        <w:t xml:space="preserve"> </w:t>
      </w:r>
      <w:r>
        <w:t>cone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popolnim</w:t>
      </w:r>
      <w:r>
        <w:rPr>
          <w:spacing w:val="-14"/>
        </w:rPr>
        <w:t xml:space="preserve"> </w:t>
      </w:r>
      <w:r>
        <w:t>posekom gozda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območju</w:t>
      </w:r>
      <w:r>
        <w:rPr>
          <w:spacing w:val="-7"/>
        </w:rPr>
        <w:t xml:space="preserve"> </w:t>
      </w:r>
      <w:r>
        <w:t>pa</w:t>
      </w:r>
      <w:r>
        <w:rPr>
          <w:spacing w:val="-7"/>
        </w:rPr>
        <w:t xml:space="preserve"> </w:t>
      </w:r>
      <w:r>
        <w:t>bi</w:t>
      </w:r>
      <w:r>
        <w:rPr>
          <w:spacing w:val="-7"/>
        </w:rPr>
        <w:t xml:space="preserve"> </w:t>
      </w:r>
      <w:r>
        <w:t>popolnoma</w:t>
      </w:r>
      <w:r>
        <w:rPr>
          <w:spacing w:val="-7"/>
        </w:rPr>
        <w:t xml:space="preserve"> </w:t>
      </w:r>
      <w:r>
        <w:t>prekinila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sedaj</w:t>
      </w:r>
      <w:r>
        <w:rPr>
          <w:spacing w:val="-7"/>
        </w:rPr>
        <w:t xml:space="preserve"> </w:t>
      </w:r>
      <w:r>
        <w:t>omejen</w:t>
      </w:r>
      <w:r>
        <w:rPr>
          <w:spacing w:val="-7"/>
        </w:rPr>
        <w:t xml:space="preserve"> </w:t>
      </w:r>
      <w:r>
        <w:t>ekološki</w:t>
      </w:r>
      <w:r>
        <w:rPr>
          <w:spacing w:val="-7"/>
        </w:rPr>
        <w:t xml:space="preserve"> </w:t>
      </w:r>
      <w:r>
        <w:t>koridor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območju.</w:t>
      </w:r>
      <w:r>
        <w:rPr>
          <w:spacing w:val="-7"/>
        </w:rPr>
        <w:t xml:space="preserve"> </w:t>
      </w:r>
      <w:r>
        <w:t>Z ustreznimi</w:t>
      </w:r>
      <w:r>
        <w:rPr>
          <w:spacing w:val="-9"/>
        </w:rPr>
        <w:t xml:space="preserve"> </w:t>
      </w:r>
      <w:r>
        <w:t>omilitevnimi</w:t>
      </w:r>
      <w:r>
        <w:rPr>
          <w:spacing w:val="-9"/>
        </w:rPr>
        <w:t xml:space="preserve"> </w:t>
      </w:r>
      <w:r>
        <w:t>ukrepi</w:t>
      </w:r>
      <w:r>
        <w:rPr>
          <w:spacing w:val="-9"/>
        </w:rPr>
        <w:t xml:space="preserve"> </w:t>
      </w:r>
      <w:r>
        <w:t>(ohranitvijo</w:t>
      </w:r>
      <w:r>
        <w:rPr>
          <w:spacing w:val="-9"/>
        </w:rPr>
        <w:t xml:space="preserve"> </w:t>
      </w:r>
      <w:r>
        <w:t>ekološkega</w:t>
      </w:r>
      <w:r>
        <w:rPr>
          <w:spacing w:val="-9"/>
        </w:rPr>
        <w:t xml:space="preserve"> </w:t>
      </w:r>
      <w:r>
        <w:t>koridorja),</w:t>
      </w:r>
      <w:r>
        <w:rPr>
          <w:spacing w:val="-9"/>
        </w:rPr>
        <w:t xml:space="preserve"> </w:t>
      </w:r>
      <w:r>
        <w:t>bi</w:t>
      </w:r>
      <w:r>
        <w:rPr>
          <w:spacing w:val="-9"/>
        </w:rPr>
        <w:t xml:space="preserve"> </w:t>
      </w:r>
      <w:r>
        <w:t>bilo</w:t>
      </w:r>
      <w:r>
        <w:rPr>
          <w:spacing w:val="-9"/>
        </w:rPr>
        <w:t xml:space="preserve"> </w:t>
      </w:r>
      <w:r>
        <w:t>možno</w:t>
      </w:r>
      <w:r>
        <w:rPr>
          <w:spacing w:val="-9"/>
        </w:rPr>
        <w:t xml:space="preserve"> </w:t>
      </w:r>
      <w:r>
        <w:t>omiliti</w:t>
      </w:r>
      <w:r>
        <w:rPr>
          <w:spacing w:val="-9"/>
        </w:rPr>
        <w:t xml:space="preserve"> </w:t>
      </w:r>
      <w:r>
        <w:t>vpliv</w:t>
      </w:r>
      <w:r>
        <w:rPr>
          <w:spacing w:val="-9"/>
        </w:rPr>
        <w:t xml:space="preserve"> </w:t>
      </w:r>
      <w:r>
        <w:t>plana na zavarovane vrste in biodiverziteto (ohranjanje ekološke povezljivosti).</w:t>
      </w:r>
    </w:p>
    <w:p w14:paraId="51E01F6B" w14:textId="77777777" w:rsidR="00B765F1" w:rsidRDefault="00B765F1">
      <w:pPr>
        <w:pStyle w:val="Telobesedila"/>
        <w:spacing w:before="31"/>
      </w:pPr>
    </w:p>
    <w:p w14:paraId="1E2230F4" w14:textId="77777777" w:rsidR="00B765F1" w:rsidRDefault="00CA5B73">
      <w:pPr>
        <w:pStyle w:val="Telobesedila"/>
        <w:spacing w:before="1" w:line="271" w:lineRule="auto"/>
        <w:ind w:left="851" w:right="140"/>
        <w:jc w:val="both"/>
      </w:pPr>
      <w:r>
        <w:rPr>
          <w:spacing w:val="-2"/>
        </w:rPr>
        <w:t>Ministrstvo</w:t>
      </w:r>
      <w:r>
        <w:rPr>
          <w:spacing w:val="-12"/>
        </w:rPr>
        <w:t xml:space="preserve"> </w:t>
      </w:r>
      <w:r>
        <w:rPr>
          <w:spacing w:val="-2"/>
        </w:rPr>
        <w:t>po</w:t>
      </w:r>
      <w:r>
        <w:rPr>
          <w:spacing w:val="-12"/>
        </w:rPr>
        <w:t xml:space="preserve"> </w:t>
      </w:r>
      <w:r>
        <w:rPr>
          <w:spacing w:val="-2"/>
        </w:rPr>
        <w:t>preučitvi</w:t>
      </w:r>
      <w:r>
        <w:rPr>
          <w:spacing w:val="-12"/>
        </w:rPr>
        <w:t xml:space="preserve"> </w:t>
      </w:r>
      <w:r>
        <w:rPr>
          <w:spacing w:val="-2"/>
        </w:rPr>
        <w:t>mnenja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vidika</w:t>
      </w:r>
      <w:r>
        <w:rPr>
          <w:spacing w:val="-12"/>
        </w:rPr>
        <w:t xml:space="preserve"> </w:t>
      </w:r>
      <w:r>
        <w:rPr>
          <w:spacing w:val="-2"/>
        </w:rPr>
        <w:t>varstva</w:t>
      </w:r>
      <w:r>
        <w:rPr>
          <w:spacing w:val="-12"/>
        </w:rPr>
        <w:t xml:space="preserve"> </w:t>
      </w:r>
      <w:r>
        <w:rPr>
          <w:spacing w:val="-2"/>
        </w:rPr>
        <w:t>narave,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povezavi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pregledom</w:t>
      </w:r>
      <w:r>
        <w:rPr>
          <w:spacing w:val="-12"/>
        </w:rPr>
        <w:t xml:space="preserve"> </w:t>
      </w:r>
      <w:r>
        <w:rPr>
          <w:spacing w:val="-2"/>
        </w:rPr>
        <w:t>gradiv</w:t>
      </w:r>
      <w:r>
        <w:rPr>
          <w:spacing w:val="-12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 xml:space="preserve">pripravo </w:t>
      </w:r>
      <w:r>
        <w:t xml:space="preserve">plana sledi oceni mnenjedajalca, da presoje sprejemljivosti vplivov izvedbe plana v naravo na </w:t>
      </w:r>
      <w:r>
        <w:rPr>
          <w:spacing w:val="-2"/>
        </w:rPr>
        <w:t>varovana</w:t>
      </w:r>
      <w:r>
        <w:rPr>
          <w:spacing w:val="-12"/>
        </w:rPr>
        <w:t xml:space="preserve"> </w:t>
      </w:r>
      <w:r>
        <w:rPr>
          <w:spacing w:val="-2"/>
        </w:rPr>
        <w:t>območja</w:t>
      </w:r>
      <w:r>
        <w:rPr>
          <w:spacing w:val="-12"/>
        </w:rPr>
        <w:t xml:space="preserve"> </w:t>
      </w:r>
      <w:r>
        <w:rPr>
          <w:spacing w:val="-2"/>
        </w:rPr>
        <w:t>ni</w:t>
      </w:r>
      <w:r>
        <w:rPr>
          <w:spacing w:val="-12"/>
        </w:rPr>
        <w:t xml:space="preserve"> </w:t>
      </w:r>
      <w:r>
        <w:rPr>
          <w:spacing w:val="-2"/>
        </w:rPr>
        <w:t>treba</w:t>
      </w:r>
      <w:r>
        <w:rPr>
          <w:spacing w:val="-12"/>
        </w:rPr>
        <w:t xml:space="preserve"> </w:t>
      </w:r>
      <w:r>
        <w:rPr>
          <w:spacing w:val="-2"/>
        </w:rPr>
        <w:t>izvesti,</w:t>
      </w:r>
      <w:r>
        <w:rPr>
          <w:spacing w:val="-12"/>
        </w:rPr>
        <w:t xml:space="preserve"> </w:t>
      </w:r>
      <w:r>
        <w:rPr>
          <w:spacing w:val="-2"/>
        </w:rPr>
        <w:t>ter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njo</w:t>
      </w:r>
      <w:r>
        <w:rPr>
          <w:spacing w:val="-12"/>
        </w:rPr>
        <w:t xml:space="preserve"> </w:t>
      </w:r>
      <w:r>
        <w:rPr>
          <w:spacing w:val="-2"/>
        </w:rPr>
        <w:t>soglaša.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postopku</w:t>
      </w:r>
      <w:r>
        <w:rPr>
          <w:spacing w:val="-12"/>
        </w:rPr>
        <w:t xml:space="preserve"> </w:t>
      </w:r>
      <w:r>
        <w:rPr>
          <w:spacing w:val="-2"/>
        </w:rPr>
        <w:t>priprave</w:t>
      </w:r>
      <w:r>
        <w:rPr>
          <w:spacing w:val="-12"/>
        </w:rPr>
        <w:t xml:space="preserve"> </w:t>
      </w:r>
      <w:r>
        <w:rPr>
          <w:spacing w:val="-2"/>
        </w:rPr>
        <w:t>plana</w:t>
      </w:r>
      <w:r>
        <w:rPr>
          <w:spacing w:val="-12"/>
        </w:rPr>
        <w:t xml:space="preserve"> </w:t>
      </w:r>
      <w:r>
        <w:rPr>
          <w:spacing w:val="-2"/>
        </w:rPr>
        <w:t>bo</w:t>
      </w:r>
      <w:r>
        <w:rPr>
          <w:spacing w:val="-12"/>
        </w:rPr>
        <w:t xml:space="preserve"> </w:t>
      </w:r>
      <w:r>
        <w:rPr>
          <w:spacing w:val="-2"/>
        </w:rPr>
        <w:t>treba</w:t>
      </w:r>
      <w:r>
        <w:rPr>
          <w:spacing w:val="-12"/>
        </w:rPr>
        <w:t xml:space="preserve"> </w:t>
      </w:r>
      <w:r>
        <w:rPr>
          <w:spacing w:val="-2"/>
        </w:rPr>
        <w:t xml:space="preserve">morebitne </w:t>
      </w:r>
      <w:r>
        <w:t xml:space="preserve">vplive plana na zavarovane vrste in biodiverziteto ustrezno omiliti z ohranitvijo ekološkega </w:t>
      </w:r>
      <w:r>
        <w:rPr>
          <w:spacing w:val="-4"/>
        </w:rPr>
        <w:t>koridorja za migracijo jelenov ter drugih prosto živečih divjih živalskih vrst.</w:t>
      </w:r>
    </w:p>
    <w:p w14:paraId="20BCB564" w14:textId="77777777" w:rsidR="00B765F1" w:rsidRDefault="00B765F1">
      <w:pPr>
        <w:pStyle w:val="Telobesedila"/>
        <w:spacing w:before="30"/>
      </w:pPr>
    </w:p>
    <w:p w14:paraId="02879260" w14:textId="77777777" w:rsidR="00B765F1" w:rsidRDefault="00CA5B73">
      <w:pPr>
        <w:pStyle w:val="Telobesedila"/>
        <w:spacing w:line="271" w:lineRule="auto"/>
        <w:ind w:left="851" w:right="140"/>
        <w:jc w:val="both"/>
      </w:pPr>
      <w:r>
        <w:t>Ministrstvo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kulturo,</w:t>
      </w:r>
      <w:r>
        <w:rPr>
          <w:spacing w:val="-12"/>
        </w:rPr>
        <w:t xml:space="preserve"> </w:t>
      </w:r>
      <w:r>
        <w:t>Direktorat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kulturno</w:t>
      </w:r>
      <w:r>
        <w:rPr>
          <w:spacing w:val="-12"/>
        </w:rPr>
        <w:t xml:space="preserve"> </w:t>
      </w:r>
      <w:r>
        <w:t>dediščino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mnenju</w:t>
      </w:r>
      <w:r>
        <w:rPr>
          <w:spacing w:val="-12"/>
        </w:rPr>
        <w:t xml:space="preserve"> </w:t>
      </w:r>
      <w:r>
        <w:t>št.</w:t>
      </w:r>
      <w:r>
        <w:rPr>
          <w:spacing w:val="-12"/>
        </w:rPr>
        <w:t xml:space="preserve"> </w:t>
      </w:r>
      <w:r>
        <w:t>št.</w:t>
      </w:r>
      <w:r>
        <w:rPr>
          <w:spacing w:val="-12"/>
        </w:rPr>
        <w:t xml:space="preserve"> </w:t>
      </w:r>
      <w:r>
        <w:t>3501-115/2024-3340-4 z dne 30.10.2024 navedlo, da na območju plana in v območju presoje vplivov ni enot kulturne dediščine, vpisanih v register nepremične kulturne dediščine, zato meni, da ni verjetnosti pomembnejših</w:t>
      </w:r>
      <w:r>
        <w:rPr>
          <w:spacing w:val="-1"/>
        </w:rPr>
        <w:t xml:space="preserve"> </w:t>
      </w:r>
      <w:r>
        <w:t>vplivov</w:t>
      </w:r>
      <w:r>
        <w:rPr>
          <w:spacing w:val="-1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kulturno</w:t>
      </w:r>
      <w:r>
        <w:rPr>
          <w:spacing w:val="-1"/>
        </w:rPr>
        <w:t xml:space="preserve"> </w:t>
      </w:r>
      <w:r>
        <w:t>dediščino.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podlagi</w:t>
      </w:r>
      <w:r>
        <w:rPr>
          <w:spacing w:val="-1"/>
        </w:rPr>
        <w:t xml:space="preserve"> </w:t>
      </w:r>
      <w:r>
        <w:t>preučitve</w:t>
      </w:r>
      <w:r>
        <w:rPr>
          <w:spacing w:val="-1"/>
        </w:rPr>
        <w:t xml:space="preserve"> </w:t>
      </w:r>
      <w:r>
        <w:t>navedenega</w:t>
      </w:r>
      <w:r>
        <w:rPr>
          <w:spacing w:val="-1"/>
        </w:rPr>
        <w:t xml:space="preserve"> </w:t>
      </w:r>
      <w:r>
        <w:t>mnenja ministrstvo</w:t>
      </w:r>
      <w:r>
        <w:rPr>
          <w:spacing w:val="-14"/>
        </w:rPr>
        <w:t xml:space="preserve"> </w:t>
      </w:r>
      <w:r>
        <w:t>soglaša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ugotovitvami</w:t>
      </w:r>
      <w:r>
        <w:rPr>
          <w:spacing w:val="-14"/>
        </w:rPr>
        <w:t xml:space="preserve"> </w:t>
      </w:r>
      <w:r>
        <w:t>mnenjedajalca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področja</w:t>
      </w:r>
      <w:r>
        <w:rPr>
          <w:spacing w:val="-14"/>
        </w:rPr>
        <w:t xml:space="preserve"> </w:t>
      </w:r>
      <w:r>
        <w:t>varovanja</w:t>
      </w:r>
      <w:r>
        <w:rPr>
          <w:spacing w:val="-14"/>
        </w:rPr>
        <w:t xml:space="preserve"> </w:t>
      </w:r>
      <w:r>
        <w:t>kulturne</w:t>
      </w:r>
      <w:r>
        <w:rPr>
          <w:spacing w:val="-14"/>
        </w:rPr>
        <w:t xml:space="preserve"> </w:t>
      </w:r>
      <w:r>
        <w:t>dediščine,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v postopku ni treba izvesti strateške presoje vplivov z</w:t>
      </w:r>
      <w:r>
        <w:rPr>
          <w:spacing w:val="-1"/>
        </w:rPr>
        <w:t xml:space="preserve"> </w:t>
      </w:r>
      <w:r>
        <w:t>vidi</w:t>
      </w:r>
      <w:r>
        <w:t>ka varstva kulturne dediščine.</w:t>
      </w:r>
    </w:p>
    <w:p w14:paraId="26072692" w14:textId="77777777" w:rsidR="00B765F1" w:rsidRDefault="00B765F1">
      <w:pPr>
        <w:pStyle w:val="Telobesedila"/>
        <w:spacing w:before="31"/>
      </w:pPr>
    </w:p>
    <w:p w14:paraId="7B5F83A2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t>Ministrstvo za zdravje, Direktorat za javno zdravje je v mnenju št. 354-144/2024-4 z dne 24.10.2024 navedlo, da soglaša z mnenjem, ki ga je zanj pripravil Nacionalni inštitut za javno zdravje</w:t>
      </w:r>
      <w:r>
        <w:rPr>
          <w:spacing w:val="-6"/>
        </w:rPr>
        <w:t xml:space="preserve"> </w:t>
      </w:r>
      <w:r>
        <w:t>(NIJZ)</w:t>
      </w:r>
      <w:r>
        <w:rPr>
          <w:spacing w:val="-6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št.</w:t>
      </w:r>
      <w:r>
        <w:rPr>
          <w:spacing w:val="-6"/>
        </w:rPr>
        <w:t xml:space="preserve"> </w:t>
      </w:r>
      <w:r>
        <w:t>354-175/2024-2</w:t>
      </w:r>
      <w:r>
        <w:rPr>
          <w:spacing w:val="-6"/>
        </w:rPr>
        <w:t xml:space="preserve"> </w:t>
      </w:r>
      <w:r>
        <w:t>(256)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2024.</w:t>
      </w:r>
      <w:r>
        <w:rPr>
          <w:spacing w:val="-6"/>
        </w:rPr>
        <w:t xml:space="preserve"> </w:t>
      </w:r>
      <w:r>
        <w:t>NIJZ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mnenju,</w:t>
      </w:r>
      <w:r>
        <w:rPr>
          <w:spacing w:val="-6"/>
        </w:rPr>
        <w:t xml:space="preserve"> </w:t>
      </w:r>
      <w:r>
        <w:t xml:space="preserve">pripravljenem za Ministrstvo za zdravje navedel, da so vplivi izvedbe plana, kot je to opisano v osnutku plana, </w:t>
      </w:r>
      <w:r>
        <w:rPr>
          <w:spacing w:val="-6"/>
        </w:rPr>
        <w:t xml:space="preserve">z vidika vplivov na zdravje in počutje ljudi, sprejemljivi. Najbližji območji stanovanj ležita v sosednji </w:t>
      </w:r>
      <w:r>
        <w:rPr>
          <w:spacing w:val="-2"/>
        </w:rPr>
        <w:t>občini</w:t>
      </w:r>
      <w:r>
        <w:rPr>
          <w:spacing w:val="-10"/>
        </w:rPr>
        <w:t xml:space="preserve"> </w:t>
      </w:r>
      <w:r>
        <w:rPr>
          <w:spacing w:val="-2"/>
        </w:rPr>
        <w:t>Tržič,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sicer</w:t>
      </w:r>
      <w:r>
        <w:rPr>
          <w:spacing w:val="-10"/>
        </w:rPr>
        <w:t xml:space="preserve"> </w:t>
      </w:r>
      <w:r>
        <w:rPr>
          <w:spacing w:val="-2"/>
        </w:rPr>
        <w:t>naselje</w:t>
      </w:r>
      <w:r>
        <w:rPr>
          <w:spacing w:val="-9"/>
        </w:rPr>
        <w:t xml:space="preserve"> </w:t>
      </w:r>
      <w:r>
        <w:rPr>
          <w:spacing w:val="-2"/>
        </w:rPr>
        <w:t>Breg</w:t>
      </w:r>
      <w:r>
        <w:rPr>
          <w:spacing w:val="-10"/>
        </w:rPr>
        <w:t xml:space="preserve"> </w:t>
      </w:r>
      <w:r>
        <w:rPr>
          <w:spacing w:val="-2"/>
        </w:rPr>
        <w:t>ob</w:t>
      </w:r>
      <w:r>
        <w:rPr>
          <w:spacing w:val="-10"/>
        </w:rPr>
        <w:t xml:space="preserve"> </w:t>
      </w:r>
      <w:r>
        <w:rPr>
          <w:spacing w:val="-2"/>
        </w:rPr>
        <w:t>Bistrici</w:t>
      </w:r>
      <w:r>
        <w:rPr>
          <w:spacing w:val="-9"/>
        </w:rPr>
        <w:t xml:space="preserve"> </w:t>
      </w:r>
      <w:r>
        <w:rPr>
          <w:spacing w:val="-2"/>
        </w:rPr>
        <w:t>(proti</w:t>
      </w:r>
      <w:r>
        <w:rPr>
          <w:spacing w:val="-9"/>
        </w:rPr>
        <w:t xml:space="preserve"> </w:t>
      </w:r>
      <w:r>
        <w:rPr>
          <w:spacing w:val="-2"/>
        </w:rPr>
        <w:t>zahodu),</w:t>
      </w:r>
      <w:r>
        <w:rPr>
          <w:spacing w:val="-10"/>
        </w:rPr>
        <w:t xml:space="preserve"> </w:t>
      </w:r>
      <w:r>
        <w:rPr>
          <w:spacing w:val="-2"/>
        </w:rPr>
        <w:t>ki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plana</w:t>
      </w:r>
      <w:r>
        <w:rPr>
          <w:spacing w:val="-9"/>
        </w:rPr>
        <w:t xml:space="preserve"> </w:t>
      </w:r>
      <w:r>
        <w:rPr>
          <w:spacing w:val="-2"/>
        </w:rPr>
        <w:t>oddaljeno</w:t>
      </w:r>
      <w:r>
        <w:rPr>
          <w:spacing w:val="-10"/>
        </w:rPr>
        <w:t xml:space="preserve"> </w:t>
      </w:r>
      <w:r>
        <w:rPr>
          <w:spacing w:val="-2"/>
        </w:rPr>
        <w:t>okoli</w:t>
      </w:r>
      <w:r>
        <w:rPr>
          <w:spacing w:val="-9"/>
        </w:rPr>
        <w:t xml:space="preserve"> </w:t>
      </w:r>
      <w:r>
        <w:rPr>
          <w:spacing w:val="-2"/>
        </w:rPr>
        <w:t>750</w:t>
      </w:r>
      <w:r>
        <w:rPr>
          <w:spacing w:val="-9"/>
        </w:rPr>
        <w:t xml:space="preserve"> </w:t>
      </w:r>
      <w:r>
        <w:rPr>
          <w:spacing w:val="-2"/>
        </w:rPr>
        <w:t xml:space="preserve">m, </w:t>
      </w:r>
      <w:r>
        <w:t xml:space="preserve">ter naselje Zvirče (proti severu), oddaljeno okoli 800 m. Mnenjedajalec je tudi ugotovil, da na območju predvidenega </w:t>
      </w:r>
      <w:r>
        <w:t>plana in v njegovi neposredni bližini ni pomembnih virov elektromagnetnega sevanja, območje plana pa se prav tako ne nahaja na vodovarstvenem ali</w:t>
      </w:r>
    </w:p>
    <w:p w14:paraId="1A49D178" w14:textId="77777777" w:rsidR="00B765F1" w:rsidRDefault="00B765F1">
      <w:pPr>
        <w:pStyle w:val="Telobesedila"/>
        <w:spacing w:line="271" w:lineRule="auto"/>
        <w:jc w:val="both"/>
        <w:sectPr w:rsidR="00B765F1">
          <w:pgSz w:w="11900" w:h="16840"/>
          <w:pgMar w:top="1660" w:right="1559" w:bottom="1000" w:left="850" w:header="0" w:footer="818" w:gutter="0"/>
          <w:cols w:space="708"/>
        </w:sectPr>
      </w:pPr>
    </w:p>
    <w:p w14:paraId="1CF5A690" w14:textId="77777777" w:rsidR="00B765F1" w:rsidRDefault="00CA5B73">
      <w:pPr>
        <w:pStyle w:val="Telobesedila"/>
        <w:spacing w:before="71" w:line="271" w:lineRule="auto"/>
        <w:ind w:left="851" w:right="140"/>
        <w:jc w:val="both"/>
      </w:pPr>
      <w:r>
        <w:rPr>
          <w:spacing w:val="-2"/>
        </w:rPr>
        <w:lastRenderedPageBreak/>
        <w:t>poplavnem</w:t>
      </w:r>
      <w:r>
        <w:rPr>
          <w:spacing w:val="-10"/>
        </w:rPr>
        <w:t xml:space="preserve"> </w:t>
      </w:r>
      <w:r>
        <w:rPr>
          <w:spacing w:val="-2"/>
        </w:rPr>
        <w:t>območju,</w:t>
      </w:r>
      <w:r>
        <w:rPr>
          <w:spacing w:val="-10"/>
        </w:rPr>
        <w:t xml:space="preserve"> </w:t>
      </w:r>
      <w:r>
        <w:rPr>
          <w:spacing w:val="-2"/>
        </w:rPr>
        <w:t>ter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neposredni</w:t>
      </w:r>
      <w:r>
        <w:rPr>
          <w:spacing w:val="-10"/>
        </w:rPr>
        <w:t xml:space="preserve"> </w:t>
      </w:r>
      <w:r>
        <w:rPr>
          <w:spacing w:val="-2"/>
        </w:rPr>
        <w:t>bližini</w:t>
      </w:r>
      <w:r>
        <w:rPr>
          <w:spacing w:val="-10"/>
        </w:rPr>
        <w:t xml:space="preserve"> </w:t>
      </w:r>
      <w:r>
        <w:rPr>
          <w:spacing w:val="-2"/>
        </w:rPr>
        <w:t>točk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>izdanimi</w:t>
      </w:r>
      <w:r>
        <w:rPr>
          <w:spacing w:val="-10"/>
        </w:rPr>
        <w:t xml:space="preserve"> </w:t>
      </w:r>
      <w:r>
        <w:rPr>
          <w:spacing w:val="-2"/>
        </w:rPr>
        <w:t>vodnimi</w:t>
      </w:r>
      <w:r>
        <w:rPr>
          <w:spacing w:val="-10"/>
        </w:rPr>
        <w:t xml:space="preserve"> </w:t>
      </w:r>
      <w:r>
        <w:rPr>
          <w:spacing w:val="-2"/>
        </w:rPr>
        <w:t>dovoljenji</w:t>
      </w:r>
      <w:r>
        <w:rPr>
          <w:spacing w:val="-10"/>
        </w:rPr>
        <w:t xml:space="preserve"> </w:t>
      </w:r>
      <w:r>
        <w:rPr>
          <w:spacing w:val="-2"/>
        </w:rPr>
        <w:t>za</w:t>
      </w:r>
      <w:r>
        <w:rPr>
          <w:spacing w:val="-10"/>
        </w:rPr>
        <w:t xml:space="preserve"> </w:t>
      </w:r>
      <w:r>
        <w:rPr>
          <w:spacing w:val="-2"/>
        </w:rPr>
        <w:t>oskrbo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 xml:space="preserve">pitno </w:t>
      </w:r>
      <w:r>
        <w:t>vodo. Ministrstvo sledi ugotovitvam mnenjedajalca s področja varstva zdravja ljudi v zvezi z verjetnimi vplivi izvedbe predmetnega plana na okolje in se z njimi strinja.</w:t>
      </w:r>
    </w:p>
    <w:p w14:paraId="17039E1C" w14:textId="77777777" w:rsidR="00B765F1" w:rsidRDefault="00B765F1">
      <w:pPr>
        <w:pStyle w:val="Telobesedila"/>
        <w:spacing w:before="30"/>
      </w:pPr>
    </w:p>
    <w:p w14:paraId="00D549B4" w14:textId="77777777" w:rsidR="00B765F1" w:rsidRDefault="00CA5B73">
      <w:pPr>
        <w:pStyle w:val="Telobesedila"/>
        <w:spacing w:line="271" w:lineRule="auto"/>
        <w:ind w:left="851" w:right="137"/>
        <w:jc w:val="both"/>
      </w:pPr>
      <w:r>
        <w:t>Zavod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Gozdove</w:t>
      </w:r>
      <w:r>
        <w:rPr>
          <w:spacing w:val="-5"/>
        </w:rPr>
        <w:t xml:space="preserve"> </w:t>
      </w:r>
      <w:r>
        <w:t>Slovenije,</w:t>
      </w:r>
      <w:r>
        <w:rPr>
          <w:spacing w:val="-6"/>
        </w:rPr>
        <w:t xml:space="preserve"> </w:t>
      </w:r>
      <w:r>
        <w:t>OE</w:t>
      </w:r>
      <w:r>
        <w:rPr>
          <w:spacing w:val="-6"/>
        </w:rPr>
        <w:t xml:space="preserve"> </w:t>
      </w:r>
      <w:r>
        <w:t>Kranj,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mnenju</w:t>
      </w:r>
      <w:r>
        <w:rPr>
          <w:spacing w:val="-5"/>
        </w:rPr>
        <w:t xml:space="preserve"> </w:t>
      </w:r>
      <w:r>
        <w:t>št.</w:t>
      </w:r>
      <w:r>
        <w:rPr>
          <w:spacing w:val="-6"/>
        </w:rPr>
        <w:t xml:space="preserve"> </w:t>
      </w:r>
      <w:r>
        <w:t>350-3/2024-6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24.10.2024</w:t>
      </w:r>
      <w:r>
        <w:rPr>
          <w:spacing w:val="-5"/>
        </w:rPr>
        <w:t xml:space="preserve"> </w:t>
      </w:r>
      <w:r>
        <w:t>navedel, da je pričakovati, da vplivi poseganja v prostor in rabe na podlagi predmetnega plana z vidikov varovanja ekoloških in socialnih funkcij gozdov, gozdnih prednostnih habitatnih tipov in drugih varovanih delov gozdnega prostora in vrst v njem, okolja in populacij divjadi in drugih prosto živečih divjih živali ter gozda kot temeljne prvine ohranjenega naravnega okolja, ekološke infrastrukture predmetne krajine in zdravega č</w:t>
      </w:r>
      <w:r>
        <w:t>lovekovega okolja, verjetno ne bodo imeli pomembnejših vplivov na okolje. Mnenjedajalec s področja varstva gozdov in lovstva je tudi navedel,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celotna</w:t>
      </w:r>
      <w:r>
        <w:rPr>
          <w:spacing w:val="-5"/>
        </w:rPr>
        <w:t xml:space="preserve"> </w:t>
      </w:r>
      <w:r>
        <w:t>enota</w:t>
      </w:r>
      <w:r>
        <w:rPr>
          <w:spacing w:val="-5"/>
        </w:rPr>
        <w:t xml:space="preserve"> </w:t>
      </w:r>
      <w:r>
        <w:t>urejanja</w:t>
      </w:r>
      <w:r>
        <w:rPr>
          <w:spacing w:val="-5"/>
        </w:rPr>
        <w:t xml:space="preserve"> </w:t>
      </w:r>
      <w:r>
        <w:t>prostora</w:t>
      </w:r>
      <w:r>
        <w:rPr>
          <w:spacing w:val="-5"/>
        </w:rPr>
        <w:t xml:space="preserve"> </w:t>
      </w:r>
      <w:r>
        <w:t>PG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zlasti</w:t>
      </w:r>
      <w:r>
        <w:rPr>
          <w:spacing w:val="-5"/>
        </w:rPr>
        <w:t xml:space="preserve"> </w:t>
      </w:r>
      <w:r>
        <w:t>pa</w:t>
      </w:r>
      <w:r>
        <w:rPr>
          <w:spacing w:val="-5"/>
        </w:rPr>
        <w:t xml:space="preserve"> </w:t>
      </w:r>
      <w:r>
        <w:t>njen</w:t>
      </w:r>
      <w:r>
        <w:rPr>
          <w:spacing w:val="-5"/>
        </w:rPr>
        <w:t xml:space="preserve"> </w:t>
      </w:r>
      <w:r>
        <w:t>severni</w:t>
      </w:r>
      <w:r>
        <w:rPr>
          <w:spacing w:val="-5"/>
        </w:rPr>
        <w:t xml:space="preserve"> </w:t>
      </w:r>
      <w:r>
        <w:t>del,</w:t>
      </w:r>
      <w:r>
        <w:rPr>
          <w:spacing w:val="-5"/>
        </w:rPr>
        <w:t xml:space="preserve"> </w:t>
      </w:r>
      <w:r>
        <w:t>izrazito</w:t>
      </w:r>
      <w:r>
        <w:rPr>
          <w:spacing w:val="-5"/>
        </w:rPr>
        <w:t xml:space="preserve"> </w:t>
      </w:r>
      <w:r>
        <w:t xml:space="preserve">območje </w:t>
      </w:r>
      <w:r>
        <w:rPr>
          <w:spacing w:val="-2"/>
        </w:rPr>
        <w:t>vsakodnevnega</w:t>
      </w:r>
      <w:r>
        <w:rPr>
          <w:spacing w:val="-12"/>
        </w:rPr>
        <w:t xml:space="preserve"> </w:t>
      </w:r>
      <w:r>
        <w:rPr>
          <w:spacing w:val="-2"/>
        </w:rPr>
        <w:t>prehajanja</w:t>
      </w:r>
      <w:r>
        <w:rPr>
          <w:spacing w:val="-12"/>
        </w:rPr>
        <w:t xml:space="preserve"> </w:t>
      </w:r>
      <w:r>
        <w:rPr>
          <w:spacing w:val="-2"/>
        </w:rPr>
        <w:t>srnjadi</w:t>
      </w:r>
      <w:r>
        <w:rPr>
          <w:spacing w:val="-12"/>
        </w:rPr>
        <w:t xml:space="preserve"> </w:t>
      </w:r>
      <w:r>
        <w:rPr>
          <w:spacing w:val="-2"/>
        </w:rPr>
        <w:t>iz</w:t>
      </w:r>
      <w:r>
        <w:rPr>
          <w:spacing w:val="-12"/>
        </w:rPr>
        <w:t xml:space="preserve"> </w:t>
      </w:r>
      <w:r>
        <w:rPr>
          <w:spacing w:val="-2"/>
        </w:rPr>
        <w:t>gozdne</w:t>
      </w:r>
      <w:r>
        <w:rPr>
          <w:spacing w:val="-12"/>
        </w:rPr>
        <w:t xml:space="preserve"> </w:t>
      </w:r>
      <w:r>
        <w:rPr>
          <w:spacing w:val="-2"/>
        </w:rPr>
        <w:t>matice</w:t>
      </w:r>
      <w:r>
        <w:rPr>
          <w:spacing w:val="-12"/>
        </w:rPr>
        <w:t xml:space="preserve"> </w:t>
      </w:r>
      <w:r>
        <w:rPr>
          <w:spacing w:val="-2"/>
        </w:rPr>
        <w:t>Podbreške</w:t>
      </w:r>
      <w:r>
        <w:rPr>
          <w:spacing w:val="-12"/>
        </w:rPr>
        <w:t xml:space="preserve"> </w:t>
      </w:r>
      <w:r>
        <w:rPr>
          <w:spacing w:val="-2"/>
        </w:rPr>
        <w:t>gmajne</w:t>
      </w:r>
      <w:r>
        <w:rPr>
          <w:spacing w:val="-12"/>
        </w:rPr>
        <w:t xml:space="preserve"> </w:t>
      </w:r>
      <w:r>
        <w:rPr>
          <w:spacing w:val="-2"/>
        </w:rPr>
        <w:t>proti</w:t>
      </w:r>
      <w:r>
        <w:rPr>
          <w:spacing w:val="-12"/>
        </w:rPr>
        <w:t xml:space="preserve"> </w:t>
      </w:r>
      <w:r>
        <w:rPr>
          <w:spacing w:val="-2"/>
        </w:rPr>
        <w:t>sosednji</w:t>
      </w:r>
      <w:r>
        <w:rPr>
          <w:spacing w:val="-11"/>
        </w:rPr>
        <w:t xml:space="preserve"> </w:t>
      </w:r>
      <w:r>
        <w:rPr>
          <w:spacing w:val="-2"/>
        </w:rPr>
        <w:t>gozdni</w:t>
      </w:r>
      <w:r>
        <w:rPr>
          <w:spacing w:val="-12"/>
        </w:rPr>
        <w:t xml:space="preserve"> </w:t>
      </w:r>
      <w:r>
        <w:rPr>
          <w:spacing w:val="-2"/>
        </w:rPr>
        <w:t xml:space="preserve">krajini </w:t>
      </w:r>
      <w:r>
        <w:t>Mali</w:t>
      </w:r>
      <w:r>
        <w:rPr>
          <w:spacing w:val="-14"/>
        </w:rPr>
        <w:t xml:space="preserve"> </w:t>
      </w:r>
      <w:r>
        <w:t>deli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obrečni</w:t>
      </w:r>
      <w:r>
        <w:rPr>
          <w:spacing w:val="-14"/>
        </w:rPr>
        <w:t xml:space="preserve"> </w:t>
      </w:r>
      <w:r>
        <w:t>kmetijsko-gozdnati</w:t>
      </w:r>
      <w:r>
        <w:rPr>
          <w:spacing w:val="-14"/>
        </w:rPr>
        <w:t xml:space="preserve"> </w:t>
      </w:r>
      <w:r>
        <w:t>krajini</w:t>
      </w:r>
      <w:r>
        <w:rPr>
          <w:spacing w:val="-13"/>
        </w:rPr>
        <w:t xml:space="preserve"> </w:t>
      </w:r>
      <w:r>
        <w:t>ob</w:t>
      </w:r>
      <w:r>
        <w:rPr>
          <w:spacing w:val="-14"/>
        </w:rPr>
        <w:t xml:space="preserve"> </w:t>
      </w:r>
      <w:r>
        <w:t>Tržiški</w:t>
      </w:r>
      <w:r>
        <w:rPr>
          <w:spacing w:val="-14"/>
        </w:rPr>
        <w:t xml:space="preserve"> </w:t>
      </w:r>
      <w:r>
        <w:t>Bistrici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nazaj.</w:t>
      </w:r>
      <w:r>
        <w:rPr>
          <w:spacing w:val="-14"/>
        </w:rPr>
        <w:t xml:space="preserve"> </w:t>
      </w:r>
      <w:r>
        <w:t>Migracijski</w:t>
      </w:r>
      <w:r>
        <w:rPr>
          <w:spacing w:val="-13"/>
        </w:rPr>
        <w:t xml:space="preserve"> </w:t>
      </w:r>
      <w:r>
        <w:t>koridor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 oceni</w:t>
      </w:r>
      <w:r>
        <w:rPr>
          <w:spacing w:val="-2"/>
        </w:rPr>
        <w:t xml:space="preserve"> </w:t>
      </w:r>
      <w:r>
        <w:t>mnenjedajalca</w:t>
      </w:r>
      <w:r>
        <w:rPr>
          <w:spacing w:val="-2"/>
        </w:rPr>
        <w:t xml:space="preserve"> </w:t>
      </w:r>
      <w:r>
        <w:t>ključni</w:t>
      </w:r>
      <w:r>
        <w:rPr>
          <w:spacing w:val="-2"/>
        </w:rPr>
        <w:t xml:space="preserve"> </w:t>
      </w:r>
      <w:r>
        <w:t>sestavni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življenjskega</w:t>
      </w:r>
      <w:r>
        <w:rPr>
          <w:spacing w:val="-2"/>
        </w:rPr>
        <w:t xml:space="preserve"> </w:t>
      </w:r>
      <w:r>
        <w:t>okolja</w:t>
      </w:r>
      <w:r>
        <w:rPr>
          <w:spacing w:val="-2"/>
        </w:rPr>
        <w:t xml:space="preserve"> </w:t>
      </w:r>
      <w:r>
        <w:t>srnjadi,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tudi</w:t>
      </w:r>
      <w:r>
        <w:rPr>
          <w:spacing w:val="-2"/>
        </w:rPr>
        <w:t xml:space="preserve"> </w:t>
      </w:r>
      <w:r>
        <w:t>jelenjadi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drugih </w:t>
      </w:r>
      <w:r>
        <w:rPr>
          <w:spacing w:val="-6"/>
        </w:rPr>
        <w:t>prosto živečih divjih živalskih vrst. Mnenjedajalec je ocenil, da bo poselitveno</w:t>
      </w:r>
      <w:r>
        <w:rPr>
          <w:spacing w:val="-1"/>
        </w:rPr>
        <w:t xml:space="preserve"> </w:t>
      </w:r>
      <w:r>
        <w:rPr>
          <w:spacing w:val="-6"/>
        </w:rPr>
        <w:t>poseganje</w:t>
      </w:r>
      <w:r>
        <w:rPr>
          <w:spacing w:val="-1"/>
        </w:rPr>
        <w:t xml:space="preserve"> </w:t>
      </w:r>
      <w:r>
        <w:rPr>
          <w:spacing w:val="-6"/>
        </w:rPr>
        <w:t>na</w:t>
      </w:r>
      <w:r>
        <w:rPr>
          <w:spacing w:val="-1"/>
        </w:rPr>
        <w:t xml:space="preserve"> </w:t>
      </w:r>
      <w:r>
        <w:rPr>
          <w:spacing w:val="-6"/>
        </w:rPr>
        <w:t xml:space="preserve">podlagi </w:t>
      </w:r>
      <w:r>
        <w:t>predmetnega plana, ob upoštevanju smernic, sicer zasedlo del okolja divjadi oz. bo spremenilo njene življenjske razmere, vpliv pa vendarle ne bo bistven z ohranitvijo gozdnega pasu v širini 135 m na severnem obro</w:t>
      </w:r>
      <w:r>
        <w:t xml:space="preserve">bju enote urejanja prostora (ekološki koridor), namestitvijo opreme za </w:t>
      </w:r>
      <w:r>
        <w:rPr>
          <w:spacing w:val="-2"/>
        </w:rPr>
        <w:t>opozarjanje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prisotnost</w:t>
      </w:r>
      <w:r>
        <w:rPr>
          <w:spacing w:val="-12"/>
        </w:rPr>
        <w:t xml:space="preserve"> </w:t>
      </w:r>
      <w:r>
        <w:rPr>
          <w:spacing w:val="-2"/>
        </w:rPr>
        <w:t>prosto</w:t>
      </w:r>
      <w:r>
        <w:rPr>
          <w:spacing w:val="-12"/>
        </w:rPr>
        <w:t xml:space="preserve"> </w:t>
      </w:r>
      <w:r>
        <w:rPr>
          <w:spacing w:val="-2"/>
        </w:rPr>
        <w:t>živečih</w:t>
      </w:r>
      <w:r>
        <w:rPr>
          <w:spacing w:val="-12"/>
        </w:rPr>
        <w:t xml:space="preserve"> </w:t>
      </w:r>
      <w:r>
        <w:rPr>
          <w:spacing w:val="-2"/>
        </w:rPr>
        <w:t>divjih</w:t>
      </w:r>
      <w:r>
        <w:rPr>
          <w:spacing w:val="-12"/>
        </w:rPr>
        <w:t xml:space="preserve"> </w:t>
      </w:r>
      <w:r>
        <w:rPr>
          <w:spacing w:val="-2"/>
        </w:rPr>
        <w:t>živali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odvračanje</w:t>
      </w:r>
      <w:r>
        <w:rPr>
          <w:spacing w:val="-11"/>
        </w:rPr>
        <w:t xml:space="preserve"> </w:t>
      </w:r>
      <w:r>
        <w:rPr>
          <w:spacing w:val="-2"/>
        </w:rPr>
        <w:t>velike</w:t>
      </w:r>
      <w:r>
        <w:rPr>
          <w:spacing w:val="-12"/>
        </w:rPr>
        <w:t xml:space="preserve"> </w:t>
      </w:r>
      <w:r>
        <w:rPr>
          <w:spacing w:val="-2"/>
        </w:rPr>
        <w:t>parkljaste</w:t>
      </w:r>
      <w:r>
        <w:rPr>
          <w:spacing w:val="-12"/>
        </w:rPr>
        <w:t xml:space="preserve"> </w:t>
      </w:r>
      <w:r>
        <w:rPr>
          <w:spacing w:val="-2"/>
        </w:rPr>
        <w:t>divjadi</w:t>
      </w:r>
      <w:r>
        <w:rPr>
          <w:spacing w:val="-12"/>
        </w:rPr>
        <w:t xml:space="preserve"> </w:t>
      </w:r>
      <w:r>
        <w:rPr>
          <w:spacing w:val="-2"/>
        </w:rPr>
        <w:t xml:space="preserve">za </w:t>
      </w:r>
      <w:r>
        <w:t>zagotavljanje varnosti prometa.</w:t>
      </w:r>
    </w:p>
    <w:p w14:paraId="11793458" w14:textId="77777777" w:rsidR="00B765F1" w:rsidRDefault="00B765F1">
      <w:pPr>
        <w:pStyle w:val="Telobesedila"/>
        <w:spacing w:before="32"/>
      </w:pPr>
    </w:p>
    <w:p w14:paraId="71D9BF0D" w14:textId="77777777" w:rsidR="00B765F1" w:rsidRDefault="00CA5B73">
      <w:pPr>
        <w:pStyle w:val="Telobesedila"/>
        <w:spacing w:line="271" w:lineRule="auto"/>
        <w:ind w:left="851" w:right="137"/>
        <w:jc w:val="both"/>
      </w:pPr>
      <w:r>
        <w:t>Ministrstvo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preučitvi</w:t>
      </w:r>
      <w:r>
        <w:rPr>
          <w:spacing w:val="-14"/>
        </w:rPr>
        <w:t xml:space="preserve"> </w:t>
      </w:r>
      <w:r>
        <w:t>mnenja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vidika</w:t>
      </w:r>
      <w:r>
        <w:rPr>
          <w:spacing w:val="-14"/>
        </w:rPr>
        <w:t xml:space="preserve"> </w:t>
      </w:r>
      <w:r>
        <w:t>varstva</w:t>
      </w:r>
      <w:r>
        <w:rPr>
          <w:spacing w:val="-14"/>
        </w:rPr>
        <w:t xml:space="preserve"> </w:t>
      </w:r>
      <w:r>
        <w:t>gozdov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lovstva,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povezavi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pregledom</w:t>
      </w:r>
      <w:r>
        <w:rPr>
          <w:spacing w:val="-14"/>
        </w:rPr>
        <w:t xml:space="preserve"> </w:t>
      </w:r>
      <w:r>
        <w:t xml:space="preserve">gradiv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pripravo</w:t>
      </w:r>
      <w:r>
        <w:rPr>
          <w:spacing w:val="-12"/>
        </w:rPr>
        <w:t xml:space="preserve"> </w:t>
      </w:r>
      <w:r>
        <w:rPr>
          <w:spacing w:val="-2"/>
        </w:rPr>
        <w:t>plana,</w:t>
      </w:r>
      <w:r>
        <w:rPr>
          <w:spacing w:val="-12"/>
        </w:rPr>
        <w:t xml:space="preserve"> </w:t>
      </w:r>
      <w:r>
        <w:rPr>
          <w:spacing w:val="-2"/>
        </w:rPr>
        <w:t>sledi</w:t>
      </w:r>
      <w:r>
        <w:rPr>
          <w:spacing w:val="-12"/>
        </w:rPr>
        <w:t xml:space="preserve"> </w:t>
      </w:r>
      <w:r>
        <w:rPr>
          <w:spacing w:val="-2"/>
        </w:rPr>
        <w:t>oceni</w:t>
      </w:r>
      <w:r>
        <w:rPr>
          <w:spacing w:val="-12"/>
        </w:rPr>
        <w:t xml:space="preserve"> </w:t>
      </w:r>
      <w:r>
        <w:rPr>
          <w:spacing w:val="-2"/>
        </w:rPr>
        <w:t>mnenjedajalca,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vplivi</w:t>
      </w:r>
      <w:r>
        <w:rPr>
          <w:spacing w:val="-12"/>
        </w:rPr>
        <w:t xml:space="preserve"> </w:t>
      </w:r>
      <w:r>
        <w:rPr>
          <w:spacing w:val="-2"/>
        </w:rPr>
        <w:t>izvedbe</w:t>
      </w:r>
      <w:r>
        <w:rPr>
          <w:spacing w:val="-12"/>
        </w:rPr>
        <w:t xml:space="preserve"> </w:t>
      </w:r>
      <w:r>
        <w:rPr>
          <w:spacing w:val="-2"/>
        </w:rPr>
        <w:t>plana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gozdove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prosto</w:t>
      </w:r>
      <w:r>
        <w:rPr>
          <w:spacing w:val="-12"/>
        </w:rPr>
        <w:t xml:space="preserve"> </w:t>
      </w:r>
      <w:r>
        <w:rPr>
          <w:spacing w:val="-2"/>
        </w:rPr>
        <w:t xml:space="preserve">živeče </w:t>
      </w:r>
      <w:r>
        <w:t>divje</w:t>
      </w:r>
      <w:r>
        <w:rPr>
          <w:spacing w:val="-8"/>
        </w:rPr>
        <w:t xml:space="preserve"> </w:t>
      </w:r>
      <w:r>
        <w:t>živalske</w:t>
      </w:r>
      <w:r>
        <w:rPr>
          <w:spacing w:val="-8"/>
        </w:rPr>
        <w:t xml:space="preserve"> </w:t>
      </w:r>
      <w:r>
        <w:t>vrste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bodo</w:t>
      </w:r>
      <w:r>
        <w:rPr>
          <w:spacing w:val="-9"/>
        </w:rPr>
        <w:t xml:space="preserve"> </w:t>
      </w:r>
      <w:r>
        <w:t>bistveni</w:t>
      </w:r>
      <w:r>
        <w:rPr>
          <w:spacing w:val="-9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pogojem</w:t>
      </w:r>
      <w:r>
        <w:rPr>
          <w:spacing w:val="-9"/>
        </w:rPr>
        <w:t xml:space="preserve"> </w:t>
      </w:r>
      <w:r>
        <w:t>ohranjanja</w:t>
      </w:r>
      <w:r>
        <w:rPr>
          <w:spacing w:val="-7"/>
        </w:rPr>
        <w:t xml:space="preserve"> </w:t>
      </w:r>
      <w:r>
        <w:t>gozdnega</w:t>
      </w:r>
      <w:r>
        <w:rPr>
          <w:spacing w:val="-5"/>
        </w:rPr>
        <w:t xml:space="preserve"> </w:t>
      </w:r>
      <w:r>
        <w:t>pasu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severnem</w:t>
      </w:r>
      <w:r>
        <w:rPr>
          <w:spacing w:val="-6"/>
        </w:rPr>
        <w:t xml:space="preserve"> </w:t>
      </w:r>
      <w:r>
        <w:t xml:space="preserve">delu ureditvenega območja plana, kot ekološkega koridorja za vsakodnevno prehajanje srnjadi, </w:t>
      </w:r>
      <w:r>
        <w:rPr>
          <w:spacing w:val="-4"/>
        </w:rPr>
        <w:t>jelenjadi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drugih</w:t>
      </w:r>
      <w:r>
        <w:rPr>
          <w:spacing w:val="-10"/>
        </w:rPr>
        <w:t xml:space="preserve"> </w:t>
      </w:r>
      <w:r>
        <w:rPr>
          <w:spacing w:val="-4"/>
        </w:rPr>
        <w:t>prosto</w:t>
      </w:r>
      <w:r>
        <w:rPr>
          <w:spacing w:val="-10"/>
        </w:rPr>
        <w:t xml:space="preserve"> </w:t>
      </w:r>
      <w:r>
        <w:rPr>
          <w:spacing w:val="-4"/>
        </w:rPr>
        <w:t>živečih</w:t>
      </w:r>
      <w:r>
        <w:rPr>
          <w:spacing w:val="-10"/>
        </w:rPr>
        <w:t xml:space="preserve"> </w:t>
      </w:r>
      <w:r>
        <w:rPr>
          <w:spacing w:val="-4"/>
        </w:rPr>
        <w:t>divjih</w:t>
      </w:r>
      <w:r>
        <w:rPr>
          <w:spacing w:val="-10"/>
        </w:rPr>
        <w:t xml:space="preserve"> </w:t>
      </w:r>
      <w:r>
        <w:rPr>
          <w:spacing w:val="-4"/>
        </w:rPr>
        <w:t>živalskih</w:t>
      </w:r>
      <w:r>
        <w:rPr>
          <w:spacing w:val="-10"/>
        </w:rPr>
        <w:t xml:space="preserve"> </w:t>
      </w:r>
      <w:r>
        <w:rPr>
          <w:spacing w:val="-4"/>
        </w:rPr>
        <w:t>vrst.</w:t>
      </w:r>
    </w:p>
    <w:p w14:paraId="49834C12" w14:textId="77777777" w:rsidR="00B765F1" w:rsidRDefault="00B765F1">
      <w:pPr>
        <w:pStyle w:val="Telobesedila"/>
        <w:spacing w:before="31"/>
      </w:pPr>
    </w:p>
    <w:p w14:paraId="4D0A37D0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t>Ministrstvo za kmetijstvo, gozdarstvo in prehrano, Direktorat za kmetijstvo je v mnenju št. 3502- 93/2024/5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18.11.2024</w:t>
      </w:r>
      <w:r>
        <w:rPr>
          <w:spacing w:val="-9"/>
        </w:rPr>
        <w:t xml:space="preserve"> </w:t>
      </w:r>
      <w:r>
        <w:t>navedlo,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posega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namensko</w:t>
      </w:r>
      <w:r>
        <w:rPr>
          <w:spacing w:val="-9"/>
        </w:rPr>
        <w:t xml:space="preserve"> </w:t>
      </w:r>
      <w:r>
        <w:t>rabo</w:t>
      </w:r>
      <w:r>
        <w:rPr>
          <w:spacing w:val="-9"/>
        </w:rPr>
        <w:t xml:space="preserve"> </w:t>
      </w:r>
      <w:r>
        <w:t>kmetijskih</w:t>
      </w:r>
      <w:r>
        <w:rPr>
          <w:spacing w:val="-9"/>
        </w:rPr>
        <w:t xml:space="preserve"> </w:t>
      </w:r>
      <w:r>
        <w:t>zemljišč, zato se ministrstvo do predlagane spremembe namenske rabe ne opredeljuje.</w:t>
      </w:r>
    </w:p>
    <w:p w14:paraId="1C0C0846" w14:textId="77777777" w:rsidR="00B765F1" w:rsidRDefault="00B765F1">
      <w:pPr>
        <w:pStyle w:val="Telobesedila"/>
        <w:spacing w:before="30"/>
      </w:pPr>
    </w:p>
    <w:p w14:paraId="14A61383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t>Ministrstvo za okolje, podnebje in energijo, Direktorat za okolje, Sektor za okolje je posredovalo mnenje</w:t>
      </w:r>
      <w:r>
        <w:rPr>
          <w:spacing w:val="-13"/>
        </w:rPr>
        <w:t xml:space="preserve"> </w:t>
      </w:r>
      <w:r>
        <w:t>št.</w:t>
      </w:r>
      <w:r>
        <w:rPr>
          <w:spacing w:val="-13"/>
        </w:rPr>
        <w:t xml:space="preserve"> </w:t>
      </w:r>
      <w:r>
        <w:t>35400-303/2023-2570-301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15.11.2024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stališča</w:t>
      </w:r>
      <w:r>
        <w:rPr>
          <w:spacing w:val="-13"/>
        </w:rPr>
        <w:t xml:space="preserve"> </w:t>
      </w:r>
      <w:r>
        <w:t>presoje</w:t>
      </w:r>
      <w:r>
        <w:rPr>
          <w:spacing w:val="-13"/>
        </w:rPr>
        <w:t xml:space="preserve"> </w:t>
      </w:r>
      <w:r>
        <w:t>vplivov</w:t>
      </w:r>
      <w:r>
        <w:rPr>
          <w:spacing w:val="-13"/>
        </w:rPr>
        <w:t xml:space="preserve"> </w:t>
      </w:r>
      <w:r>
        <w:t>izvedbe</w:t>
      </w:r>
      <w:r>
        <w:rPr>
          <w:spacing w:val="-13"/>
        </w:rPr>
        <w:t xml:space="preserve"> </w:t>
      </w:r>
      <w:r>
        <w:t xml:space="preserve">plana </w:t>
      </w:r>
      <w:r>
        <w:rPr>
          <w:spacing w:val="-2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>vidika</w:t>
      </w:r>
      <w:r>
        <w:rPr>
          <w:spacing w:val="-4"/>
        </w:rPr>
        <w:t xml:space="preserve"> </w:t>
      </w:r>
      <w:r>
        <w:rPr>
          <w:spacing w:val="-2"/>
        </w:rPr>
        <w:t>vplivov</w:t>
      </w:r>
      <w:r>
        <w:rPr>
          <w:spacing w:val="-4"/>
        </w:rPr>
        <w:t xml:space="preserve"> </w:t>
      </w:r>
      <w:r>
        <w:rPr>
          <w:spacing w:val="-2"/>
        </w:rPr>
        <w:t>elektromagnetnih</w:t>
      </w:r>
      <w:r>
        <w:rPr>
          <w:spacing w:val="-4"/>
        </w:rPr>
        <w:t xml:space="preserve"> </w:t>
      </w:r>
      <w:r>
        <w:rPr>
          <w:spacing w:val="-2"/>
        </w:rPr>
        <w:t>sevanj</w:t>
      </w:r>
      <w:r>
        <w:rPr>
          <w:spacing w:val="-4"/>
        </w:rPr>
        <w:t xml:space="preserve"> </w:t>
      </w:r>
      <w:r>
        <w:rPr>
          <w:spacing w:val="-2"/>
        </w:rPr>
        <w:t>(EMS),</w:t>
      </w:r>
      <w:r>
        <w:rPr>
          <w:spacing w:val="-4"/>
        </w:rPr>
        <w:t xml:space="preserve"> </w:t>
      </w:r>
      <w:r>
        <w:rPr>
          <w:spacing w:val="-2"/>
        </w:rPr>
        <w:t>svetlobnega</w:t>
      </w:r>
      <w:r>
        <w:rPr>
          <w:spacing w:val="-4"/>
        </w:rPr>
        <w:t xml:space="preserve"> </w:t>
      </w:r>
      <w:r>
        <w:rPr>
          <w:spacing w:val="-2"/>
        </w:rPr>
        <w:t>onesnaževanja,</w:t>
      </w:r>
      <w:r>
        <w:rPr>
          <w:spacing w:val="-4"/>
        </w:rPr>
        <w:t xml:space="preserve"> </w:t>
      </w:r>
      <w:r>
        <w:rPr>
          <w:spacing w:val="-2"/>
        </w:rPr>
        <w:t>odpadkov,</w:t>
      </w:r>
      <w:r>
        <w:rPr>
          <w:spacing w:val="-4"/>
        </w:rPr>
        <w:t xml:space="preserve"> </w:t>
      </w:r>
      <w:r>
        <w:rPr>
          <w:spacing w:val="-2"/>
        </w:rPr>
        <w:t>zraka</w:t>
      </w:r>
      <w:r>
        <w:rPr>
          <w:spacing w:val="-4"/>
        </w:rPr>
        <w:t xml:space="preserve"> </w:t>
      </w:r>
      <w:r>
        <w:rPr>
          <w:spacing w:val="-2"/>
        </w:rPr>
        <w:t>in tal.</w:t>
      </w:r>
      <w:r>
        <w:rPr>
          <w:spacing w:val="-6"/>
        </w:rPr>
        <w:t xml:space="preserve"> </w:t>
      </w:r>
      <w:r>
        <w:rPr>
          <w:spacing w:val="-2"/>
        </w:rPr>
        <w:t>Mnenjedajalec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glede</w:t>
      </w:r>
      <w:r>
        <w:rPr>
          <w:spacing w:val="-6"/>
        </w:rPr>
        <w:t xml:space="preserve"> </w:t>
      </w:r>
      <w:r>
        <w:rPr>
          <w:spacing w:val="-2"/>
        </w:rPr>
        <w:t>vplivov</w:t>
      </w:r>
      <w:r>
        <w:rPr>
          <w:spacing w:val="-6"/>
        </w:rPr>
        <w:t xml:space="preserve"> </w:t>
      </w:r>
      <w:r>
        <w:rPr>
          <w:spacing w:val="-2"/>
        </w:rPr>
        <w:t>elektromagnetnih</w:t>
      </w:r>
      <w:r>
        <w:rPr>
          <w:spacing w:val="-6"/>
        </w:rPr>
        <w:t xml:space="preserve"> </w:t>
      </w:r>
      <w:r>
        <w:rPr>
          <w:spacing w:val="-2"/>
        </w:rPr>
        <w:t>sevanj</w:t>
      </w:r>
      <w:r>
        <w:rPr>
          <w:spacing w:val="-6"/>
        </w:rPr>
        <w:t xml:space="preserve"> </w:t>
      </w:r>
      <w:r>
        <w:rPr>
          <w:spacing w:val="-2"/>
        </w:rPr>
        <w:t>(EMS),</w:t>
      </w:r>
      <w:r>
        <w:rPr>
          <w:spacing w:val="-7"/>
        </w:rPr>
        <w:t xml:space="preserve"> </w:t>
      </w:r>
      <w:r>
        <w:rPr>
          <w:spacing w:val="-2"/>
        </w:rPr>
        <w:t>svetlobnega</w:t>
      </w:r>
      <w:r>
        <w:rPr>
          <w:spacing w:val="-6"/>
        </w:rPr>
        <w:t xml:space="preserve"> </w:t>
      </w:r>
      <w:r>
        <w:rPr>
          <w:spacing w:val="-2"/>
        </w:rPr>
        <w:t xml:space="preserve">onesnaževanja, </w:t>
      </w:r>
      <w:r>
        <w:t>zraka in</w:t>
      </w:r>
      <w:r>
        <w:rPr>
          <w:spacing w:val="-1"/>
        </w:rPr>
        <w:t xml:space="preserve"> </w:t>
      </w:r>
      <w:r>
        <w:t>odpadkov ni</w:t>
      </w:r>
      <w:r>
        <w:rPr>
          <w:spacing w:val="-1"/>
        </w:rPr>
        <w:t xml:space="preserve"> </w:t>
      </w:r>
      <w:r>
        <w:t>izrecno opredelil,</w:t>
      </w:r>
      <w:r>
        <w:rPr>
          <w:spacing w:val="-1"/>
        </w:rPr>
        <w:t xml:space="preserve"> </w:t>
      </w:r>
      <w:r>
        <w:t>glede tal</w:t>
      </w:r>
      <w:r>
        <w:rPr>
          <w:spacing w:val="-1"/>
        </w:rPr>
        <w:t xml:space="preserve"> </w:t>
      </w:r>
      <w:r>
        <w:t>pa podal</w:t>
      </w:r>
      <w:r>
        <w:rPr>
          <w:spacing w:val="-1"/>
        </w:rPr>
        <w:t xml:space="preserve"> </w:t>
      </w:r>
      <w:r>
        <w:t>splošne navedbe,</w:t>
      </w:r>
      <w:r>
        <w:rPr>
          <w:spacing w:val="-1"/>
        </w:rPr>
        <w:t xml:space="preserve"> </w:t>
      </w:r>
      <w:r>
        <w:t>da Uredba</w:t>
      </w:r>
      <w:r>
        <w:rPr>
          <w:spacing w:val="-1"/>
        </w:rPr>
        <w:t xml:space="preserve"> </w:t>
      </w:r>
      <w:r>
        <w:t>o merilih za ocenjevanje verjetnosti pomembnejših vplivov izvedbe plana, programa, načrta ali drugega splošnega akta in njegovih sprememb na okolje v postopku celovite presoje vplivov na okolje (Uradni list RS, št. 9/09 in 44/22 – ZVO-2) sicer v 2. členu določa podrobnejša merila za ocenjevanje pomembnejših vplivov, vendar meni, da so s stališča tal presplošna in ne</w:t>
      </w:r>
      <w:r>
        <w:t xml:space="preserve"> podajo jasne ločnice in pravne podlage za odločanje, kdaj je treba s stališča tal izvesti CPVO. Mnenjedajalec je še navedel, da večina planov, načrtov ipd. pomembno vpliva na tla, saj se pogosto</w:t>
      </w:r>
      <w:r>
        <w:rPr>
          <w:spacing w:val="-14"/>
        </w:rPr>
        <w:t xml:space="preserve"> </w:t>
      </w:r>
      <w:r>
        <w:t>izvedejo</w:t>
      </w:r>
      <w:r>
        <w:rPr>
          <w:spacing w:val="-13"/>
        </w:rPr>
        <w:t xml:space="preserve"> </w:t>
      </w:r>
      <w:r>
        <w:t>izkopi</w:t>
      </w:r>
      <w:r>
        <w:rPr>
          <w:spacing w:val="-14"/>
        </w:rPr>
        <w:t xml:space="preserve"> </w:t>
      </w:r>
      <w:r>
        <w:t>tal,</w:t>
      </w:r>
      <w:r>
        <w:rPr>
          <w:spacing w:val="-13"/>
        </w:rPr>
        <w:t xml:space="preserve"> </w:t>
      </w:r>
      <w:r>
        <w:t>ki</w:t>
      </w:r>
      <w:r>
        <w:rPr>
          <w:spacing w:val="-14"/>
        </w:rPr>
        <w:t xml:space="preserve"> </w:t>
      </w:r>
      <w:r>
        <w:t>jih</w:t>
      </w:r>
      <w:r>
        <w:rPr>
          <w:spacing w:val="-13"/>
        </w:rPr>
        <w:t xml:space="preserve"> </w:t>
      </w:r>
      <w:r>
        <w:t>lahko</w:t>
      </w:r>
      <w:r>
        <w:rPr>
          <w:spacing w:val="-14"/>
        </w:rPr>
        <w:t xml:space="preserve"> </w:t>
      </w:r>
      <w:r>
        <w:t>trajno</w:t>
      </w:r>
      <w:r>
        <w:rPr>
          <w:spacing w:val="-13"/>
        </w:rPr>
        <w:t xml:space="preserve"> </w:t>
      </w:r>
      <w:r>
        <w:t>uničijo.</w:t>
      </w:r>
      <w:r>
        <w:rPr>
          <w:spacing w:val="-14"/>
        </w:rPr>
        <w:t xml:space="preserve"> </w:t>
      </w:r>
      <w:r>
        <w:t>Tla</w:t>
      </w:r>
      <w:r>
        <w:rPr>
          <w:spacing w:val="-13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odstranjena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tem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mestu</w:t>
      </w:r>
      <w:r>
        <w:rPr>
          <w:spacing w:val="-14"/>
        </w:rPr>
        <w:t xml:space="preserve"> </w:t>
      </w:r>
      <w:r>
        <w:t>izkopa ne zagotavljajo več ekosistemskih storitev oziroma so spremenjena, poslabšana. Sklepoma je navedel, da se pri pripravi prostorskih izvedbenih aktov s področja okolja (hrup, odpadki, tla, kakovost</w:t>
      </w:r>
      <w:r>
        <w:rPr>
          <w:spacing w:val="-14"/>
        </w:rPr>
        <w:t xml:space="preserve"> </w:t>
      </w:r>
      <w:r>
        <w:t>zraka,</w:t>
      </w:r>
      <w:r>
        <w:rPr>
          <w:spacing w:val="-14"/>
        </w:rPr>
        <w:t xml:space="preserve"> </w:t>
      </w:r>
      <w:r>
        <w:t>svetlobno</w:t>
      </w:r>
      <w:r>
        <w:rPr>
          <w:spacing w:val="-14"/>
        </w:rPr>
        <w:t xml:space="preserve"> </w:t>
      </w:r>
      <w:r>
        <w:t>onesnažev</w:t>
      </w:r>
      <w:r>
        <w:t>anje,</w:t>
      </w:r>
      <w:r>
        <w:rPr>
          <w:spacing w:val="-14"/>
        </w:rPr>
        <w:t xml:space="preserve"> </w:t>
      </w:r>
      <w:r>
        <w:t>elektromagnetno</w:t>
      </w:r>
      <w:r>
        <w:rPr>
          <w:spacing w:val="-14"/>
        </w:rPr>
        <w:t xml:space="preserve"> </w:t>
      </w:r>
      <w:r>
        <w:t>sevanje,)</w:t>
      </w:r>
      <w:r>
        <w:rPr>
          <w:spacing w:val="-14"/>
        </w:rPr>
        <w:t xml:space="preserve"> </w:t>
      </w:r>
      <w:r>
        <w:t>upoštevajo</w:t>
      </w:r>
      <w:r>
        <w:rPr>
          <w:spacing w:val="-14"/>
        </w:rPr>
        <w:t xml:space="preserve"> </w:t>
      </w:r>
      <w:r>
        <w:t>tudi</w:t>
      </w:r>
      <w:r>
        <w:rPr>
          <w:spacing w:val="-14"/>
        </w:rPr>
        <w:t xml:space="preserve"> </w:t>
      </w:r>
      <w:r>
        <w:t>usmeritve iz strateških dokumentov in zakonodaje s tega področja.</w:t>
      </w:r>
    </w:p>
    <w:p w14:paraId="42475744" w14:textId="77777777" w:rsidR="00B765F1" w:rsidRDefault="00B765F1">
      <w:pPr>
        <w:pStyle w:val="Telobesedila"/>
        <w:spacing w:before="32"/>
      </w:pPr>
    </w:p>
    <w:p w14:paraId="45EB9AE7" w14:textId="77777777" w:rsidR="00B765F1" w:rsidRDefault="00CA5B73">
      <w:pPr>
        <w:pStyle w:val="Telobesedila"/>
        <w:spacing w:line="271" w:lineRule="auto"/>
        <w:ind w:left="851" w:right="140"/>
        <w:jc w:val="both"/>
      </w:pPr>
      <w:r>
        <w:t>Ministrstvo za naravne vire in prostor, Direkcija RS za vode je v mnenju št. 35011-13/2024-4 z dne</w:t>
      </w:r>
      <w:r>
        <w:rPr>
          <w:spacing w:val="-11"/>
        </w:rPr>
        <w:t xml:space="preserve"> </w:t>
      </w:r>
      <w:r>
        <w:t>20.02.2025</w:t>
      </w:r>
      <w:r>
        <w:rPr>
          <w:spacing w:val="-11"/>
        </w:rPr>
        <w:t xml:space="preserve"> </w:t>
      </w:r>
      <w:r>
        <w:t>navedlo,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izvedba</w:t>
      </w:r>
      <w:r>
        <w:rPr>
          <w:spacing w:val="-11"/>
        </w:rPr>
        <w:t xml:space="preserve"> </w:t>
      </w:r>
      <w:r>
        <w:t>plana</w:t>
      </w:r>
      <w:r>
        <w:rPr>
          <w:spacing w:val="-11"/>
        </w:rPr>
        <w:t xml:space="preserve"> </w:t>
      </w:r>
      <w:r>
        <w:t>verjetno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bo</w:t>
      </w:r>
      <w:r>
        <w:rPr>
          <w:spacing w:val="-11"/>
        </w:rPr>
        <w:t xml:space="preserve"> </w:t>
      </w:r>
      <w:r>
        <w:t>pomembneje</w:t>
      </w:r>
      <w:r>
        <w:rPr>
          <w:spacing w:val="-11"/>
        </w:rPr>
        <w:t xml:space="preserve"> </w:t>
      </w:r>
      <w:r>
        <w:t>vplivala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okolje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vidika upravljanja z vodami. Po pregledu predložene dokumentacije in vpogleda v Vodni kataster je mnenjedajalec ugotovil, da se obravnavana lokacija plana nahaja izven vodnega in priobalnega</w:t>
      </w:r>
    </w:p>
    <w:p w14:paraId="7AA26987" w14:textId="77777777" w:rsidR="00B765F1" w:rsidRDefault="00B765F1">
      <w:pPr>
        <w:pStyle w:val="Telobesedila"/>
        <w:spacing w:line="271" w:lineRule="auto"/>
        <w:jc w:val="both"/>
        <w:sectPr w:rsidR="00B765F1">
          <w:pgSz w:w="11900" w:h="16840"/>
          <w:pgMar w:top="1660" w:right="1559" w:bottom="1000" w:left="850" w:header="0" w:footer="818" w:gutter="0"/>
          <w:cols w:space="708"/>
        </w:sectPr>
      </w:pPr>
    </w:p>
    <w:p w14:paraId="43B76989" w14:textId="77777777" w:rsidR="00B765F1" w:rsidRDefault="00CA5B73">
      <w:pPr>
        <w:pStyle w:val="Telobesedila"/>
        <w:spacing w:before="71" w:line="271" w:lineRule="auto"/>
        <w:ind w:left="851" w:right="139"/>
        <w:jc w:val="both"/>
      </w:pPr>
      <w:r>
        <w:lastRenderedPageBreak/>
        <w:t>zemljišča,</w:t>
      </w:r>
      <w:r>
        <w:rPr>
          <w:spacing w:val="-8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poplavno</w:t>
      </w:r>
      <w:r>
        <w:rPr>
          <w:spacing w:val="-7"/>
        </w:rPr>
        <w:t xml:space="preserve"> </w:t>
      </w:r>
      <w:r>
        <w:t>ogrožena,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leži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vodovarstvenem</w:t>
      </w:r>
      <w:r>
        <w:rPr>
          <w:spacing w:val="-8"/>
        </w:rPr>
        <w:t xml:space="preserve"> </w:t>
      </w:r>
      <w:r>
        <w:t>območju</w:t>
      </w:r>
      <w:r>
        <w:rPr>
          <w:spacing w:val="-7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sega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 xml:space="preserve">območje podeljenih vodnih pravic. Glede na opozorilno karto erozije in opozorilno karto verjetnosti pojavljanja zemeljskih plazov se obravnavano območje ne nahaja na erozijskem in ravno tako </w:t>
      </w:r>
      <w:r>
        <w:rPr>
          <w:spacing w:val="-4"/>
        </w:rPr>
        <w:t xml:space="preserve">tudi ne na plazljivem območju. Ministrstvo sledi ugotovitvam mnenjedajalca s področja upravljanja </w:t>
      </w:r>
      <w:r>
        <w:t>z vodami, njegovi oceni o vplivih izvedbe plana na vodni režim, stanje voda, varstvo pred škodljivim delovanjem voda, ter z mnenjem tudi soglaša.</w:t>
      </w:r>
    </w:p>
    <w:p w14:paraId="6E589298" w14:textId="77777777" w:rsidR="00B765F1" w:rsidRDefault="00B765F1">
      <w:pPr>
        <w:pStyle w:val="Telobesedila"/>
        <w:spacing w:before="30"/>
      </w:pPr>
    </w:p>
    <w:p w14:paraId="56FCCBA7" w14:textId="77777777" w:rsidR="00B765F1" w:rsidRDefault="00CA5B73">
      <w:pPr>
        <w:pStyle w:val="Telobesedila"/>
        <w:ind w:left="709" w:right="1"/>
        <w:jc w:val="center"/>
      </w:pPr>
      <w:r>
        <w:rPr>
          <w:spacing w:val="-10"/>
        </w:rPr>
        <w:t>V</w:t>
      </w:r>
    </w:p>
    <w:p w14:paraId="3B1D9804" w14:textId="77777777" w:rsidR="00B765F1" w:rsidRDefault="00B765F1">
      <w:pPr>
        <w:pStyle w:val="Telobesedila"/>
        <w:spacing w:before="60"/>
      </w:pPr>
    </w:p>
    <w:p w14:paraId="795D9CD4" w14:textId="77777777" w:rsidR="00B765F1" w:rsidRDefault="00CA5B73">
      <w:pPr>
        <w:pStyle w:val="Telobesedila"/>
        <w:spacing w:before="1" w:line="271" w:lineRule="auto"/>
        <w:ind w:left="851" w:right="139"/>
        <w:jc w:val="both"/>
      </w:pPr>
      <w:r>
        <w:t xml:space="preserve">Na podlagi preučitve vloge pripravljavca plana, gradiv ter posvetovanja z ministrstvi in </w:t>
      </w:r>
      <w:r>
        <w:rPr>
          <w:spacing w:val="-2"/>
        </w:rPr>
        <w:t>organizacijami,</w:t>
      </w:r>
      <w:r>
        <w:rPr>
          <w:spacing w:val="-11"/>
        </w:rPr>
        <w:t xml:space="preserve"> </w:t>
      </w:r>
      <w:r>
        <w:rPr>
          <w:spacing w:val="-2"/>
        </w:rPr>
        <w:t>pristojnimi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področja,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katera</w:t>
      </w:r>
      <w:r>
        <w:rPr>
          <w:spacing w:val="-11"/>
        </w:rPr>
        <w:t xml:space="preserve"> </w:t>
      </w:r>
      <w:r>
        <w:rPr>
          <w:spacing w:val="-2"/>
        </w:rPr>
        <w:t>bi</w:t>
      </w:r>
      <w:r>
        <w:rPr>
          <w:spacing w:val="-11"/>
        </w:rPr>
        <w:t xml:space="preserve"> </w:t>
      </w:r>
      <w:r>
        <w:rPr>
          <w:spacing w:val="-2"/>
        </w:rPr>
        <w:t>plan</w:t>
      </w:r>
      <w:r>
        <w:rPr>
          <w:spacing w:val="-11"/>
        </w:rPr>
        <w:t xml:space="preserve"> </w:t>
      </w:r>
      <w:r>
        <w:rPr>
          <w:spacing w:val="-2"/>
        </w:rPr>
        <w:t>lahko</w:t>
      </w:r>
      <w:r>
        <w:rPr>
          <w:spacing w:val="-11"/>
        </w:rPr>
        <w:t xml:space="preserve"> </w:t>
      </w:r>
      <w:r>
        <w:rPr>
          <w:spacing w:val="-2"/>
        </w:rPr>
        <w:t>pomembno</w:t>
      </w:r>
      <w:r>
        <w:rPr>
          <w:spacing w:val="-11"/>
        </w:rPr>
        <w:t xml:space="preserve"> </w:t>
      </w:r>
      <w:r>
        <w:rPr>
          <w:spacing w:val="-2"/>
        </w:rPr>
        <w:t>vplival</w:t>
      </w:r>
      <w:r>
        <w:rPr>
          <w:spacing w:val="-11"/>
        </w:rPr>
        <w:t xml:space="preserve"> </w:t>
      </w:r>
      <w:r>
        <w:rPr>
          <w:spacing w:val="-2"/>
        </w:rPr>
        <w:t>(varstvo</w:t>
      </w:r>
      <w:r>
        <w:rPr>
          <w:spacing w:val="-11"/>
        </w:rPr>
        <w:t xml:space="preserve"> </w:t>
      </w:r>
      <w:r>
        <w:rPr>
          <w:spacing w:val="-2"/>
        </w:rPr>
        <w:t xml:space="preserve">narave, </w:t>
      </w:r>
      <w:r>
        <w:t>kulturne</w:t>
      </w:r>
      <w:r>
        <w:rPr>
          <w:spacing w:val="-1"/>
        </w:rPr>
        <w:t xml:space="preserve"> </w:t>
      </w:r>
      <w:r>
        <w:t>dediščine,</w:t>
      </w:r>
      <w:r>
        <w:rPr>
          <w:spacing w:val="-1"/>
        </w:rPr>
        <w:t xml:space="preserve"> </w:t>
      </w:r>
      <w:r>
        <w:t>zdravja</w:t>
      </w:r>
      <w:r>
        <w:rPr>
          <w:spacing w:val="-1"/>
        </w:rPr>
        <w:t xml:space="preserve"> </w:t>
      </w:r>
      <w:r>
        <w:t>ljudi</w:t>
      </w:r>
      <w:r>
        <w:rPr>
          <w:spacing w:val="-1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vplivi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okolja,</w:t>
      </w:r>
      <w:r>
        <w:rPr>
          <w:spacing w:val="-1"/>
        </w:rPr>
        <w:t xml:space="preserve"> </w:t>
      </w:r>
      <w:r>
        <w:t>gozdov,</w:t>
      </w:r>
      <w:r>
        <w:rPr>
          <w:spacing w:val="-1"/>
        </w:rPr>
        <w:t xml:space="preserve"> </w:t>
      </w:r>
      <w:r>
        <w:t>kmetijskih</w:t>
      </w:r>
      <w:r>
        <w:rPr>
          <w:spacing w:val="-1"/>
        </w:rPr>
        <w:t xml:space="preserve"> </w:t>
      </w:r>
      <w:r>
        <w:t>površin,</w:t>
      </w:r>
      <w:r>
        <w:rPr>
          <w:spacing w:val="40"/>
        </w:rPr>
        <w:t xml:space="preserve"> </w:t>
      </w:r>
      <w:r>
        <w:t>odpadkov,</w:t>
      </w:r>
      <w:r>
        <w:rPr>
          <w:spacing w:val="-1"/>
        </w:rPr>
        <w:t xml:space="preserve"> </w:t>
      </w:r>
      <w:r>
        <w:t xml:space="preserve">tal, </w:t>
      </w:r>
      <w:r>
        <w:rPr>
          <w:spacing w:val="-2"/>
        </w:rPr>
        <w:t>EMS,</w:t>
      </w:r>
      <w:r>
        <w:rPr>
          <w:spacing w:val="-12"/>
        </w:rPr>
        <w:t xml:space="preserve"> </w:t>
      </w:r>
      <w:r>
        <w:rPr>
          <w:spacing w:val="-2"/>
        </w:rPr>
        <w:t>vodnega</w:t>
      </w:r>
      <w:r>
        <w:rPr>
          <w:spacing w:val="-12"/>
        </w:rPr>
        <w:t xml:space="preserve"> </w:t>
      </w:r>
      <w:r>
        <w:rPr>
          <w:spacing w:val="-2"/>
        </w:rPr>
        <w:t>režima,</w:t>
      </w:r>
      <w:r>
        <w:rPr>
          <w:spacing w:val="-12"/>
        </w:rPr>
        <w:t xml:space="preserve"> </w:t>
      </w:r>
      <w:r>
        <w:rPr>
          <w:spacing w:val="-2"/>
        </w:rPr>
        <w:t>stanja</w:t>
      </w:r>
      <w:r>
        <w:rPr>
          <w:spacing w:val="-12"/>
        </w:rPr>
        <w:t xml:space="preserve"> </w:t>
      </w:r>
      <w:r>
        <w:rPr>
          <w:spacing w:val="-2"/>
        </w:rPr>
        <w:t>voda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upravljanja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vodami),</w:t>
      </w:r>
      <w:r>
        <w:rPr>
          <w:spacing w:val="-12"/>
        </w:rPr>
        <w:t xml:space="preserve"> </w:t>
      </w:r>
      <w:r>
        <w:rPr>
          <w:spacing w:val="-2"/>
        </w:rPr>
        <w:t>izvedenega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preučitvijo</w:t>
      </w:r>
      <w:r>
        <w:rPr>
          <w:spacing w:val="-12"/>
        </w:rPr>
        <w:t xml:space="preserve"> </w:t>
      </w:r>
      <w:r>
        <w:rPr>
          <w:spacing w:val="-2"/>
        </w:rPr>
        <w:t xml:space="preserve">pridobljenih </w:t>
      </w:r>
      <w:r>
        <w:t>mnenj o verjetnih vplivih izvedbe plana na okolje, je ministrstvo ugotovilo, da:</w:t>
      </w:r>
    </w:p>
    <w:p w14:paraId="175666E1" w14:textId="77777777" w:rsidR="00B765F1" w:rsidRDefault="00B765F1">
      <w:pPr>
        <w:pStyle w:val="Telobesedila"/>
        <w:spacing w:before="30"/>
      </w:pPr>
    </w:p>
    <w:p w14:paraId="68B594EF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planom</w:t>
      </w:r>
      <w:r>
        <w:rPr>
          <w:spacing w:val="-5"/>
          <w:sz w:val="20"/>
        </w:rPr>
        <w:t xml:space="preserve"> </w:t>
      </w:r>
      <w:r>
        <w:rPr>
          <w:color w:val="292B2C"/>
          <w:sz w:val="20"/>
        </w:rPr>
        <w:t>spreminja</w:t>
      </w:r>
      <w:r>
        <w:rPr>
          <w:color w:val="292B2C"/>
          <w:spacing w:val="-4"/>
          <w:sz w:val="20"/>
        </w:rPr>
        <w:t xml:space="preserve"> </w:t>
      </w:r>
      <w:r>
        <w:rPr>
          <w:color w:val="292B2C"/>
          <w:sz w:val="20"/>
        </w:rPr>
        <w:t>podrobnejša</w:t>
      </w:r>
      <w:r>
        <w:rPr>
          <w:color w:val="292B2C"/>
          <w:spacing w:val="-5"/>
          <w:sz w:val="20"/>
        </w:rPr>
        <w:t xml:space="preserve"> </w:t>
      </w:r>
      <w:r>
        <w:rPr>
          <w:color w:val="292B2C"/>
          <w:sz w:val="20"/>
        </w:rPr>
        <w:t>namenska</w:t>
      </w:r>
      <w:r>
        <w:rPr>
          <w:color w:val="292B2C"/>
          <w:spacing w:val="-4"/>
          <w:sz w:val="20"/>
        </w:rPr>
        <w:t xml:space="preserve"> </w:t>
      </w:r>
      <w:r>
        <w:rPr>
          <w:color w:val="292B2C"/>
          <w:sz w:val="20"/>
        </w:rPr>
        <w:t>raba</w:t>
      </w:r>
      <w:r>
        <w:rPr>
          <w:color w:val="292B2C"/>
          <w:spacing w:val="-5"/>
          <w:sz w:val="20"/>
        </w:rPr>
        <w:t xml:space="preserve"> </w:t>
      </w:r>
      <w:r>
        <w:rPr>
          <w:color w:val="292B2C"/>
          <w:sz w:val="20"/>
        </w:rPr>
        <w:t>stavbnih</w:t>
      </w:r>
      <w:r>
        <w:rPr>
          <w:color w:val="292B2C"/>
          <w:spacing w:val="-4"/>
          <w:sz w:val="20"/>
        </w:rPr>
        <w:t xml:space="preserve"> </w:t>
      </w:r>
      <w:r>
        <w:rPr>
          <w:color w:val="292B2C"/>
          <w:spacing w:val="-2"/>
          <w:sz w:val="20"/>
        </w:rPr>
        <w:t>zemljišč,</w:t>
      </w:r>
    </w:p>
    <w:p w14:paraId="191F94CE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pacing w:val="-2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planom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načrtuje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poseg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okolje,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katerega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presoja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vplivov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okolje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obvezna,</w:t>
      </w:r>
    </w:p>
    <w:p w14:paraId="6B9C5F9A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z w:val="20"/>
        </w:rPr>
        <w:t>izvedba</w:t>
      </w:r>
      <w:r>
        <w:rPr>
          <w:spacing w:val="-4"/>
          <w:sz w:val="20"/>
        </w:rPr>
        <w:t xml:space="preserve"> </w:t>
      </w:r>
      <w:r>
        <w:rPr>
          <w:sz w:val="20"/>
        </w:rPr>
        <w:t>plana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bo</w:t>
      </w:r>
      <w:r>
        <w:rPr>
          <w:spacing w:val="-4"/>
          <w:sz w:val="20"/>
        </w:rPr>
        <w:t xml:space="preserve"> </w:t>
      </w:r>
      <w:r>
        <w:rPr>
          <w:sz w:val="20"/>
        </w:rPr>
        <w:t>vplivala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kulturno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dediščino,</w:t>
      </w:r>
    </w:p>
    <w:p w14:paraId="690C7CB2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planom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načrtuje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ureditev,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pomembno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vplivala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zdravje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počutje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ljudi,</w:t>
      </w:r>
    </w:p>
    <w:p w14:paraId="1F18AC48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38"/>
        <w:jc w:val="both"/>
        <w:rPr>
          <w:sz w:val="20"/>
        </w:rPr>
      </w:pPr>
      <w:r>
        <w:rPr>
          <w:spacing w:val="-2"/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planom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načrtovane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ureditve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bodo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vplivale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varstvo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gozdov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prosto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živeče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divje </w:t>
      </w:r>
      <w:r>
        <w:rPr>
          <w:sz w:val="20"/>
        </w:rPr>
        <w:t>živalske</w:t>
      </w:r>
      <w:r>
        <w:rPr>
          <w:spacing w:val="-1"/>
          <w:sz w:val="20"/>
        </w:rPr>
        <w:t xml:space="preserve"> </w:t>
      </w:r>
      <w:r>
        <w:rPr>
          <w:sz w:val="20"/>
        </w:rPr>
        <w:t>vrste,</w:t>
      </w:r>
      <w:r>
        <w:rPr>
          <w:spacing w:val="-1"/>
          <w:sz w:val="20"/>
        </w:rPr>
        <w:t xml:space="preserve"> </w:t>
      </w:r>
      <w:r>
        <w:rPr>
          <w:sz w:val="20"/>
        </w:rPr>
        <w:t>pod</w:t>
      </w:r>
      <w:r>
        <w:rPr>
          <w:spacing w:val="-1"/>
          <w:sz w:val="20"/>
        </w:rPr>
        <w:t xml:space="preserve"> </w:t>
      </w:r>
      <w:r>
        <w:rPr>
          <w:sz w:val="20"/>
        </w:rPr>
        <w:t>pogojem</w:t>
      </w:r>
      <w:r>
        <w:rPr>
          <w:spacing w:val="-1"/>
          <w:sz w:val="20"/>
        </w:rPr>
        <w:t xml:space="preserve"> </w:t>
      </w:r>
      <w:r>
        <w:rPr>
          <w:sz w:val="20"/>
        </w:rPr>
        <w:t>ohranitve gozdnega pasu na severnem delu ureditvenega območja</w:t>
      </w:r>
      <w:r>
        <w:rPr>
          <w:spacing w:val="-4"/>
          <w:sz w:val="20"/>
        </w:rPr>
        <w:t xml:space="preserve"> </w:t>
      </w:r>
      <w:r>
        <w:rPr>
          <w:sz w:val="20"/>
        </w:rPr>
        <w:t>plana,</w:t>
      </w:r>
      <w:r>
        <w:rPr>
          <w:spacing w:val="-4"/>
          <w:sz w:val="20"/>
        </w:rPr>
        <w:t xml:space="preserve"> </w:t>
      </w:r>
      <w:r>
        <w:rPr>
          <w:sz w:val="20"/>
        </w:rPr>
        <w:t>kot</w:t>
      </w:r>
      <w:r>
        <w:rPr>
          <w:spacing w:val="-4"/>
          <w:sz w:val="20"/>
        </w:rPr>
        <w:t xml:space="preserve"> </w:t>
      </w:r>
      <w:r>
        <w:rPr>
          <w:sz w:val="20"/>
        </w:rPr>
        <w:t>ekološkega</w:t>
      </w:r>
      <w:r>
        <w:rPr>
          <w:spacing w:val="-4"/>
          <w:sz w:val="20"/>
        </w:rPr>
        <w:t xml:space="preserve"> </w:t>
      </w:r>
      <w:r>
        <w:rPr>
          <w:sz w:val="20"/>
        </w:rPr>
        <w:t>koridorja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migracije</w:t>
      </w:r>
      <w:r>
        <w:rPr>
          <w:spacing w:val="-7"/>
          <w:sz w:val="20"/>
        </w:rPr>
        <w:t xml:space="preserve"> </w:t>
      </w:r>
      <w:r>
        <w:rPr>
          <w:sz w:val="20"/>
        </w:rPr>
        <w:t>srnjadi,</w:t>
      </w:r>
      <w:r>
        <w:rPr>
          <w:spacing w:val="-7"/>
          <w:sz w:val="20"/>
        </w:rPr>
        <w:t xml:space="preserve"> </w:t>
      </w:r>
      <w:r>
        <w:rPr>
          <w:sz w:val="20"/>
        </w:rPr>
        <w:t>jelenjadi</w:t>
      </w:r>
      <w:r>
        <w:rPr>
          <w:spacing w:val="-7"/>
          <w:sz w:val="20"/>
        </w:rPr>
        <w:t xml:space="preserve"> </w:t>
      </w:r>
      <w:r>
        <w:rPr>
          <w:sz w:val="20"/>
        </w:rPr>
        <w:t>ter</w:t>
      </w:r>
      <w:r>
        <w:rPr>
          <w:spacing w:val="-7"/>
          <w:sz w:val="20"/>
        </w:rPr>
        <w:t xml:space="preserve"> </w:t>
      </w:r>
      <w:r>
        <w:rPr>
          <w:sz w:val="20"/>
        </w:rPr>
        <w:t>drugih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prosto </w:t>
      </w:r>
      <w:r>
        <w:rPr>
          <w:spacing w:val="-6"/>
          <w:sz w:val="20"/>
        </w:rPr>
        <w:t>živečih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divjih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živalskih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vrst,</w:t>
      </w:r>
    </w:p>
    <w:p w14:paraId="1096040D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0"/>
        </w:tabs>
        <w:spacing w:before="1"/>
        <w:ind w:left="1570" w:hanging="359"/>
        <w:jc w:val="both"/>
        <w:rPr>
          <w:sz w:val="20"/>
        </w:rPr>
      </w:pPr>
      <w:r>
        <w:rPr>
          <w:spacing w:val="-2"/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planom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načrtovane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ureditve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bodo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vplivale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varstvo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kmetijskih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zemljišč,</w:t>
      </w:r>
    </w:p>
    <w:p w14:paraId="66261B8C" w14:textId="77777777" w:rsidR="00B765F1" w:rsidRDefault="00CA5B73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40"/>
        <w:jc w:val="both"/>
        <w:rPr>
          <w:sz w:val="20"/>
        </w:rPr>
      </w:pPr>
      <w:r>
        <w:rPr>
          <w:sz w:val="20"/>
        </w:rPr>
        <w:t>izvedba plana ne bo vplivala na vodni režim in stanje voda ter varstvo pred škodljivim delovanjem voda,</w:t>
      </w:r>
    </w:p>
    <w:p w14:paraId="5EFBA5DF" w14:textId="77777777" w:rsidR="00B765F1" w:rsidRDefault="00B765F1">
      <w:pPr>
        <w:pStyle w:val="Telobesedila"/>
        <w:spacing w:before="30"/>
      </w:pPr>
    </w:p>
    <w:p w14:paraId="771737F2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rPr>
          <w:spacing w:val="-2"/>
        </w:rPr>
        <w:t>zato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odločilo,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plan</w:t>
      </w:r>
      <w:r>
        <w:rPr>
          <w:spacing w:val="-9"/>
        </w:rPr>
        <w:t xml:space="preserve"> </w:t>
      </w:r>
      <w:r>
        <w:rPr>
          <w:spacing w:val="-2"/>
        </w:rPr>
        <w:t>ni</w:t>
      </w:r>
      <w:r>
        <w:rPr>
          <w:spacing w:val="-9"/>
        </w:rPr>
        <w:t xml:space="preserve"> </w:t>
      </w:r>
      <w:r>
        <w:rPr>
          <w:spacing w:val="-2"/>
        </w:rPr>
        <w:t>treba</w:t>
      </w:r>
      <w:r>
        <w:rPr>
          <w:spacing w:val="-9"/>
        </w:rPr>
        <w:t xml:space="preserve"> </w:t>
      </w:r>
      <w:r>
        <w:rPr>
          <w:spacing w:val="-2"/>
        </w:rPr>
        <w:t>izvesti</w:t>
      </w:r>
      <w:r>
        <w:rPr>
          <w:spacing w:val="-9"/>
        </w:rPr>
        <w:t xml:space="preserve"> </w:t>
      </w:r>
      <w:r>
        <w:rPr>
          <w:spacing w:val="-2"/>
        </w:rPr>
        <w:t>postopka</w:t>
      </w:r>
      <w:r>
        <w:rPr>
          <w:spacing w:val="-9"/>
        </w:rPr>
        <w:t xml:space="preserve"> </w:t>
      </w:r>
      <w:r>
        <w:rPr>
          <w:spacing w:val="-2"/>
        </w:rPr>
        <w:t>CPVO,</w:t>
      </w:r>
      <w:r>
        <w:rPr>
          <w:spacing w:val="-9"/>
        </w:rPr>
        <w:t xml:space="preserve"> </w:t>
      </w:r>
      <w:r>
        <w:rPr>
          <w:spacing w:val="-2"/>
        </w:rPr>
        <w:t>kot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navedeno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1.</w:t>
      </w:r>
      <w:r>
        <w:rPr>
          <w:spacing w:val="-9"/>
        </w:rPr>
        <w:t xml:space="preserve"> </w:t>
      </w:r>
      <w:r>
        <w:rPr>
          <w:spacing w:val="-2"/>
        </w:rPr>
        <w:t>točki</w:t>
      </w:r>
      <w:r>
        <w:rPr>
          <w:spacing w:val="-9"/>
        </w:rPr>
        <w:t xml:space="preserve"> </w:t>
      </w:r>
      <w:r>
        <w:rPr>
          <w:spacing w:val="-2"/>
        </w:rPr>
        <w:t>izreka</w:t>
      </w:r>
      <w:r>
        <w:rPr>
          <w:spacing w:val="-9"/>
        </w:rPr>
        <w:t xml:space="preserve"> </w:t>
      </w:r>
      <w:r>
        <w:rPr>
          <w:spacing w:val="-2"/>
        </w:rPr>
        <w:t>tega mnenja.</w:t>
      </w:r>
    </w:p>
    <w:p w14:paraId="50CA3A3F" w14:textId="77777777" w:rsidR="00B765F1" w:rsidRDefault="00B765F1">
      <w:pPr>
        <w:pStyle w:val="Telobesedila"/>
        <w:spacing w:before="30"/>
      </w:pPr>
    </w:p>
    <w:p w14:paraId="79295C20" w14:textId="77777777" w:rsidR="00B765F1" w:rsidRDefault="00CA5B73">
      <w:pPr>
        <w:pStyle w:val="Telobesedila"/>
        <w:spacing w:line="271" w:lineRule="auto"/>
        <w:ind w:left="851" w:right="139"/>
        <w:jc w:val="both"/>
      </w:pPr>
      <w:r>
        <w:rPr>
          <w:spacing w:val="-6"/>
        </w:rPr>
        <w:t xml:space="preserve">Na območju predmetnega plana ni naravnih vrednot, zavarovanih območij ali območij pomembnih </w:t>
      </w:r>
      <w:r>
        <w:t>za</w:t>
      </w:r>
      <w:r>
        <w:rPr>
          <w:spacing w:val="-6"/>
        </w:rPr>
        <w:t xml:space="preserve"> </w:t>
      </w:r>
      <w:r>
        <w:t>biotsko</w:t>
      </w:r>
      <w:r>
        <w:rPr>
          <w:spacing w:val="-6"/>
        </w:rPr>
        <w:t xml:space="preserve"> </w:t>
      </w:r>
      <w:r>
        <w:t>raznovrstnost,</w:t>
      </w:r>
      <w:r>
        <w:rPr>
          <w:spacing w:val="-6"/>
        </w:rPr>
        <w:t xml:space="preserve"> </w:t>
      </w:r>
      <w:r>
        <w:t>ureditveno</w:t>
      </w:r>
      <w:r>
        <w:rPr>
          <w:spacing w:val="-6"/>
        </w:rPr>
        <w:t xml:space="preserve"> </w:t>
      </w:r>
      <w:r>
        <w:t>območje</w:t>
      </w:r>
      <w:r>
        <w:rPr>
          <w:spacing w:val="-6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t>pa</w:t>
      </w:r>
      <w:r>
        <w:rPr>
          <w:spacing w:val="-6"/>
        </w:rPr>
        <w:t xml:space="preserve"> </w:t>
      </w:r>
      <w:r>
        <w:t>leži</w:t>
      </w:r>
      <w:r>
        <w:rPr>
          <w:spacing w:val="-6"/>
        </w:rPr>
        <w:t xml:space="preserve"> </w:t>
      </w:r>
      <w:r>
        <w:t>izven</w:t>
      </w:r>
      <w:r>
        <w:rPr>
          <w:spacing w:val="-6"/>
        </w:rPr>
        <w:t xml:space="preserve"> </w:t>
      </w:r>
      <w:r>
        <w:t>neposrednega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daljinskega vpliva na posebna varstvenega območja (Natura 2000) in zavarovana območja. Ministrstvo je odločilo, da za plan ni treba izvesti presoje sprejemljivosti vplivov izvedbe plana na varovana </w:t>
      </w:r>
      <w:r>
        <w:rPr>
          <w:spacing w:val="-2"/>
        </w:rPr>
        <w:t>območja</w:t>
      </w:r>
      <w:r>
        <w:rPr>
          <w:spacing w:val="-9"/>
        </w:rPr>
        <w:t xml:space="preserve"> </w:t>
      </w:r>
      <w:r>
        <w:rPr>
          <w:spacing w:val="-2"/>
        </w:rPr>
        <w:t>po</w:t>
      </w:r>
      <w:r>
        <w:rPr>
          <w:spacing w:val="-9"/>
        </w:rPr>
        <w:t xml:space="preserve"> </w:t>
      </w:r>
      <w:r>
        <w:rPr>
          <w:spacing w:val="-2"/>
        </w:rPr>
        <w:t>določilih</w:t>
      </w:r>
      <w:r>
        <w:rPr>
          <w:spacing w:val="-9"/>
        </w:rPr>
        <w:t xml:space="preserve"> </w:t>
      </w:r>
      <w:r>
        <w:rPr>
          <w:spacing w:val="-2"/>
        </w:rPr>
        <w:t>101.</w:t>
      </w:r>
      <w:r>
        <w:rPr>
          <w:spacing w:val="-9"/>
        </w:rPr>
        <w:t xml:space="preserve"> </w:t>
      </w:r>
      <w:r>
        <w:rPr>
          <w:spacing w:val="-2"/>
        </w:rPr>
        <w:t>člena</w:t>
      </w:r>
      <w:r>
        <w:rPr>
          <w:spacing w:val="-9"/>
        </w:rPr>
        <w:t xml:space="preserve"> </w:t>
      </w:r>
      <w:r>
        <w:rPr>
          <w:spacing w:val="-2"/>
        </w:rPr>
        <w:t>ZON</w:t>
      </w:r>
      <w:r>
        <w:rPr>
          <w:spacing w:val="-9"/>
        </w:rPr>
        <w:t xml:space="preserve"> </w:t>
      </w:r>
      <w:r>
        <w:rPr>
          <w:spacing w:val="-2"/>
        </w:rPr>
        <w:t>tako,</w:t>
      </w:r>
      <w:r>
        <w:rPr>
          <w:spacing w:val="-9"/>
        </w:rPr>
        <w:t xml:space="preserve"> </w:t>
      </w:r>
      <w:r>
        <w:rPr>
          <w:spacing w:val="-2"/>
        </w:rPr>
        <w:t>kot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navedeno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2.</w:t>
      </w:r>
      <w:r>
        <w:rPr>
          <w:spacing w:val="-9"/>
        </w:rPr>
        <w:t xml:space="preserve"> </w:t>
      </w:r>
      <w:r>
        <w:rPr>
          <w:spacing w:val="-2"/>
        </w:rPr>
        <w:t>točki</w:t>
      </w:r>
      <w:r>
        <w:rPr>
          <w:spacing w:val="-9"/>
        </w:rPr>
        <w:t xml:space="preserve"> </w:t>
      </w:r>
      <w:r>
        <w:rPr>
          <w:spacing w:val="-2"/>
        </w:rPr>
        <w:t>izreka</w:t>
      </w:r>
      <w:r>
        <w:rPr>
          <w:spacing w:val="-9"/>
        </w:rPr>
        <w:t xml:space="preserve"> </w:t>
      </w:r>
      <w:r>
        <w:rPr>
          <w:spacing w:val="-2"/>
        </w:rPr>
        <w:t>tega</w:t>
      </w:r>
      <w:r>
        <w:rPr>
          <w:spacing w:val="-9"/>
        </w:rPr>
        <w:t xml:space="preserve"> </w:t>
      </w:r>
      <w:r>
        <w:rPr>
          <w:spacing w:val="-2"/>
        </w:rPr>
        <w:t>mnenja.</w:t>
      </w:r>
    </w:p>
    <w:p w14:paraId="42C01E47" w14:textId="77777777" w:rsidR="00B765F1" w:rsidRDefault="00B765F1">
      <w:pPr>
        <w:pStyle w:val="Telobesedila"/>
        <w:spacing w:before="31"/>
      </w:pPr>
    </w:p>
    <w:p w14:paraId="5F565DF0" w14:textId="77777777" w:rsidR="00B765F1" w:rsidRDefault="00CA5B73">
      <w:pPr>
        <w:pStyle w:val="Telobesedila"/>
        <w:ind w:left="851"/>
      </w:pPr>
      <w:r>
        <w:t>V tem</w:t>
      </w:r>
      <w:r>
        <w:rPr>
          <w:spacing w:val="1"/>
        </w:rPr>
        <w:t xml:space="preserve"> </w:t>
      </w:r>
      <w:r>
        <w:t>postopku</w:t>
      </w:r>
      <w:r>
        <w:rPr>
          <w:spacing w:val="1"/>
        </w:rPr>
        <w:t xml:space="preserve"> </w:t>
      </w:r>
      <w:r>
        <w:t>stroški</w:t>
      </w:r>
      <w:r>
        <w:rPr>
          <w:spacing w:val="1"/>
        </w:rPr>
        <w:t xml:space="preserve"> </w:t>
      </w:r>
      <w:r>
        <w:t>niso</w:t>
      </w:r>
      <w:r>
        <w:rPr>
          <w:spacing w:val="1"/>
        </w:rPr>
        <w:t xml:space="preserve"> </w:t>
      </w:r>
      <w:r>
        <w:t>nastali,</w:t>
      </w:r>
      <w:r>
        <w:rPr>
          <w:spacing w:val="1"/>
        </w:rPr>
        <w:t xml:space="preserve"> </w:t>
      </w:r>
      <w:r>
        <w:t>zato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ministrstvo</w:t>
      </w:r>
      <w:r>
        <w:rPr>
          <w:spacing w:val="1"/>
        </w:rPr>
        <w:t xml:space="preserve"> </w:t>
      </w:r>
      <w:r>
        <w:t>odločilo</w:t>
      </w:r>
      <w:r>
        <w:rPr>
          <w:spacing w:val="1"/>
        </w:rPr>
        <w:t xml:space="preserve"> </w:t>
      </w:r>
      <w:r>
        <w:t>tako,</w:t>
      </w:r>
      <w:r>
        <w:rPr>
          <w:spacing w:val="1"/>
        </w:rPr>
        <w:t xml:space="preserve"> </w:t>
      </w:r>
      <w:r>
        <w:t>kot</w:t>
      </w:r>
      <w:r>
        <w:rPr>
          <w:spacing w:val="1"/>
        </w:rPr>
        <w:t xml:space="preserve"> </w:t>
      </w:r>
      <w:r>
        <w:t>je navedeno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rPr>
          <w:spacing w:val="-2"/>
        </w:rPr>
        <w:t>točki</w:t>
      </w:r>
    </w:p>
    <w:p w14:paraId="0F5E995B" w14:textId="77777777" w:rsidR="00B765F1" w:rsidRDefault="00CA5B73">
      <w:pPr>
        <w:pStyle w:val="Telobesedila"/>
        <w:spacing w:before="30"/>
        <w:ind w:left="851"/>
      </w:pPr>
      <w:r>
        <w:t>izreka</w:t>
      </w:r>
      <w:r>
        <w:rPr>
          <w:spacing w:val="-4"/>
        </w:rPr>
        <w:t xml:space="preserve"> </w:t>
      </w:r>
      <w:r>
        <w:t>tega</w:t>
      </w:r>
      <w:r>
        <w:rPr>
          <w:spacing w:val="-4"/>
        </w:rPr>
        <w:t xml:space="preserve"> </w:t>
      </w:r>
      <w:r>
        <w:rPr>
          <w:spacing w:val="-2"/>
        </w:rPr>
        <w:t>mnenja.</w:t>
      </w:r>
    </w:p>
    <w:p w14:paraId="3B2DF161" w14:textId="77777777" w:rsidR="00B765F1" w:rsidRDefault="00B765F1">
      <w:pPr>
        <w:pStyle w:val="Telobesedila"/>
        <w:spacing w:before="60"/>
      </w:pPr>
    </w:p>
    <w:p w14:paraId="6C91EE5A" w14:textId="77777777" w:rsidR="00B765F1" w:rsidRDefault="00CA5B73">
      <w:pPr>
        <w:pStyle w:val="Telobesedila"/>
        <w:spacing w:line="271" w:lineRule="auto"/>
        <w:ind w:left="851" w:right="140"/>
        <w:jc w:val="both"/>
      </w:pPr>
      <w:r>
        <w:rPr>
          <w:spacing w:val="-4"/>
        </w:rPr>
        <w:t>Skladno</w:t>
      </w:r>
      <w:r>
        <w:rPr>
          <w:spacing w:val="-5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 xml:space="preserve"> </w:t>
      </w:r>
      <w:r>
        <w:rPr>
          <w:spacing w:val="-4"/>
        </w:rPr>
        <w:t>določili</w:t>
      </w:r>
      <w:r>
        <w:rPr>
          <w:spacing w:val="-5"/>
        </w:rPr>
        <w:t xml:space="preserve"> </w:t>
      </w:r>
      <w:r>
        <w:rPr>
          <w:spacing w:val="-4"/>
        </w:rPr>
        <w:t>četrtega</w:t>
      </w:r>
      <w:r>
        <w:rPr>
          <w:spacing w:val="-5"/>
        </w:rPr>
        <w:t xml:space="preserve"> </w:t>
      </w:r>
      <w:r>
        <w:rPr>
          <w:spacing w:val="-4"/>
        </w:rPr>
        <w:t>odstavka</w:t>
      </w:r>
      <w:r>
        <w:rPr>
          <w:spacing w:val="-5"/>
        </w:rPr>
        <w:t xml:space="preserve"> </w:t>
      </w:r>
      <w:r>
        <w:rPr>
          <w:spacing w:val="-4"/>
        </w:rPr>
        <w:t>118.</w:t>
      </w:r>
      <w:r>
        <w:rPr>
          <w:spacing w:val="-5"/>
        </w:rPr>
        <w:t xml:space="preserve"> </w:t>
      </w:r>
      <w:r>
        <w:rPr>
          <w:spacing w:val="-4"/>
        </w:rPr>
        <w:t>člena</w:t>
      </w:r>
      <w:r>
        <w:rPr>
          <w:spacing w:val="-5"/>
        </w:rPr>
        <w:t xml:space="preserve"> </w:t>
      </w:r>
      <w:r>
        <w:rPr>
          <w:spacing w:val="-4"/>
        </w:rPr>
        <w:t>ZUreP-3</w:t>
      </w:r>
      <w:r>
        <w:rPr>
          <w:spacing w:val="-5"/>
        </w:rPr>
        <w:t xml:space="preserve"> </w:t>
      </w:r>
      <w:r>
        <w:rPr>
          <w:spacing w:val="-4"/>
        </w:rPr>
        <w:t>je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mnenje</w:t>
      </w:r>
      <w:r>
        <w:rPr>
          <w:spacing w:val="-5"/>
        </w:rPr>
        <w:t xml:space="preserve"> </w:t>
      </w:r>
      <w:r>
        <w:rPr>
          <w:spacing w:val="-4"/>
        </w:rPr>
        <w:t>zavezujoče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 xml:space="preserve"> </w:t>
      </w:r>
      <w:r>
        <w:rPr>
          <w:spacing w:val="-4"/>
        </w:rPr>
        <w:t>skupaj</w:t>
      </w:r>
      <w:r>
        <w:rPr>
          <w:spacing w:val="-5"/>
        </w:rPr>
        <w:t xml:space="preserve"> </w:t>
      </w:r>
      <w:r>
        <w:rPr>
          <w:spacing w:val="-4"/>
        </w:rPr>
        <w:t xml:space="preserve">s </w:t>
      </w:r>
      <w:r>
        <w:t>sklepom o pripravi sprememb in dopolnitev OPN objavi v prostorskem informacijskem sistemu.</w:t>
      </w:r>
    </w:p>
    <w:p w14:paraId="3571E3EA" w14:textId="77777777" w:rsidR="00B765F1" w:rsidRDefault="00B765F1">
      <w:pPr>
        <w:pStyle w:val="Telobesedila"/>
      </w:pPr>
    </w:p>
    <w:p w14:paraId="6D414D2A" w14:textId="77777777" w:rsidR="00B765F1" w:rsidRDefault="00B765F1">
      <w:pPr>
        <w:pStyle w:val="Telobesedila"/>
      </w:pPr>
    </w:p>
    <w:p w14:paraId="7D3A3732" w14:textId="77777777" w:rsidR="00B765F1" w:rsidRDefault="00B765F1">
      <w:pPr>
        <w:pStyle w:val="Telobesedila"/>
        <w:spacing w:before="90"/>
      </w:pPr>
    </w:p>
    <w:p w14:paraId="3D646B94" w14:textId="77777777" w:rsidR="00B765F1" w:rsidRDefault="00CA5B73">
      <w:pPr>
        <w:pStyle w:val="Telobesedila"/>
        <w:ind w:left="959"/>
      </w:pPr>
      <w:r>
        <w:rPr>
          <w:spacing w:val="-2"/>
        </w:rPr>
        <w:t>Pripravil:</w:t>
      </w:r>
    </w:p>
    <w:p w14:paraId="507FF4B1" w14:textId="77777777" w:rsidR="00B765F1" w:rsidRDefault="00B765F1">
      <w:pPr>
        <w:pStyle w:val="Telobesedila"/>
        <w:spacing w:before="1"/>
        <w:rPr>
          <w:sz w:val="17"/>
        </w:rPr>
      </w:pPr>
    </w:p>
    <w:p w14:paraId="57DB01AB" w14:textId="77777777" w:rsidR="00B765F1" w:rsidRDefault="00B765F1">
      <w:pPr>
        <w:pStyle w:val="Telobesedila"/>
        <w:rPr>
          <w:sz w:val="17"/>
        </w:rPr>
        <w:sectPr w:rsidR="00B765F1">
          <w:pgSz w:w="11900" w:h="16840"/>
          <w:pgMar w:top="1660" w:right="1559" w:bottom="1000" w:left="850" w:header="0" w:footer="818" w:gutter="0"/>
          <w:cols w:space="708"/>
        </w:sectPr>
      </w:pPr>
    </w:p>
    <w:p w14:paraId="07DBCF05" w14:textId="77777777" w:rsidR="00B765F1" w:rsidRDefault="00CA5B73">
      <w:pPr>
        <w:pStyle w:val="Telobesedila"/>
        <w:spacing w:before="94"/>
        <w:ind w:left="959"/>
      </w:pPr>
      <w:r>
        <w:t>Ljubiša</w:t>
      </w:r>
      <w:r>
        <w:rPr>
          <w:spacing w:val="-5"/>
        </w:rPr>
        <w:t xml:space="preserve"> </w:t>
      </w:r>
      <w:r>
        <w:rPr>
          <w:spacing w:val="-2"/>
          <w:w w:val="90"/>
        </w:rPr>
        <w:t>Stanojević</w:t>
      </w:r>
    </w:p>
    <w:p w14:paraId="16A1BAC0" w14:textId="77777777" w:rsidR="00B765F1" w:rsidRDefault="00CA5B73">
      <w:pPr>
        <w:pStyle w:val="Telobesedila"/>
        <w:spacing w:before="30"/>
        <w:ind w:left="959"/>
      </w:pPr>
      <w:r>
        <w:rPr>
          <w:spacing w:val="-2"/>
        </w:rPr>
        <w:t>Podsekretar</w:t>
      </w:r>
    </w:p>
    <w:p w14:paraId="5586199C" w14:textId="77777777" w:rsidR="00B765F1" w:rsidRDefault="00CA5B73">
      <w:pPr>
        <w:pStyle w:val="Telobesedila"/>
        <w:spacing w:before="94"/>
        <w:ind w:left="522"/>
        <w:jc w:val="center"/>
      </w:pPr>
      <w:r>
        <w:br w:type="column"/>
      </w:r>
      <w:r>
        <w:t>dr.</w:t>
      </w:r>
      <w:r>
        <w:rPr>
          <w:spacing w:val="-3"/>
        </w:rPr>
        <w:t xml:space="preserve"> </w:t>
      </w:r>
      <w:r>
        <w:t>Tanja</w:t>
      </w:r>
      <w:r>
        <w:rPr>
          <w:spacing w:val="-3"/>
        </w:rPr>
        <w:t xml:space="preserve"> </w:t>
      </w:r>
      <w:r>
        <w:t>Pucelj</w:t>
      </w:r>
      <w:r>
        <w:rPr>
          <w:spacing w:val="-2"/>
        </w:rPr>
        <w:t xml:space="preserve"> Vidović</w:t>
      </w:r>
    </w:p>
    <w:p w14:paraId="149168EA" w14:textId="77777777" w:rsidR="00B765F1" w:rsidRDefault="00CA5B73">
      <w:pPr>
        <w:pStyle w:val="Telobesedila"/>
        <w:spacing w:before="30"/>
        <w:ind w:left="522" w:right="1"/>
        <w:jc w:val="center"/>
      </w:pPr>
      <w:r>
        <w:t>Vodja</w:t>
      </w:r>
      <w:r>
        <w:rPr>
          <w:spacing w:val="-6"/>
        </w:rPr>
        <w:t xml:space="preserve"> </w:t>
      </w:r>
      <w:r>
        <w:t>Sektorja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okoljske</w:t>
      </w:r>
      <w:r>
        <w:rPr>
          <w:spacing w:val="-4"/>
        </w:rPr>
        <w:t xml:space="preserve"> </w:t>
      </w:r>
      <w:r>
        <w:rPr>
          <w:spacing w:val="-2"/>
        </w:rPr>
        <w:t>presoje</w:t>
      </w:r>
    </w:p>
    <w:p w14:paraId="29729A6C" w14:textId="77777777" w:rsidR="00B765F1" w:rsidRDefault="00B765F1">
      <w:pPr>
        <w:pStyle w:val="Telobesedila"/>
        <w:jc w:val="center"/>
        <w:sectPr w:rsidR="00B765F1">
          <w:type w:val="continuous"/>
          <w:pgSz w:w="11900" w:h="16840"/>
          <w:pgMar w:top="360" w:right="1559" w:bottom="280" w:left="850" w:header="0" w:footer="818" w:gutter="0"/>
          <w:cols w:num="2" w:space="708" w:equalWidth="0">
            <w:col w:w="2612" w:space="2426"/>
            <w:col w:w="4453"/>
          </w:cols>
        </w:sectPr>
      </w:pPr>
    </w:p>
    <w:p w14:paraId="2C9AEAAA" w14:textId="77777777" w:rsidR="00B765F1" w:rsidRDefault="00CA5B73">
      <w:pPr>
        <w:pStyle w:val="Telobesedila"/>
        <w:spacing w:before="71"/>
        <w:ind w:left="851"/>
      </w:pPr>
      <w:r>
        <w:rPr>
          <w:w w:val="85"/>
        </w:rPr>
        <w:lastRenderedPageBreak/>
        <w:t>Vročiti</w:t>
      </w:r>
      <w:r>
        <w:rPr>
          <w:spacing w:val="-5"/>
          <w:w w:val="85"/>
        </w:rPr>
        <w:t xml:space="preserve"> </w:t>
      </w:r>
      <w:r>
        <w:rPr>
          <w:spacing w:val="-2"/>
        </w:rPr>
        <w:t>(elektronsko):</w:t>
      </w:r>
    </w:p>
    <w:p w14:paraId="4E2955E5" w14:textId="77777777" w:rsidR="00B765F1" w:rsidRDefault="00B765F1">
      <w:pPr>
        <w:pStyle w:val="Telobesedila"/>
        <w:spacing w:before="60"/>
      </w:pPr>
    </w:p>
    <w:p w14:paraId="22D11FBD" w14:textId="77777777" w:rsidR="00B765F1" w:rsidRDefault="00CA5B73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spacing w:val="-4"/>
          <w:sz w:val="20"/>
        </w:rPr>
        <w:t>pripravljavec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plana: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Občina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Naklo;</w:t>
      </w:r>
      <w:r>
        <w:rPr>
          <w:spacing w:val="1"/>
          <w:sz w:val="20"/>
        </w:rPr>
        <w:t xml:space="preserve"> </w:t>
      </w:r>
      <w:hyperlink r:id="rId27">
        <w:r>
          <w:rPr>
            <w:color w:val="0000FF"/>
            <w:spacing w:val="-4"/>
            <w:sz w:val="20"/>
            <w:u w:val="single" w:color="0000FF"/>
          </w:rPr>
          <w:t>glavna.pisarna@naklo.si</w:t>
        </w:r>
      </w:hyperlink>
    </w:p>
    <w:p w14:paraId="4BBB5E91" w14:textId="77777777" w:rsidR="00B765F1" w:rsidRDefault="00CA5B73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pacing w:val="-6"/>
          <w:sz w:val="20"/>
        </w:rPr>
        <w:t>pooblaščenec: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PIA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d.o.o.,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Portorož;</w:t>
      </w:r>
      <w:r>
        <w:rPr>
          <w:spacing w:val="3"/>
          <w:sz w:val="20"/>
        </w:rPr>
        <w:t xml:space="preserve"> </w:t>
      </w:r>
      <w:hyperlink r:id="rId28">
        <w:r>
          <w:rPr>
            <w:color w:val="0000FF"/>
            <w:spacing w:val="-6"/>
            <w:sz w:val="20"/>
            <w:u w:val="single" w:color="0000FF"/>
          </w:rPr>
          <w:t>ursula.koren@piastudio.si</w:t>
        </w:r>
      </w:hyperlink>
    </w:p>
    <w:p w14:paraId="6E27B066" w14:textId="77777777" w:rsidR="00B765F1" w:rsidRDefault="00B765F1">
      <w:pPr>
        <w:pStyle w:val="Telobesedila"/>
      </w:pPr>
    </w:p>
    <w:p w14:paraId="03A71D17" w14:textId="77777777" w:rsidR="00B765F1" w:rsidRDefault="00B765F1">
      <w:pPr>
        <w:pStyle w:val="Telobesedila"/>
        <w:spacing w:before="90"/>
      </w:pPr>
    </w:p>
    <w:p w14:paraId="3D139B5A" w14:textId="77777777" w:rsidR="00B765F1" w:rsidRDefault="00CA5B73">
      <w:pPr>
        <w:pStyle w:val="Telobesedila"/>
        <w:ind w:left="851"/>
      </w:pPr>
      <w:r>
        <w:t xml:space="preserve">V vednost </w:t>
      </w:r>
      <w:r>
        <w:rPr>
          <w:spacing w:val="-2"/>
        </w:rPr>
        <w:t>(elektronsko):</w:t>
      </w:r>
    </w:p>
    <w:p w14:paraId="343B94AD" w14:textId="77777777" w:rsidR="00B765F1" w:rsidRDefault="00B765F1">
      <w:pPr>
        <w:pStyle w:val="Telobesedila"/>
        <w:spacing w:before="60"/>
      </w:pPr>
    </w:p>
    <w:p w14:paraId="6CC3878A" w14:textId="77777777" w:rsidR="00B765F1" w:rsidRDefault="00CA5B73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Zavod</w:t>
      </w:r>
      <w:r>
        <w:rPr>
          <w:spacing w:val="-5"/>
          <w:sz w:val="20"/>
        </w:rPr>
        <w:t xml:space="preserve"> </w:t>
      </w:r>
      <w:r>
        <w:rPr>
          <w:sz w:val="20"/>
        </w:rPr>
        <w:t>RS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varstvo</w:t>
      </w:r>
      <w:r>
        <w:rPr>
          <w:spacing w:val="-3"/>
          <w:sz w:val="20"/>
        </w:rPr>
        <w:t xml:space="preserve"> </w:t>
      </w:r>
      <w:r>
        <w:rPr>
          <w:sz w:val="20"/>
        </w:rPr>
        <w:t>narave,</w:t>
      </w:r>
      <w:r>
        <w:rPr>
          <w:spacing w:val="-3"/>
          <w:sz w:val="20"/>
        </w:rPr>
        <w:t xml:space="preserve"> </w:t>
      </w:r>
      <w:r>
        <w:rPr>
          <w:sz w:val="20"/>
        </w:rPr>
        <w:t>OE</w:t>
      </w:r>
      <w:r>
        <w:rPr>
          <w:spacing w:val="-2"/>
          <w:sz w:val="20"/>
        </w:rPr>
        <w:t xml:space="preserve"> </w:t>
      </w:r>
      <w:r>
        <w:rPr>
          <w:sz w:val="20"/>
        </w:rPr>
        <w:t>Kranj;</w:t>
      </w:r>
      <w:r>
        <w:rPr>
          <w:spacing w:val="-2"/>
          <w:sz w:val="20"/>
        </w:rPr>
        <w:t xml:space="preserve"> </w:t>
      </w:r>
      <w:hyperlink r:id="rId29">
        <w:r>
          <w:rPr>
            <w:color w:val="0000FF"/>
            <w:spacing w:val="-2"/>
            <w:sz w:val="20"/>
            <w:u w:val="single" w:color="0000FF"/>
          </w:rPr>
          <w:t>info.kr@zrsvn.si</w:t>
        </w:r>
      </w:hyperlink>
    </w:p>
    <w:p w14:paraId="2433990B" w14:textId="77777777" w:rsidR="00B765F1" w:rsidRDefault="00CA5B73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pacing w:val="-2"/>
          <w:sz w:val="20"/>
        </w:rPr>
        <w:t>Ministrstvo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Direktorat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dediščino;</w:t>
      </w:r>
      <w:r>
        <w:rPr>
          <w:spacing w:val="-4"/>
          <w:sz w:val="20"/>
        </w:rPr>
        <w:t xml:space="preserve"> </w:t>
      </w:r>
      <w:hyperlink r:id="rId30">
        <w:r>
          <w:rPr>
            <w:color w:val="0000FF"/>
            <w:spacing w:val="-2"/>
            <w:sz w:val="20"/>
            <w:u w:val="single" w:color="0000FF"/>
          </w:rPr>
          <w:t>gp.mk@gov.si</w:t>
        </w:r>
      </w:hyperlink>
    </w:p>
    <w:p w14:paraId="6A8301A7" w14:textId="77777777" w:rsidR="00B765F1" w:rsidRDefault="00CA5B73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z w:val="20"/>
        </w:rPr>
        <w:t>Ministrstvo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zdravje,</w:t>
      </w:r>
      <w:r>
        <w:rPr>
          <w:spacing w:val="-5"/>
          <w:sz w:val="20"/>
        </w:rPr>
        <w:t xml:space="preserve"> </w:t>
      </w:r>
      <w:r>
        <w:rPr>
          <w:sz w:val="20"/>
        </w:rPr>
        <w:t>Direktorat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javno</w:t>
      </w:r>
      <w:r>
        <w:rPr>
          <w:spacing w:val="-4"/>
          <w:sz w:val="20"/>
        </w:rPr>
        <w:t xml:space="preserve"> </w:t>
      </w:r>
      <w:r>
        <w:rPr>
          <w:sz w:val="20"/>
        </w:rPr>
        <w:t>zdravje;</w:t>
      </w:r>
      <w:r>
        <w:rPr>
          <w:spacing w:val="-3"/>
          <w:sz w:val="20"/>
        </w:rPr>
        <w:t xml:space="preserve"> </w:t>
      </w:r>
      <w:hyperlink r:id="rId31">
        <w:r>
          <w:rPr>
            <w:color w:val="0000FF"/>
            <w:spacing w:val="-2"/>
            <w:sz w:val="20"/>
            <w:u w:val="single" w:color="0000FF"/>
          </w:rPr>
          <w:t>gp.mz@gov.si</w:t>
        </w:r>
      </w:hyperlink>
    </w:p>
    <w:p w14:paraId="3EE34886" w14:textId="77777777" w:rsidR="00B765F1" w:rsidRDefault="00CA5B73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z w:val="20"/>
        </w:rPr>
        <w:t>Zavod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gozdove</w:t>
      </w:r>
      <w:r>
        <w:rPr>
          <w:spacing w:val="-3"/>
          <w:sz w:val="20"/>
        </w:rPr>
        <w:t xml:space="preserve"> </w:t>
      </w:r>
      <w:r>
        <w:rPr>
          <w:sz w:val="20"/>
        </w:rPr>
        <w:t>Slovenije,</w:t>
      </w:r>
      <w:r>
        <w:rPr>
          <w:spacing w:val="-4"/>
          <w:sz w:val="20"/>
        </w:rPr>
        <w:t xml:space="preserve"> </w:t>
      </w:r>
      <w:r>
        <w:rPr>
          <w:sz w:val="20"/>
        </w:rPr>
        <w:t>OE</w:t>
      </w:r>
      <w:r>
        <w:rPr>
          <w:spacing w:val="-3"/>
          <w:sz w:val="20"/>
        </w:rPr>
        <w:t xml:space="preserve"> </w:t>
      </w:r>
      <w:r>
        <w:rPr>
          <w:sz w:val="20"/>
        </w:rPr>
        <w:t>Kranj;</w:t>
      </w:r>
      <w:r>
        <w:rPr>
          <w:spacing w:val="-2"/>
          <w:sz w:val="20"/>
        </w:rPr>
        <w:t xml:space="preserve"> </w:t>
      </w:r>
      <w:hyperlink r:id="rId32">
        <w:r>
          <w:rPr>
            <w:color w:val="0000FF"/>
            <w:spacing w:val="-2"/>
            <w:sz w:val="20"/>
            <w:u w:val="single" w:color="0000FF"/>
          </w:rPr>
          <w:t>oekranj@zgs.si</w:t>
        </w:r>
      </w:hyperlink>
    </w:p>
    <w:p w14:paraId="306202E4" w14:textId="77777777" w:rsidR="00B765F1" w:rsidRDefault="00CA5B73">
      <w:pPr>
        <w:pStyle w:val="Odstavekseznama"/>
        <w:numPr>
          <w:ilvl w:val="0"/>
          <w:numId w:val="1"/>
        </w:numPr>
        <w:tabs>
          <w:tab w:val="left" w:pos="1571"/>
          <w:tab w:val="left" w:pos="2733"/>
          <w:tab w:val="left" w:pos="3150"/>
          <w:tab w:val="left" w:pos="4302"/>
          <w:tab w:val="left" w:pos="5486"/>
          <w:tab w:val="left" w:pos="5849"/>
          <w:tab w:val="left" w:pos="6912"/>
          <w:tab w:val="left" w:pos="7986"/>
          <w:tab w:val="left" w:pos="8404"/>
        </w:tabs>
        <w:spacing w:before="30" w:line="271" w:lineRule="auto"/>
        <w:ind w:right="139"/>
        <w:rPr>
          <w:sz w:val="20"/>
        </w:rPr>
      </w:pPr>
      <w:r>
        <w:rPr>
          <w:spacing w:val="-2"/>
          <w:sz w:val="20"/>
        </w:rPr>
        <w:t>Ministrstvo</w:t>
      </w:r>
      <w:r>
        <w:rPr>
          <w:sz w:val="20"/>
        </w:rPr>
        <w:tab/>
      </w:r>
      <w:r>
        <w:rPr>
          <w:spacing w:val="-6"/>
          <w:sz w:val="20"/>
        </w:rPr>
        <w:t>za</w:t>
      </w:r>
      <w:r>
        <w:rPr>
          <w:sz w:val="20"/>
        </w:rPr>
        <w:tab/>
      </w:r>
      <w:r>
        <w:rPr>
          <w:spacing w:val="-2"/>
          <w:sz w:val="20"/>
        </w:rPr>
        <w:t>kmetijstvo,</w:t>
      </w:r>
      <w:r>
        <w:rPr>
          <w:sz w:val="20"/>
        </w:rPr>
        <w:tab/>
      </w:r>
      <w:r>
        <w:rPr>
          <w:spacing w:val="-2"/>
          <w:sz w:val="20"/>
        </w:rPr>
        <w:t>gozdarstvo</w:t>
      </w:r>
      <w:r>
        <w:rPr>
          <w:sz w:val="20"/>
        </w:rPr>
        <w:tab/>
      </w:r>
      <w:r>
        <w:rPr>
          <w:spacing w:val="-6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prehrano,</w:t>
      </w:r>
      <w:r>
        <w:rPr>
          <w:sz w:val="20"/>
        </w:rPr>
        <w:tab/>
      </w:r>
      <w:r>
        <w:rPr>
          <w:spacing w:val="-2"/>
          <w:sz w:val="20"/>
        </w:rPr>
        <w:t>Direktorat</w:t>
      </w:r>
      <w:r>
        <w:rPr>
          <w:sz w:val="20"/>
        </w:rPr>
        <w:tab/>
      </w:r>
      <w:r>
        <w:rPr>
          <w:spacing w:val="-6"/>
          <w:sz w:val="20"/>
        </w:rPr>
        <w:t>za</w:t>
      </w:r>
      <w:r>
        <w:rPr>
          <w:sz w:val="20"/>
        </w:rPr>
        <w:tab/>
      </w:r>
      <w:r>
        <w:rPr>
          <w:spacing w:val="-2"/>
          <w:sz w:val="20"/>
        </w:rPr>
        <w:t xml:space="preserve">kmetijstvo; </w:t>
      </w:r>
      <w:hyperlink r:id="rId33">
        <w:r>
          <w:rPr>
            <w:color w:val="0000FF"/>
            <w:spacing w:val="-2"/>
            <w:sz w:val="20"/>
            <w:u w:val="single" w:color="0000FF"/>
          </w:rPr>
          <w:t>gp.mkgp@gov.si</w:t>
        </w:r>
      </w:hyperlink>
    </w:p>
    <w:p w14:paraId="3B159FDF" w14:textId="77777777" w:rsidR="00B765F1" w:rsidRDefault="00CA5B73">
      <w:pPr>
        <w:pStyle w:val="Odstavekseznama"/>
        <w:numPr>
          <w:ilvl w:val="0"/>
          <w:numId w:val="1"/>
        </w:numPr>
        <w:tabs>
          <w:tab w:val="left" w:pos="1571"/>
        </w:tabs>
        <w:spacing w:line="271" w:lineRule="auto"/>
        <w:ind w:right="138"/>
        <w:rPr>
          <w:sz w:val="20"/>
        </w:rPr>
      </w:pPr>
      <w:r>
        <w:rPr>
          <w:sz w:val="20"/>
        </w:rPr>
        <w:t>Ministrstvo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okolje,</w:t>
      </w:r>
      <w:r>
        <w:rPr>
          <w:spacing w:val="40"/>
          <w:sz w:val="20"/>
        </w:rPr>
        <w:t xml:space="preserve"> </w:t>
      </w:r>
      <w:r>
        <w:rPr>
          <w:sz w:val="20"/>
        </w:rPr>
        <w:t>podnebje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energijo,</w:t>
      </w:r>
      <w:r>
        <w:rPr>
          <w:spacing w:val="40"/>
          <w:sz w:val="20"/>
        </w:rPr>
        <w:t xml:space="preserve"> </w:t>
      </w:r>
      <w:r>
        <w:rPr>
          <w:sz w:val="20"/>
        </w:rPr>
        <w:t>Direktorat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okolje,</w:t>
      </w:r>
      <w:r>
        <w:rPr>
          <w:spacing w:val="40"/>
          <w:sz w:val="20"/>
        </w:rPr>
        <w:t xml:space="preserve"> </w:t>
      </w:r>
      <w:r>
        <w:rPr>
          <w:sz w:val="20"/>
        </w:rPr>
        <w:t>Sektor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okolje; </w:t>
      </w:r>
      <w:hyperlink r:id="rId34">
        <w:r>
          <w:rPr>
            <w:color w:val="0000FF"/>
            <w:spacing w:val="-2"/>
            <w:sz w:val="20"/>
            <w:u w:val="single" w:color="0000FF"/>
          </w:rPr>
          <w:t>gp.mope@gov.si</w:t>
        </w:r>
      </w:hyperlink>
    </w:p>
    <w:p w14:paraId="47A30CF2" w14:textId="77777777" w:rsidR="00B765F1" w:rsidRDefault="00CA5B73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naravne</w:t>
      </w:r>
      <w:r>
        <w:rPr>
          <w:spacing w:val="-3"/>
          <w:sz w:val="20"/>
        </w:rPr>
        <w:t xml:space="preserve"> </w:t>
      </w:r>
      <w:r>
        <w:rPr>
          <w:sz w:val="20"/>
        </w:rPr>
        <w:t>vire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prostor,</w:t>
      </w:r>
      <w:r>
        <w:rPr>
          <w:spacing w:val="-3"/>
          <w:sz w:val="20"/>
        </w:rPr>
        <w:t xml:space="preserve"> </w:t>
      </w:r>
      <w:r>
        <w:rPr>
          <w:sz w:val="20"/>
        </w:rPr>
        <w:t>Direkcija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vode;</w:t>
      </w:r>
      <w:r>
        <w:rPr>
          <w:spacing w:val="-2"/>
          <w:sz w:val="20"/>
        </w:rPr>
        <w:t xml:space="preserve"> </w:t>
      </w:r>
      <w:hyperlink r:id="rId35">
        <w:r>
          <w:rPr>
            <w:color w:val="0000FF"/>
            <w:spacing w:val="-2"/>
            <w:sz w:val="20"/>
            <w:u w:val="single" w:color="0000FF"/>
          </w:rPr>
          <w:t>gp.drsv@gov.si</w:t>
        </w:r>
      </w:hyperlink>
    </w:p>
    <w:sectPr w:rsidR="00B765F1">
      <w:pgSz w:w="11900" w:h="16840"/>
      <w:pgMar w:top="1660" w:right="1559" w:bottom="1000" w:left="850" w:header="0" w:footer="8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15AB" w14:textId="77777777" w:rsidR="00CA5B73" w:rsidRDefault="00CA5B73">
      <w:r>
        <w:separator/>
      </w:r>
    </w:p>
  </w:endnote>
  <w:endnote w:type="continuationSeparator" w:id="0">
    <w:p w14:paraId="3D22FCC6" w14:textId="77777777" w:rsidR="00CA5B73" w:rsidRDefault="00CA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4919" w14:textId="77777777" w:rsidR="00B765F1" w:rsidRDefault="00CA5B73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31D3C7AA" wp14:editId="249F947C">
              <wp:simplePos x="0" y="0"/>
              <wp:positionH relativeFrom="page">
                <wp:posOffset>6242697</wp:posOffset>
              </wp:positionH>
              <wp:positionV relativeFrom="page">
                <wp:posOffset>10034219</wp:posOffset>
              </wp:positionV>
              <wp:extent cx="247015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12632" w14:textId="77777777" w:rsidR="00B765F1" w:rsidRDefault="00CA5B7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3C7A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491.55pt;margin-top:790.1pt;width:19.45pt;height:13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" filled="f" stroked="f">
              <v:textbox inset="0,0,0,0">
                <w:txbxContent>
                  <w:p w14:paraId="2CE12632" w14:textId="77777777" w:rsidR="00B765F1" w:rsidRDefault="00CA5B7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F70A" w14:textId="77777777" w:rsidR="00CA5B73" w:rsidRDefault="00CA5B73">
      <w:r>
        <w:separator/>
      </w:r>
    </w:p>
  </w:footnote>
  <w:footnote w:type="continuationSeparator" w:id="0">
    <w:p w14:paraId="23A9AEC8" w14:textId="77777777" w:rsidR="00CA5B73" w:rsidRDefault="00CA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E9"/>
    <w:multiLevelType w:val="hybridMultilevel"/>
    <w:tmpl w:val="2BAA690C"/>
    <w:lvl w:ilvl="0" w:tplc="74AA3AA4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0CC88FA8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A29E190A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D8E2DD52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0CD45CE8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9E328542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D05E5556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32B48ADC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B386A31A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506B6DC6"/>
    <w:multiLevelType w:val="hybridMultilevel"/>
    <w:tmpl w:val="2044202E"/>
    <w:lvl w:ilvl="0" w:tplc="F05A72AE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139A80EE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943A200C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C706B5F0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5C662018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8188E57A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00F4DACC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5456E6A2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8208E5E6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690B2B79"/>
    <w:multiLevelType w:val="hybridMultilevel"/>
    <w:tmpl w:val="DAE05698"/>
    <w:lvl w:ilvl="0" w:tplc="9B5CC68A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1F26529C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9DD2F914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1A3263E8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57606ADC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E0AE27FA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2F58CC42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9DF08342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EA94E764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79366D11"/>
    <w:multiLevelType w:val="hybridMultilevel"/>
    <w:tmpl w:val="F6967BBE"/>
    <w:lvl w:ilvl="0" w:tplc="C830507C">
      <w:start w:val="1"/>
      <w:numFmt w:val="decimal"/>
      <w:lvlText w:val="%1."/>
      <w:lvlJc w:val="left"/>
      <w:pPr>
        <w:ind w:left="1277" w:hanging="4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2AE4B5B6">
      <w:numFmt w:val="bullet"/>
      <w:lvlText w:val="•"/>
      <w:lvlJc w:val="left"/>
      <w:pPr>
        <w:ind w:left="2101" w:hanging="427"/>
      </w:pPr>
      <w:rPr>
        <w:rFonts w:hint="default"/>
        <w:lang w:val="sl-SI" w:eastAsia="en-US" w:bidi="ar-SA"/>
      </w:rPr>
    </w:lvl>
    <w:lvl w:ilvl="2" w:tplc="C01A1526">
      <w:numFmt w:val="bullet"/>
      <w:lvlText w:val="•"/>
      <w:lvlJc w:val="left"/>
      <w:pPr>
        <w:ind w:left="2922" w:hanging="427"/>
      </w:pPr>
      <w:rPr>
        <w:rFonts w:hint="default"/>
        <w:lang w:val="sl-SI" w:eastAsia="en-US" w:bidi="ar-SA"/>
      </w:rPr>
    </w:lvl>
    <w:lvl w:ilvl="3" w:tplc="9996C044">
      <w:numFmt w:val="bullet"/>
      <w:lvlText w:val="•"/>
      <w:lvlJc w:val="left"/>
      <w:pPr>
        <w:ind w:left="3743" w:hanging="427"/>
      </w:pPr>
      <w:rPr>
        <w:rFonts w:hint="default"/>
        <w:lang w:val="sl-SI" w:eastAsia="en-US" w:bidi="ar-SA"/>
      </w:rPr>
    </w:lvl>
    <w:lvl w:ilvl="4" w:tplc="7B70FAEC">
      <w:numFmt w:val="bullet"/>
      <w:lvlText w:val="•"/>
      <w:lvlJc w:val="left"/>
      <w:pPr>
        <w:ind w:left="4564" w:hanging="427"/>
      </w:pPr>
      <w:rPr>
        <w:rFonts w:hint="default"/>
        <w:lang w:val="sl-SI" w:eastAsia="en-US" w:bidi="ar-SA"/>
      </w:rPr>
    </w:lvl>
    <w:lvl w:ilvl="5" w:tplc="BF9EB6FC">
      <w:numFmt w:val="bullet"/>
      <w:lvlText w:val="•"/>
      <w:lvlJc w:val="left"/>
      <w:pPr>
        <w:ind w:left="5385" w:hanging="427"/>
      </w:pPr>
      <w:rPr>
        <w:rFonts w:hint="default"/>
        <w:lang w:val="sl-SI" w:eastAsia="en-US" w:bidi="ar-SA"/>
      </w:rPr>
    </w:lvl>
    <w:lvl w:ilvl="6" w:tplc="99A4AFD8">
      <w:numFmt w:val="bullet"/>
      <w:lvlText w:val="•"/>
      <w:lvlJc w:val="left"/>
      <w:pPr>
        <w:ind w:left="6206" w:hanging="427"/>
      </w:pPr>
      <w:rPr>
        <w:rFonts w:hint="default"/>
        <w:lang w:val="sl-SI" w:eastAsia="en-US" w:bidi="ar-SA"/>
      </w:rPr>
    </w:lvl>
    <w:lvl w:ilvl="7" w:tplc="66EE2DA2">
      <w:numFmt w:val="bullet"/>
      <w:lvlText w:val="•"/>
      <w:lvlJc w:val="left"/>
      <w:pPr>
        <w:ind w:left="7027" w:hanging="427"/>
      </w:pPr>
      <w:rPr>
        <w:rFonts w:hint="default"/>
        <w:lang w:val="sl-SI" w:eastAsia="en-US" w:bidi="ar-SA"/>
      </w:rPr>
    </w:lvl>
    <w:lvl w:ilvl="8" w:tplc="22708D1C">
      <w:numFmt w:val="bullet"/>
      <w:lvlText w:val="•"/>
      <w:lvlJc w:val="left"/>
      <w:pPr>
        <w:ind w:left="7848" w:hanging="427"/>
      </w:pPr>
      <w:rPr>
        <w:rFonts w:hint="default"/>
        <w:lang w:val="sl-SI" w:eastAsia="en-US" w:bidi="ar-SA"/>
      </w:rPr>
    </w:lvl>
  </w:abstractNum>
  <w:num w:numId="1" w16cid:durableId="1034234802">
    <w:abstractNumId w:val="1"/>
  </w:num>
  <w:num w:numId="2" w16cid:durableId="1924680242">
    <w:abstractNumId w:val="0"/>
  </w:num>
  <w:num w:numId="3" w16cid:durableId="1383290612">
    <w:abstractNumId w:val="2"/>
  </w:num>
  <w:num w:numId="4" w16cid:durableId="2140217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F1"/>
    <w:rsid w:val="00B765F1"/>
    <w:rsid w:val="00C8025D"/>
    <w:rsid w:val="00CA5B73"/>
    <w:rsid w:val="00F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0DAC"/>
  <w15:docId w15:val="{F3131329-4FDC-44C1-8B65-F195C33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709" w:right="4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line="244" w:lineRule="exact"/>
      <w:ind w:left="60"/>
    </w:pPr>
    <w:rPr>
      <w:rFonts w:ascii="Calibri" w:eastAsia="Calibri" w:hAnsi="Calibri" w:cs="Calibri"/>
    </w:rPr>
  </w:style>
  <w:style w:type="paragraph" w:styleId="Odstavekseznama">
    <w:name w:val="List Paragraph"/>
    <w:basedOn w:val="Navaden"/>
    <w:uiPriority w:val="1"/>
    <w:qFormat/>
    <w:pPr>
      <w:ind w:left="1570" w:hanging="359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23-01-0348" TargetMode="External"/><Relationship Id="rId18" Type="http://schemas.openxmlformats.org/officeDocument/2006/relationships/hyperlink" Target="https://www.uradni-list.si/glasilo-uradni-list-rs/vsebina/2006-01-2567" TargetMode="External"/><Relationship Id="rId26" Type="http://schemas.openxmlformats.org/officeDocument/2006/relationships/hyperlink" Target="https://www.uradni-list.si/glasilo-uradni-list-rs/vsebina/2023-01-0348" TargetMode="External"/><Relationship Id="rId21" Type="http://schemas.openxmlformats.org/officeDocument/2006/relationships/hyperlink" Target="https://www.uradni-list.si/glasilo-uradni-list-rs/vsebina/2018-01-0887" TargetMode="External"/><Relationship Id="rId34" Type="http://schemas.openxmlformats.org/officeDocument/2006/relationships/hyperlink" Target="mailto:gp.mope@gov.s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radni-list.si/glasilo-uradni-list-rs/vsebina/2022-01-0873" TargetMode="External"/><Relationship Id="rId17" Type="http://schemas.openxmlformats.org/officeDocument/2006/relationships/hyperlink" Target="https://www.uradni-list.si/glasilo-uradni-list-rs/vsebina/2004-01-4233" TargetMode="External"/><Relationship Id="rId25" Type="http://schemas.openxmlformats.org/officeDocument/2006/relationships/hyperlink" Target="https://www.uradni-list.si/glasilo-uradni-list-rs/vsebina/2022-01-2603" TargetMode="External"/><Relationship Id="rId33" Type="http://schemas.openxmlformats.org/officeDocument/2006/relationships/hyperlink" Target="mailto:gp.mkgp@gov.si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www.uradni-list.si/glasilo-uradni-list-rs/vsebina/2014-01-1918" TargetMode="External"/><Relationship Id="rId29" Type="http://schemas.openxmlformats.org/officeDocument/2006/relationships/hyperlink" Target="mailto:info.kr@zrsvn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klo.si/objava/943536" TargetMode="External"/><Relationship Id="rId24" Type="http://schemas.openxmlformats.org/officeDocument/2006/relationships/hyperlink" Target="https://www.uradni-list.si/glasilo-uradni-list-rs/vsebina/2022-01-0014" TargetMode="External"/><Relationship Id="rId32" Type="http://schemas.openxmlformats.org/officeDocument/2006/relationships/hyperlink" Target="mailto:oekranj@zgs.si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24-01-0693" TargetMode="External"/><Relationship Id="rId23" Type="http://schemas.openxmlformats.org/officeDocument/2006/relationships/hyperlink" Target="https://www.uradni-list.si/glasilo-uradni-list-rs/vsebina/2020-01-1235" TargetMode="External"/><Relationship Id="rId28" Type="http://schemas.openxmlformats.org/officeDocument/2006/relationships/hyperlink" Target="mailto:ursula.koren@piastudio.si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uradni-list.si/glasilo-uradni-list-rs/vsebina/2010-01-0254" TargetMode="External"/><Relationship Id="rId31" Type="http://schemas.openxmlformats.org/officeDocument/2006/relationships/hyperlink" Target="mailto:gp.mz@gov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uradni-list.si/glasilo-uradni-list-rs/vsebina/2023-01-2478" TargetMode="External"/><Relationship Id="rId22" Type="http://schemas.openxmlformats.org/officeDocument/2006/relationships/hyperlink" Target="https://www.uradni-list.si/glasilo-uradni-list-rs/vsebina/2018-01-1402" TargetMode="External"/><Relationship Id="rId27" Type="http://schemas.openxmlformats.org/officeDocument/2006/relationships/hyperlink" Target="mailto:glavna.pisarna@naklo.si" TargetMode="External"/><Relationship Id="rId30" Type="http://schemas.openxmlformats.org/officeDocument/2006/relationships/hyperlink" Target="mailto:gp.mk@gov.si" TargetMode="External"/><Relationship Id="rId35" Type="http://schemas.openxmlformats.org/officeDocument/2006/relationships/hyperlink" Target="mailto:gp.drsv@gov.si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3538</Words>
  <Characters>20173</Characters>
  <Application>Microsoft Office Word</Application>
  <DocSecurity>0</DocSecurity>
  <Lines>168</Lines>
  <Paragraphs>47</Paragraphs>
  <ScaleCrop>false</ScaleCrop>
  <Company>MJU</Company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Ljubiša Stanojević</cp:lastModifiedBy>
  <cp:revision>3</cp:revision>
  <dcterms:created xsi:type="dcterms:W3CDTF">2025-02-25T08:10:00Z</dcterms:created>
  <dcterms:modified xsi:type="dcterms:W3CDTF">2025-02-25T08:10:00Z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2025-02-25T00:00:00Z</vt:filetime>
  </property>
  <property fmtid="{D5CDD505-2E9C-101B-9397-08002B2CF9AE}" pid="5" name="Producer">
    <vt:lpwstr>Aspose.PDF for .NET 24.7.0; modified using iTextSharp™ 5.5.9 ©2000-2016 iText Group NV (AGPL-version)</vt:lpwstr>
  </property>
</Properties>
</file>