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3B7721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3B7721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3B7721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3B7721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3B7721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3B7721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3B7721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3B7721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3B7721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3B7721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3B7721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3B7721" w:rsidRDefault="0029500B" w:rsidP="008C4EDE">
      <w:pPr>
        <w:jc w:val="center"/>
        <w:rPr>
          <w:b/>
          <w:color w:val="000000"/>
        </w:rPr>
      </w:pPr>
    </w:p>
    <w:p w14:paraId="13AC39C6" w14:textId="67450B21" w:rsidR="0029500B" w:rsidRPr="003B7721" w:rsidRDefault="0029500B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  <w:color w:val="000000"/>
        </w:rPr>
        <w:t>Številka</w:t>
      </w:r>
      <w:r w:rsidR="00E44FAA" w:rsidRPr="003B7721">
        <w:rPr>
          <w:rFonts w:cs="Arial"/>
          <w:bCs/>
          <w:color w:val="000000"/>
        </w:rPr>
        <w:t>/Numero</w:t>
      </w:r>
      <w:r w:rsidRPr="003B7721">
        <w:rPr>
          <w:rFonts w:cs="Arial"/>
          <w:bCs/>
          <w:color w:val="000000"/>
        </w:rPr>
        <w:t>:</w:t>
      </w:r>
      <w:r w:rsidR="00582C60" w:rsidRPr="003B7721">
        <w:rPr>
          <w:rFonts w:cs="Arial"/>
          <w:bCs/>
          <w:color w:val="000000"/>
        </w:rPr>
        <w:tab/>
      </w:r>
      <w:r w:rsidR="00582C60" w:rsidRPr="003B7721">
        <w:rPr>
          <w:rFonts w:cs="Arial"/>
          <w:bCs/>
          <w:color w:val="000000"/>
        </w:rPr>
        <w:tab/>
      </w:r>
      <w:r w:rsidR="00387895" w:rsidRPr="003B7721">
        <w:rPr>
          <w:rFonts w:cs="Arial"/>
          <w:bCs/>
          <w:color w:val="000000"/>
        </w:rPr>
        <w:t>021-</w:t>
      </w:r>
      <w:r w:rsidR="000317DC" w:rsidRPr="003B7721">
        <w:rPr>
          <w:rFonts w:cs="Arial"/>
          <w:bCs/>
          <w:color w:val="000000"/>
        </w:rPr>
        <w:t>37</w:t>
      </w:r>
      <w:r w:rsidR="00387895" w:rsidRPr="003B7721">
        <w:rPr>
          <w:rFonts w:cs="Arial"/>
          <w:bCs/>
          <w:color w:val="000000"/>
        </w:rPr>
        <w:t>/202</w:t>
      </w:r>
      <w:r w:rsidR="000317DC" w:rsidRPr="003B7721">
        <w:rPr>
          <w:rFonts w:cs="Arial"/>
          <w:bCs/>
          <w:color w:val="000000"/>
        </w:rPr>
        <w:t>4</w:t>
      </w:r>
      <w:r w:rsidR="00387895" w:rsidRPr="003B7721">
        <w:rPr>
          <w:rFonts w:cs="Arial"/>
          <w:bCs/>
          <w:color w:val="000000"/>
        </w:rPr>
        <w:t>-6217-</w:t>
      </w:r>
      <w:r w:rsidR="00DC222E">
        <w:rPr>
          <w:rFonts w:cs="Arial"/>
          <w:bCs/>
          <w:color w:val="000000"/>
        </w:rPr>
        <w:t>6</w:t>
      </w:r>
    </w:p>
    <w:p w14:paraId="51312E8E" w14:textId="5CCB82A1" w:rsidR="0029500B" w:rsidRPr="003B7721" w:rsidRDefault="00582C60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</w:rPr>
        <w:t>Datum:</w:t>
      </w:r>
      <w:r w:rsidRPr="003B7721">
        <w:rPr>
          <w:rFonts w:cs="Arial"/>
          <w:bCs/>
        </w:rPr>
        <w:tab/>
      </w:r>
      <w:r w:rsidRPr="003B7721">
        <w:rPr>
          <w:rFonts w:cs="Arial"/>
          <w:bCs/>
        </w:rPr>
        <w:tab/>
      </w:r>
      <w:r w:rsidR="00A92931">
        <w:rPr>
          <w:rFonts w:cs="Arial"/>
          <w:bCs/>
        </w:rPr>
        <w:t xml:space="preserve">1. </w:t>
      </w:r>
      <w:r w:rsidR="00DC222E">
        <w:rPr>
          <w:rFonts w:cs="Arial"/>
          <w:bCs/>
        </w:rPr>
        <w:t>9</w:t>
      </w:r>
      <w:r w:rsidR="000317DC" w:rsidRPr="003B7721">
        <w:rPr>
          <w:rFonts w:cs="Arial"/>
          <w:bCs/>
        </w:rPr>
        <w:t>. 2024</w:t>
      </w:r>
    </w:p>
    <w:p w14:paraId="66D3DE51" w14:textId="77777777" w:rsidR="0029500B" w:rsidRPr="003B7721" w:rsidRDefault="0029500B" w:rsidP="0029500B">
      <w:pPr>
        <w:rPr>
          <w:bCs/>
          <w:color w:val="000000"/>
        </w:rPr>
      </w:pPr>
    </w:p>
    <w:p w14:paraId="6904B65F" w14:textId="77777777" w:rsidR="00606CD8" w:rsidRPr="003B7721" w:rsidRDefault="00606CD8" w:rsidP="0029500B">
      <w:pPr>
        <w:rPr>
          <w:bCs/>
          <w:color w:val="000000"/>
        </w:rPr>
      </w:pPr>
    </w:p>
    <w:p w14:paraId="74D53865" w14:textId="77777777" w:rsidR="00DE0D19" w:rsidRPr="003B7721" w:rsidRDefault="00DE0D19" w:rsidP="0029500B">
      <w:pPr>
        <w:rPr>
          <w:bCs/>
          <w:color w:val="000000"/>
        </w:rPr>
      </w:pPr>
    </w:p>
    <w:p w14:paraId="32E16B62" w14:textId="0EC04917" w:rsidR="00606CD8" w:rsidRPr="003B7721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3B7721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3B7721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Gazz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3B7721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3B7721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3B7721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3B7721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3B7721">
        <w:rPr>
          <w:rFonts w:ascii="Arial" w:hAnsi="Arial" w:cs="Arial"/>
          <w:b/>
          <w:sz w:val="20"/>
          <w:szCs w:val="20"/>
        </w:rPr>
        <w:t>–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3B7721">
        <w:rPr>
          <w:rFonts w:ascii="Arial" w:hAnsi="Arial" w:cs="Arial"/>
          <w:b/>
          <w:sz w:val="20"/>
          <w:szCs w:val="20"/>
        </w:rPr>
        <w:t xml:space="preserve">, 3/22 - </w:t>
      </w:r>
      <w:proofErr w:type="spellStart"/>
      <w:r w:rsidR="007C01A8" w:rsidRPr="003B7721">
        <w:rPr>
          <w:rFonts w:ascii="Arial" w:hAnsi="Arial" w:cs="Arial"/>
          <w:b/>
          <w:sz w:val="20"/>
          <w:szCs w:val="20"/>
        </w:rPr>
        <w:t>ZDeb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ed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che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7721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3B7721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3B7721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3B7721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3B7721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3B7721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3B7721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3B7721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3B7721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3B7721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3B7721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3B7721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3B7721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3B7721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61" w:type="dxa"/>
            <w:hideMark/>
          </w:tcPr>
          <w:p w14:paraId="44488972" w14:textId="77777777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2C3BAC4B" w14:textId="77777777" w:rsidTr="003A1FCB">
        <w:trPr>
          <w:trHeight w:val="510"/>
        </w:trPr>
        <w:tc>
          <w:tcPr>
            <w:tcW w:w="5098" w:type="dxa"/>
          </w:tcPr>
          <w:p w14:paraId="36564CBF" w14:textId="7B875B04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42301">
              <w:rPr>
                <w:rFonts w:ascii="Arial" w:hAnsi="Arial" w:cs="Arial"/>
                <w:b/>
                <w:bCs/>
                <w:sz w:val="20"/>
                <w:szCs w:val="20"/>
              </w:rPr>
              <w:t>Vivjana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23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Babič </w:t>
            </w:r>
            <w:proofErr w:type="spellStart"/>
            <w:r w:rsidRPr="00E42301">
              <w:rPr>
                <w:rFonts w:ascii="Arial" w:hAnsi="Arial" w:cs="Arial"/>
                <w:b/>
                <w:bCs/>
                <w:sz w:val="20"/>
                <w:szCs w:val="20"/>
              </w:rPr>
              <w:t>Martucci</w:t>
            </w:r>
            <w:proofErr w:type="spellEnd"/>
          </w:p>
        </w:tc>
        <w:tc>
          <w:tcPr>
            <w:tcW w:w="4608" w:type="dxa"/>
          </w:tcPr>
          <w:p w14:paraId="27CB1E38" w14:textId="44C0218E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361" w:type="dxa"/>
          </w:tcPr>
          <w:p w14:paraId="36531439" w14:textId="3241E47F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E4230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Danijel Fabeta</w:t>
            </w:r>
          </w:p>
        </w:tc>
        <w:tc>
          <w:tcPr>
            <w:tcW w:w="4608" w:type="dxa"/>
          </w:tcPr>
          <w:p w14:paraId="33C0D772" w14:textId="37CB1B36" w:rsidR="00E42301" w:rsidRPr="003B76E5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6E5">
              <w:rPr>
                <w:rFonts w:ascii="Arial" w:hAnsi="Arial" w:cs="Arial"/>
                <w:sz w:val="20"/>
                <w:szCs w:val="20"/>
              </w:rPr>
              <w:t xml:space="preserve">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81612B9" w14:textId="5BDFE55D" w:rsidR="00E42301" w:rsidRPr="003B76E5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35C257DE" w14:textId="77777777" w:rsidTr="00270AB4">
        <w:trPr>
          <w:trHeight w:val="510"/>
        </w:trPr>
        <w:tc>
          <w:tcPr>
            <w:tcW w:w="5098" w:type="dxa"/>
            <w:hideMark/>
          </w:tcPr>
          <w:p w14:paraId="18035D8E" w14:textId="7BADA9D9" w:rsidR="00E42301" w:rsidRPr="003B76E5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Klara Ivičič</w:t>
            </w:r>
          </w:p>
        </w:tc>
        <w:tc>
          <w:tcPr>
            <w:tcW w:w="4608" w:type="dxa"/>
            <w:hideMark/>
          </w:tcPr>
          <w:p w14:paraId="5428D179" w14:textId="77777777" w:rsidR="00E42301" w:rsidRPr="003B76E5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CF8F456" w14:textId="77777777" w:rsidR="00E42301" w:rsidRPr="003B76E5" w:rsidRDefault="00E42301" w:rsidP="00E423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3456AB3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69288C55" w14:textId="77777777" w:rsidTr="003A1FCB">
        <w:trPr>
          <w:trHeight w:val="510"/>
        </w:trPr>
        <w:tc>
          <w:tcPr>
            <w:tcW w:w="5098" w:type="dxa"/>
          </w:tcPr>
          <w:p w14:paraId="454E02C4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CCEB9F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C782B79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3B7721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12D2016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684A6CC8" w14:textId="77777777" w:rsidTr="003A1FCB">
        <w:trPr>
          <w:trHeight w:val="510"/>
        </w:trPr>
        <w:tc>
          <w:tcPr>
            <w:tcW w:w="5098" w:type="dxa"/>
          </w:tcPr>
          <w:p w14:paraId="47A0DEE3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0193970A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61615AE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3B7721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3B7721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5A2F11E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3B7721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3CF2B6B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3B7721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E42301" w:rsidRPr="003B7721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4332CCB" w14:textId="77777777" w:rsidR="00E42301" w:rsidRPr="003B7721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bookmarkEnd w:id="1"/>
    </w:tbl>
    <w:p w14:paraId="5350F343" w14:textId="77777777" w:rsidR="003B7721" w:rsidRDefault="003B7721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3B7721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3B7721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3B7721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A92931" w:rsidRPr="003B7721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008AB6C5" w:rsidR="00A92931" w:rsidRPr="003B7721" w:rsidRDefault="00A92931" w:rsidP="00A9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2DD16BFB" w14:textId="34E833C5" w:rsidR="00A92931" w:rsidRPr="003B7721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- matičar</w:t>
            </w:r>
            <w:r w:rsidRPr="003B76E5">
              <w:rPr>
                <w:rFonts w:ascii="Arial" w:hAnsi="Arial" w:cs="Arial"/>
                <w:sz w:val="20"/>
                <w:szCs w:val="20"/>
              </w:rPr>
              <w:t xml:space="preserve"> III               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6283773" w14:textId="6FF7B373" w:rsidR="00A92931" w:rsidRPr="003B7721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6E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6E5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3B7721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986AC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6D87A440" w14:textId="77777777" w:rsidTr="00F472CE">
        <w:trPr>
          <w:trHeight w:val="510"/>
        </w:trPr>
        <w:tc>
          <w:tcPr>
            <w:tcW w:w="5098" w:type="dxa"/>
          </w:tcPr>
          <w:p w14:paraId="38656513" w14:textId="3580D2C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4E35954" w14:textId="2A222888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0E6B3AC" w14:textId="7B79AAE4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B76E5" w:rsidRPr="003B7721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3B7721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22D5D79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3B7721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5CEC107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73FF32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425575D2" w14:textId="77777777" w:rsidTr="003A1FCB">
        <w:trPr>
          <w:trHeight w:val="510"/>
        </w:trPr>
        <w:tc>
          <w:tcPr>
            <w:tcW w:w="5098" w:type="dxa"/>
          </w:tcPr>
          <w:p w14:paraId="421A1036" w14:textId="0583AF8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Tomaž Novak</w:t>
            </w:r>
          </w:p>
        </w:tc>
        <w:tc>
          <w:tcPr>
            <w:tcW w:w="4608" w:type="dxa"/>
          </w:tcPr>
          <w:p w14:paraId="7CECB9F6" w14:textId="0799F2D8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Referent I  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20A7041C" w14:textId="0EB8B7A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60E208E2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Pucer</w:t>
            </w:r>
          </w:p>
        </w:tc>
        <w:tc>
          <w:tcPr>
            <w:tcW w:w="4608" w:type="dxa"/>
          </w:tcPr>
          <w:p w14:paraId="2C4A0430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E8F6DAB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6948F93A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392435D" w14:textId="2F8E1E46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F7C307F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3A93FD31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F8D36" w14:textId="7BF584E2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90D328A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436182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2DA45CD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Helena Zugan Stošić</w:t>
            </w:r>
          </w:p>
        </w:tc>
        <w:tc>
          <w:tcPr>
            <w:tcW w:w="4608" w:type="dxa"/>
          </w:tcPr>
          <w:p w14:paraId="6A847E19" w14:textId="44B239E9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222E" w:rsidRPr="003B7721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8B0FF2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AF3BA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148E9DFF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1C04EB31" w14:textId="77777777" w:rsidTr="003A1FCB">
        <w:trPr>
          <w:trHeight w:val="510"/>
        </w:trPr>
        <w:tc>
          <w:tcPr>
            <w:tcW w:w="5098" w:type="dxa"/>
          </w:tcPr>
          <w:p w14:paraId="2F35C783" w14:textId="136079C3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Andrej </w:t>
            </w:r>
            <w:r w:rsidRPr="00A92931">
              <w:rPr>
                <w:rFonts w:ascii="Arial" w:hAnsi="Arial" w:cs="Arial"/>
                <w:b/>
                <w:bCs/>
                <w:sz w:val="20"/>
                <w:szCs w:val="20"/>
              </w:rPr>
              <w:t>Kaligarič</w:t>
            </w:r>
          </w:p>
        </w:tc>
        <w:tc>
          <w:tcPr>
            <w:tcW w:w="4608" w:type="dxa"/>
          </w:tcPr>
          <w:p w14:paraId="3D33BF9C" w14:textId="0E72F0C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B7721">
              <w:rPr>
                <w:rFonts w:ascii="Arial" w:hAnsi="Arial" w:cs="Arial"/>
                <w:sz w:val="20"/>
                <w:szCs w:val="20"/>
              </w:rPr>
              <w:t>vetovalec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54AA768" w14:textId="15E5ED6D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6674C1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59B4290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B49ED3A" w14:textId="7026D58D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8928080" w14:textId="485157A6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2931AFA8" w14:textId="77777777" w:rsidTr="004E494B">
        <w:trPr>
          <w:trHeight w:val="510"/>
        </w:trPr>
        <w:tc>
          <w:tcPr>
            <w:tcW w:w="5098" w:type="dxa"/>
          </w:tcPr>
          <w:p w14:paraId="0F1906FB" w14:textId="346E7368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Denija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Rekić</w:t>
            </w:r>
          </w:p>
        </w:tc>
        <w:tc>
          <w:tcPr>
            <w:tcW w:w="4608" w:type="dxa"/>
          </w:tcPr>
          <w:p w14:paraId="4E2D7452" w14:textId="0140CBB2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0D43CEA" w14:textId="2DD30EF5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1" w:type="dxa"/>
          </w:tcPr>
          <w:p w14:paraId="6F8FC3ED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40438B3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AD9DC7C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69DF95A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651207C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7D436BA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3B77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C222E" w:rsidRPr="003B7721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C222E" w:rsidRPr="003B7721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EABE0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DC222E" w:rsidRPr="003B7721" w:rsidRDefault="00DC222E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A92931">
              <w:rPr>
                <w:rFonts w:ascii="Arial" w:hAnsi="Arial" w:cs="Arial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EE4D41" w14:textId="77777777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C222E" w:rsidRPr="003B7721" w14:paraId="6CDB4B1D" w14:textId="77777777" w:rsidTr="000317DC">
        <w:trPr>
          <w:trHeight w:val="510"/>
        </w:trPr>
        <w:tc>
          <w:tcPr>
            <w:tcW w:w="5098" w:type="dxa"/>
          </w:tcPr>
          <w:p w14:paraId="7944AA29" w14:textId="31D04A28" w:rsidR="00DC222E" w:rsidRPr="003B7721" w:rsidRDefault="00625E58" w:rsidP="00DC2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22E">
              <w:rPr>
                <w:rFonts w:ascii="Arial" w:hAnsi="Arial" w:cs="Arial"/>
                <w:b/>
                <w:bCs/>
                <w:sz w:val="20"/>
                <w:szCs w:val="20"/>
              </w:rPr>
              <w:t>Sara</w:t>
            </w:r>
            <w:r w:rsidRPr="00DC2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222E" w:rsidRPr="00DC222E">
              <w:rPr>
                <w:rFonts w:ascii="Arial" w:hAnsi="Arial" w:cs="Arial"/>
                <w:b/>
                <w:bCs/>
                <w:sz w:val="20"/>
                <w:szCs w:val="20"/>
              </w:rPr>
              <w:t>Stepančič</w:t>
            </w:r>
            <w:r w:rsidR="00777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</w:tcPr>
          <w:p w14:paraId="5A40D783" w14:textId="6B9B0650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49896BC" w14:textId="354E2785" w:rsidR="00DC222E" w:rsidRPr="003B7721" w:rsidRDefault="00DC222E" w:rsidP="00DC222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7721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3B7721" w:rsidRDefault="0029500B" w:rsidP="0029500B">
      <w:pPr>
        <w:rPr>
          <w:b/>
          <w:color w:val="000000"/>
        </w:rPr>
      </w:pPr>
    </w:p>
    <w:p w14:paraId="1655D40D" w14:textId="77777777" w:rsidR="00CF72CE" w:rsidRPr="003B7721" w:rsidRDefault="00CF72CE" w:rsidP="0029500B">
      <w:pPr>
        <w:rPr>
          <w:b/>
          <w:color w:val="000000"/>
        </w:rPr>
      </w:pPr>
    </w:p>
    <w:p w14:paraId="75B4B9C8" w14:textId="77777777" w:rsidR="00CF72CE" w:rsidRPr="003B7721" w:rsidRDefault="00CF72CE" w:rsidP="0029500B">
      <w:pPr>
        <w:rPr>
          <w:bCs/>
          <w:color w:val="000000"/>
        </w:rPr>
      </w:pPr>
    </w:p>
    <w:p w14:paraId="31481D4D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3B7721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25E58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7702E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21B7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92931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222E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2301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4</cp:revision>
  <cp:lastPrinted>2019-06-03T08:42:00Z</cp:lastPrinted>
  <dcterms:created xsi:type="dcterms:W3CDTF">2024-09-03T06:37:00Z</dcterms:created>
  <dcterms:modified xsi:type="dcterms:W3CDTF">2024-09-03T06:40:00Z</dcterms:modified>
</cp:coreProperties>
</file>