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0951F2D1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E714C7">
        <w:rPr>
          <w:rFonts w:ascii="Arial" w:hAnsi="Arial" w:cs="Arial"/>
          <w:lang w:val="sl-SI"/>
        </w:rPr>
        <w:t xml:space="preserve">VIŠJI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za </w:t>
      </w:r>
      <w:r w:rsidR="00E714C7">
        <w:rPr>
          <w:rFonts w:ascii="Arial" w:hAnsi="Arial" w:cs="Arial"/>
          <w:lang w:val="sl-SI"/>
        </w:rPr>
        <w:t>okolje in kmetijstvo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E714C7">
        <w:rPr>
          <w:rFonts w:ascii="Arial" w:hAnsi="Arial" w:cs="Arial"/>
          <w:lang w:val="sl-SI"/>
        </w:rPr>
        <w:t>160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EF11DB7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E714C7">
        <w:rPr>
          <w:rFonts w:ascii="Arial" w:hAnsi="Arial" w:cs="Arial"/>
          <w:lang w:val="sl-SI"/>
        </w:rPr>
        <w:t>25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95002C" w:rsidRPr="00707B55">
        <w:rPr>
          <w:rFonts w:ascii="Arial" w:hAnsi="Arial" w:cs="Arial"/>
          <w:lang w:val="sl-SI"/>
        </w:rPr>
        <w:t>4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lang w:val="sl-SI"/>
              </w:rPr>
            </w:r>
            <w:r w:rsidR="00E714C7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bCs/>
                <w:lang w:val="sl-SI"/>
              </w:rPr>
            </w:r>
            <w:r w:rsidR="00E714C7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E714C7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E714C7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E714C7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E714C7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E714C7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E714C7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E714C7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</w:r>
            <w:r w:rsidR="00E714C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lang w:val="sl-SI"/>
              </w:rPr>
            </w:r>
            <w:r w:rsidR="00E714C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lang w:val="sl-SI"/>
              </w:rPr>
            </w:r>
            <w:r w:rsidR="00E714C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714C7">
              <w:rPr>
                <w:rFonts w:ascii="Arial" w:hAnsi="Arial" w:cs="Arial"/>
                <w:b/>
                <w:lang w:val="sl-SI"/>
              </w:rPr>
            </w:r>
            <w:r w:rsidR="00E714C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E714C7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9264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3</cp:revision>
  <cp:lastPrinted>2024-03-01T09:17:00Z</cp:lastPrinted>
  <dcterms:created xsi:type="dcterms:W3CDTF">2024-10-14T12:24:00Z</dcterms:created>
  <dcterms:modified xsi:type="dcterms:W3CDTF">2024-10-14T12:24:00Z</dcterms:modified>
</cp:coreProperties>
</file>