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156A21" w14:paraId="379C4793" w14:textId="77777777" w:rsidTr="00651B62">
        <w:tc>
          <w:tcPr>
            <w:tcW w:w="1843" w:type="dxa"/>
          </w:tcPr>
          <w:p w14:paraId="7F7926C7" w14:textId="77777777" w:rsidR="00463235" w:rsidRDefault="00373813" w:rsidP="008E0D92">
            <w:pPr>
              <w:pStyle w:val="datumtevilka"/>
            </w:pPr>
            <w:r>
              <w:t xml:space="preserve"> </w:t>
            </w:r>
            <w:r w:rsidR="001F7DAE">
              <w:t xml:space="preserve">Številka: </w:t>
            </w:r>
          </w:p>
        </w:tc>
        <w:tc>
          <w:tcPr>
            <w:tcW w:w="6645" w:type="dxa"/>
          </w:tcPr>
          <w:p w14:paraId="65D1AB0F" w14:textId="77777777" w:rsidR="00463235" w:rsidRDefault="00373813" w:rsidP="008E0D92">
            <w:pPr>
              <w:pStyle w:val="datumtevilka"/>
            </w:pPr>
            <w:bookmarkStart w:id="0" w:name="KlasSt"/>
            <w:r>
              <w:t>010-</w:t>
            </w:r>
            <w:r w:rsidR="007A1D57">
              <w:t>39/2024-6252</w:t>
            </w:r>
            <w:bookmarkEnd w:id="0"/>
            <w:r w:rsidR="007A1D57">
              <w:t>-1</w:t>
            </w:r>
          </w:p>
        </w:tc>
      </w:tr>
      <w:tr w:rsidR="00156A21" w14:paraId="76020E68" w14:textId="77777777" w:rsidTr="00651B62">
        <w:tc>
          <w:tcPr>
            <w:tcW w:w="1843" w:type="dxa"/>
          </w:tcPr>
          <w:p w14:paraId="0172A62D" w14:textId="77777777" w:rsidR="00463235" w:rsidRDefault="00373813" w:rsidP="008E0D92">
            <w:pPr>
              <w:pStyle w:val="datumtevilka"/>
            </w:pPr>
            <w:r>
              <w:t xml:space="preserve"> D</w:t>
            </w:r>
            <w:r w:rsidR="001F7DAE">
              <w:t>atum:</w:t>
            </w:r>
          </w:p>
        </w:tc>
        <w:tc>
          <w:tcPr>
            <w:tcW w:w="6645" w:type="dxa"/>
          </w:tcPr>
          <w:p w14:paraId="265DC2AC" w14:textId="5D22EC62" w:rsidR="00463235" w:rsidRDefault="00373813" w:rsidP="008E0D92">
            <w:pPr>
              <w:pStyle w:val="datumtevilka"/>
            </w:pPr>
            <w:bookmarkStart w:id="1" w:name="DatumDokumenta"/>
            <w:r>
              <w:t>6</w:t>
            </w:r>
            <w:r>
              <w:t>. 1</w:t>
            </w:r>
            <w:r>
              <w:t>. 202</w:t>
            </w:r>
            <w:bookmarkEnd w:id="1"/>
            <w:r>
              <w:t>5</w:t>
            </w:r>
          </w:p>
        </w:tc>
      </w:tr>
    </w:tbl>
    <w:p w14:paraId="47EFB3E3" w14:textId="77777777" w:rsidR="00463235" w:rsidRDefault="00463235" w:rsidP="008E0D92">
      <w:pPr>
        <w:pStyle w:val="datumtevilka"/>
      </w:pPr>
    </w:p>
    <w:p w14:paraId="51D4F6B0" w14:textId="77777777" w:rsidR="00C54718" w:rsidRDefault="00C54718" w:rsidP="008E0D92">
      <w:pPr>
        <w:pStyle w:val="datumtevilka"/>
      </w:pPr>
    </w:p>
    <w:p w14:paraId="72089500" w14:textId="77777777" w:rsidR="00C54718" w:rsidRDefault="00373813" w:rsidP="00C5471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 podlagi 319. člena Zakona o splošnem upravnem postopku </w:t>
      </w:r>
      <w:r w:rsidR="00BC5DA3">
        <w:rPr>
          <w:rFonts w:cs="Arial"/>
          <w:szCs w:val="20"/>
          <w:lang w:val="sl-SI"/>
        </w:rPr>
        <w:t>(</w:t>
      </w:r>
      <w:r w:rsidR="00BC5DA3" w:rsidRPr="00BC5DA3">
        <w:rPr>
          <w:rFonts w:cs="Arial"/>
          <w:szCs w:val="20"/>
          <w:lang w:val="sl-SI"/>
        </w:rPr>
        <w:t>Uradni list RS, št. 24/06 - uradno prečiščeno besedilo, 105/06 - ZUS-1, 126/07, 65/08, 8/10, 82/13, 36/20 - ZZUSUDJZ, 61/20 - ZZUSUDJZ-A, 175/20 - ZIUOPDVE, 203/20 - ZIUPOPDVE, 3/22 - ZDeb)</w:t>
      </w:r>
      <w:r>
        <w:rPr>
          <w:rFonts w:cs="Arial"/>
          <w:szCs w:val="20"/>
          <w:lang w:val="sl-SI"/>
        </w:rPr>
        <w:t>, načelnica Nina Žnidaršič, objavljam seznam uradnih oseb, ki so pooblaščene za odločanje o upravnih stvareh ali za vodenje postopkov pred izdajo o odločbe.</w:t>
      </w:r>
    </w:p>
    <w:p w14:paraId="4E4923C0" w14:textId="77777777" w:rsidR="00C54718" w:rsidRDefault="00C54718" w:rsidP="00C54718">
      <w:pPr>
        <w:pStyle w:val="Naslov1"/>
      </w:pPr>
    </w:p>
    <w:p w14:paraId="66ED553D" w14:textId="77777777" w:rsidR="00C54718" w:rsidRDefault="00373813" w:rsidP="00C54718">
      <w:pPr>
        <w:pStyle w:val="Naslov1"/>
      </w:pPr>
      <w:r>
        <w:t>SEZNAM POOBLAŠČENIH URADNIH OSEB ZA VODENJE IN ODLOČANJE V UPRAVNEM POSTOPKU</w:t>
      </w:r>
    </w:p>
    <w:p w14:paraId="39EBF2DB" w14:textId="77777777" w:rsidR="00C54718" w:rsidRDefault="00C54718" w:rsidP="00C54718">
      <w:pPr>
        <w:rPr>
          <w:lang w:val="sl-SI" w:eastAsia="sl-SI"/>
        </w:rPr>
      </w:pPr>
    </w:p>
    <w:p w14:paraId="2BD09267" w14:textId="77777777" w:rsidR="00C54718" w:rsidRPr="00C54718" w:rsidRDefault="00373813" w:rsidP="00C54718">
      <w:pPr>
        <w:spacing w:line="276" w:lineRule="auto"/>
        <w:rPr>
          <w:b/>
          <w:bCs/>
          <w:sz w:val="12"/>
          <w:szCs w:val="16"/>
          <w:lang w:val="sl-SI" w:eastAsia="sl-SI"/>
        </w:rPr>
      </w:pPr>
      <w:r>
        <w:rPr>
          <w:b/>
          <w:bCs/>
          <w:lang w:val="sl-SI" w:eastAsia="sl-SI"/>
        </w:rPr>
        <w:t xml:space="preserve">  </w:t>
      </w:r>
      <w:r w:rsidRPr="00C54718">
        <w:rPr>
          <w:b/>
          <w:bCs/>
          <w:lang w:val="sl-SI" w:eastAsia="sl-SI"/>
        </w:rPr>
        <w:t>VODSTVO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8925"/>
      </w:tblGrid>
      <w:tr w:rsidR="00156A21" w14:paraId="385B8A28" w14:textId="77777777" w:rsidTr="005053A4">
        <w:trPr>
          <w:trHeight w:val="283"/>
        </w:trPr>
        <w:tc>
          <w:tcPr>
            <w:tcW w:w="3256" w:type="dxa"/>
            <w:vAlign w:val="center"/>
          </w:tcPr>
          <w:p w14:paraId="7B8D40E5" w14:textId="77777777" w:rsidR="00C54718" w:rsidRPr="00C54718" w:rsidRDefault="00373813" w:rsidP="005053A4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C54718">
              <w:rPr>
                <w:rFonts w:cs="Arial"/>
                <w:b/>
                <w:bCs/>
                <w:szCs w:val="20"/>
                <w:lang w:val="sl-SI"/>
              </w:rPr>
              <w:t>Uradna oseba</w:t>
            </w:r>
          </w:p>
        </w:tc>
        <w:tc>
          <w:tcPr>
            <w:tcW w:w="2551" w:type="dxa"/>
            <w:vAlign w:val="center"/>
          </w:tcPr>
          <w:p w14:paraId="74FF9C55" w14:textId="77777777" w:rsidR="00C54718" w:rsidRPr="00C54718" w:rsidRDefault="00373813" w:rsidP="005053A4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C54718">
              <w:rPr>
                <w:rFonts w:cs="Arial"/>
                <w:b/>
                <w:bCs/>
                <w:szCs w:val="20"/>
                <w:lang w:val="sl-SI"/>
              </w:rPr>
              <w:t>Naziv</w:t>
            </w:r>
          </w:p>
        </w:tc>
        <w:tc>
          <w:tcPr>
            <w:tcW w:w="8925" w:type="dxa"/>
            <w:vAlign w:val="center"/>
          </w:tcPr>
          <w:p w14:paraId="0D1D4E8F" w14:textId="77777777" w:rsidR="00C54718" w:rsidRPr="00C54718" w:rsidRDefault="00373813" w:rsidP="005053A4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C54718">
              <w:rPr>
                <w:rFonts w:cs="Arial"/>
                <w:b/>
                <w:bCs/>
                <w:szCs w:val="20"/>
                <w:lang w:val="sl-SI"/>
              </w:rPr>
              <w:t>Področje pooblastil</w:t>
            </w:r>
          </w:p>
        </w:tc>
      </w:tr>
      <w:tr w:rsidR="00156A21" w:rsidRPr="00373813" w14:paraId="453FFBEF" w14:textId="77777777" w:rsidTr="005053A4">
        <w:trPr>
          <w:trHeight w:val="283"/>
        </w:trPr>
        <w:tc>
          <w:tcPr>
            <w:tcW w:w="3256" w:type="dxa"/>
            <w:vAlign w:val="center"/>
          </w:tcPr>
          <w:p w14:paraId="2AD001F1" w14:textId="77777777" w:rsidR="00C54718" w:rsidRDefault="00373813" w:rsidP="005053A4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Nina Žnidaršič</w:t>
            </w:r>
          </w:p>
        </w:tc>
        <w:tc>
          <w:tcPr>
            <w:tcW w:w="2551" w:type="dxa"/>
            <w:vAlign w:val="center"/>
          </w:tcPr>
          <w:p w14:paraId="08E73320" w14:textId="77777777" w:rsidR="00C54718" w:rsidRDefault="00373813" w:rsidP="005053A4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Načelnica</w:t>
            </w:r>
          </w:p>
        </w:tc>
        <w:tc>
          <w:tcPr>
            <w:tcW w:w="8925" w:type="dxa"/>
            <w:vAlign w:val="center"/>
          </w:tcPr>
          <w:p w14:paraId="28A10B6C" w14:textId="77777777" w:rsidR="00C54718" w:rsidRDefault="00373813" w:rsidP="005053A4">
            <w:pPr>
              <w:rPr>
                <w:rFonts w:cs="Arial"/>
                <w:szCs w:val="20"/>
                <w:lang w:val="sl-SI"/>
              </w:rPr>
            </w:pPr>
            <w:r w:rsidRPr="00C54718">
              <w:rPr>
                <w:rFonts w:cs="Arial"/>
                <w:szCs w:val="20"/>
                <w:lang w:val="sl-SI"/>
              </w:rPr>
              <w:t>Vodi in odloča v vseh upravnih postopkih s področja dela Upravne enote Trbovlje</w:t>
            </w:r>
          </w:p>
        </w:tc>
      </w:tr>
    </w:tbl>
    <w:p w14:paraId="42B0E786" w14:textId="77777777" w:rsidR="00C54718" w:rsidRDefault="00C54718" w:rsidP="005053A4">
      <w:pPr>
        <w:spacing w:line="360" w:lineRule="auto"/>
        <w:jc w:val="both"/>
        <w:rPr>
          <w:rFonts w:cs="Arial"/>
          <w:szCs w:val="20"/>
          <w:lang w:val="sl-SI"/>
        </w:rPr>
      </w:pPr>
    </w:p>
    <w:p w14:paraId="17AEE882" w14:textId="77777777" w:rsidR="00C54718" w:rsidRPr="00C54718" w:rsidRDefault="00373813" w:rsidP="00C54718">
      <w:pPr>
        <w:spacing w:line="276" w:lineRule="auto"/>
        <w:rPr>
          <w:b/>
          <w:bCs/>
          <w:lang w:val="sl-SI" w:eastAsia="sl-SI"/>
        </w:rPr>
      </w:pPr>
      <w:r>
        <w:rPr>
          <w:b/>
          <w:bCs/>
          <w:lang w:val="sl-SI" w:eastAsia="sl-SI"/>
        </w:rPr>
        <w:t xml:space="preserve">  </w:t>
      </w:r>
      <w:r w:rsidRPr="00C54718">
        <w:rPr>
          <w:b/>
          <w:bCs/>
          <w:lang w:val="sl-SI" w:eastAsia="sl-SI"/>
        </w:rPr>
        <w:t>ODDELEK ZA UPRAVNE NOTRANJE ZADEVE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8925"/>
      </w:tblGrid>
      <w:tr w:rsidR="00156A21" w14:paraId="6860A914" w14:textId="77777777" w:rsidTr="006F7AC9">
        <w:trPr>
          <w:trHeight w:val="283"/>
        </w:trPr>
        <w:tc>
          <w:tcPr>
            <w:tcW w:w="3256" w:type="dxa"/>
            <w:vAlign w:val="center"/>
          </w:tcPr>
          <w:p w14:paraId="2C1A7B20" w14:textId="77777777" w:rsidR="00C54718" w:rsidRDefault="00373813" w:rsidP="005053A4">
            <w:pPr>
              <w:pStyle w:val="datumtevilka"/>
              <w:rPr>
                <w:b/>
                <w:bCs/>
              </w:rPr>
            </w:pPr>
            <w:r>
              <w:rPr>
                <w:b/>
                <w:bCs/>
              </w:rPr>
              <w:t>Uradna oseba</w:t>
            </w:r>
          </w:p>
        </w:tc>
        <w:tc>
          <w:tcPr>
            <w:tcW w:w="2551" w:type="dxa"/>
            <w:vAlign w:val="center"/>
          </w:tcPr>
          <w:p w14:paraId="0EF24170" w14:textId="77777777" w:rsidR="00C54718" w:rsidRDefault="00373813" w:rsidP="005053A4">
            <w:pPr>
              <w:pStyle w:val="datumtevilka"/>
              <w:rPr>
                <w:b/>
                <w:bCs/>
              </w:rPr>
            </w:pPr>
            <w:r>
              <w:rPr>
                <w:b/>
                <w:bCs/>
              </w:rPr>
              <w:t>Naziv</w:t>
            </w:r>
          </w:p>
        </w:tc>
        <w:tc>
          <w:tcPr>
            <w:tcW w:w="8925" w:type="dxa"/>
            <w:vAlign w:val="center"/>
          </w:tcPr>
          <w:p w14:paraId="7EC50BBF" w14:textId="77777777" w:rsidR="00C54718" w:rsidRDefault="00373813" w:rsidP="005053A4">
            <w:pPr>
              <w:pStyle w:val="datumtevilka"/>
              <w:rPr>
                <w:b/>
                <w:bCs/>
              </w:rPr>
            </w:pPr>
            <w:r>
              <w:rPr>
                <w:b/>
                <w:bCs/>
              </w:rPr>
              <w:t>Področje pooblastil</w:t>
            </w:r>
          </w:p>
        </w:tc>
      </w:tr>
      <w:tr w:rsidR="00156A21" w:rsidRPr="00373813" w14:paraId="20A6A0D7" w14:textId="77777777" w:rsidTr="006F7AC9">
        <w:trPr>
          <w:trHeight w:val="283"/>
        </w:trPr>
        <w:tc>
          <w:tcPr>
            <w:tcW w:w="3256" w:type="dxa"/>
            <w:vAlign w:val="center"/>
          </w:tcPr>
          <w:p w14:paraId="5F43467F" w14:textId="77777777" w:rsidR="00C54718" w:rsidRPr="005053A4" w:rsidRDefault="00373813" w:rsidP="005053A4">
            <w:pPr>
              <w:pStyle w:val="datumtevilka"/>
            </w:pPr>
            <w:r>
              <w:t>Andreja Pistotnik</w:t>
            </w:r>
          </w:p>
        </w:tc>
        <w:tc>
          <w:tcPr>
            <w:tcW w:w="2551" w:type="dxa"/>
            <w:vAlign w:val="center"/>
          </w:tcPr>
          <w:p w14:paraId="32F454FF" w14:textId="77777777" w:rsidR="00C54718" w:rsidRPr="005053A4" w:rsidRDefault="00373813" w:rsidP="005053A4">
            <w:pPr>
              <w:pStyle w:val="datumtevilka"/>
            </w:pPr>
            <w:r>
              <w:t>Vodja oddelka</w:t>
            </w:r>
          </w:p>
        </w:tc>
        <w:tc>
          <w:tcPr>
            <w:tcW w:w="8925" w:type="dxa"/>
            <w:vAlign w:val="center"/>
          </w:tcPr>
          <w:p w14:paraId="626D92D3" w14:textId="77777777" w:rsidR="00C54718" w:rsidRPr="005053A4" w:rsidRDefault="00373813" w:rsidP="005053A4">
            <w:pPr>
              <w:pStyle w:val="datumtevilka"/>
            </w:pPr>
            <w:r w:rsidRPr="005053A4">
              <w:t xml:space="preserve">Vodi in odloča o najzahtevnejših upravnih zadevah s področja </w:t>
            </w:r>
            <w:r w:rsidR="006F7AC9">
              <w:t xml:space="preserve">dela </w:t>
            </w:r>
            <w:r w:rsidRPr="005053A4">
              <w:t>oddelka</w:t>
            </w:r>
          </w:p>
        </w:tc>
      </w:tr>
      <w:tr w:rsidR="00156A21" w:rsidRPr="00373813" w14:paraId="21FA4203" w14:textId="77777777" w:rsidTr="006F7AC9">
        <w:trPr>
          <w:trHeight w:val="343"/>
        </w:trPr>
        <w:tc>
          <w:tcPr>
            <w:tcW w:w="3256" w:type="dxa"/>
            <w:vAlign w:val="center"/>
          </w:tcPr>
          <w:p w14:paraId="33751912" w14:textId="77777777" w:rsidR="005053A4" w:rsidRDefault="00373813" w:rsidP="005053A4">
            <w:pPr>
              <w:pStyle w:val="datumtevilka"/>
            </w:pPr>
            <w:r>
              <w:t>Urška Sihur</w:t>
            </w:r>
          </w:p>
        </w:tc>
        <w:tc>
          <w:tcPr>
            <w:tcW w:w="2551" w:type="dxa"/>
            <w:vAlign w:val="center"/>
          </w:tcPr>
          <w:p w14:paraId="2E4F8D86" w14:textId="77777777" w:rsidR="005053A4" w:rsidRDefault="00373813" w:rsidP="005053A4">
            <w:pPr>
              <w:pStyle w:val="datumtevilka"/>
            </w:pPr>
            <w:r>
              <w:t xml:space="preserve">Višja svetovalka </w:t>
            </w:r>
          </w:p>
        </w:tc>
        <w:tc>
          <w:tcPr>
            <w:tcW w:w="8925" w:type="dxa"/>
            <w:vAlign w:val="center"/>
          </w:tcPr>
          <w:p w14:paraId="3CF51A2F" w14:textId="77777777" w:rsidR="005053A4" w:rsidRPr="005053A4" w:rsidRDefault="00373813" w:rsidP="005053A4">
            <w:pPr>
              <w:pStyle w:val="datumtevilka"/>
            </w:pPr>
            <w:r w:rsidRPr="005053A4">
              <w:t xml:space="preserve">Vodi upravne postopke pred izdajo odločbe ter vodi in odloča v prekrškovnih </w:t>
            </w:r>
            <w:r w:rsidRPr="005053A4">
              <w:t>postopkih</w:t>
            </w:r>
          </w:p>
        </w:tc>
      </w:tr>
      <w:tr w:rsidR="00156A21" w14:paraId="1FA2B1CA" w14:textId="77777777" w:rsidTr="006F7AC9">
        <w:trPr>
          <w:trHeight w:val="283"/>
        </w:trPr>
        <w:tc>
          <w:tcPr>
            <w:tcW w:w="3256" w:type="dxa"/>
            <w:vAlign w:val="center"/>
          </w:tcPr>
          <w:p w14:paraId="18C324C4" w14:textId="77777777" w:rsidR="00620748" w:rsidRDefault="00373813" w:rsidP="00620748">
            <w:pPr>
              <w:pStyle w:val="datumtevilka"/>
            </w:pPr>
            <w:r>
              <w:t>Anita Kovač</w:t>
            </w:r>
          </w:p>
        </w:tc>
        <w:tc>
          <w:tcPr>
            <w:tcW w:w="2551" w:type="dxa"/>
            <w:vAlign w:val="center"/>
          </w:tcPr>
          <w:p w14:paraId="1166251C" w14:textId="77777777" w:rsidR="00620748" w:rsidRDefault="00373813" w:rsidP="00620748">
            <w:pPr>
              <w:pStyle w:val="datumtevilka"/>
            </w:pPr>
            <w:r>
              <w:t xml:space="preserve">Višja svetovalka </w:t>
            </w:r>
          </w:p>
        </w:tc>
        <w:tc>
          <w:tcPr>
            <w:tcW w:w="8925" w:type="dxa"/>
            <w:vAlign w:val="center"/>
          </w:tcPr>
          <w:p w14:paraId="16AA559A" w14:textId="77777777" w:rsidR="00620748" w:rsidRPr="005053A4" w:rsidRDefault="00373813" w:rsidP="00620748">
            <w:pPr>
              <w:pStyle w:val="datumtevilka"/>
            </w:pPr>
            <w:r>
              <w:rPr>
                <w:rFonts w:cs="Arial"/>
                <w:bCs/>
              </w:rPr>
              <w:t>Vodi upravne postopke pred izdajo odločbe</w:t>
            </w:r>
          </w:p>
        </w:tc>
      </w:tr>
      <w:tr w:rsidR="00156A21" w14:paraId="05EC6BFF" w14:textId="77777777" w:rsidTr="006F7AC9">
        <w:trPr>
          <w:trHeight w:val="283"/>
        </w:trPr>
        <w:tc>
          <w:tcPr>
            <w:tcW w:w="3256" w:type="dxa"/>
            <w:vAlign w:val="center"/>
          </w:tcPr>
          <w:p w14:paraId="3F8B58BE" w14:textId="77777777" w:rsidR="00620748" w:rsidRDefault="00373813" w:rsidP="00620748">
            <w:pPr>
              <w:pStyle w:val="datumtevilka"/>
            </w:pPr>
            <w:r>
              <w:t>Gregor Klepej</w:t>
            </w:r>
          </w:p>
        </w:tc>
        <w:tc>
          <w:tcPr>
            <w:tcW w:w="2551" w:type="dxa"/>
            <w:vAlign w:val="center"/>
          </w:tcPr>
          <w:p w14:paraId="5FD83A01" w14:textId="77777777" w:rsidR="00620748" w:rsidRDefault="00373813" w:rsidP="00620748">
            <w:pPr>
              <w:pStyle w:val="datumtevilka"/>
            </w:pPr>
            <w:r>
              <w:t xml:space="preserve">Višji svetovalec </w:t>
            </w:r>
          </w:p>
        </w:tc>
        <w:tc>
          <w:tcPr>
            <w:tcW w:w="8925" w:type="dxa"/>
            <w:vAlign w:val="center"/>
          </w:tcPr>
          <w:p w14:paraId="05360F0F" w14:textId="77777777" w:rsidR="00620748" w:rsidRPr="005053A4" w:rsidRDefault="00373813" w:rsidP="00620748">
            <w:pPr>
              <w:pStyle w:val="datumtevilka"/>
            </w:pPr>
            <w:r>
              <w:rPr>
                <w:rFonts w:cs="Arial"/>
                <w:bCs/>
              </w:rPr>
              <w:t>Vodi upravne postopke pred izdajo odločbe</w:t>
            </w:r>
          </w:p>
        </w:tc>
      </w:tr>
      <w:tr w:rsidR="00156A21" w14:paraId="185A0514" w14:textId="77777777" w:rsidTr="006F7AC9">
        <w:trPr>
          <w:trHeight w:val="283"/>
        </w:trPr>
        <w:tc>
          <w:tcPr>
            <w:tcW w:w="3256" w:type="dxa"/>
            <w:vAlign w:val="center"/>
          </w:tcPr>
          <w:p w14:paraId="59F7DC4B" w14:textId="77777777" w:rsidR="005053A4" w:rsidRDefault="00373813" w:rsidP="005053A4">
            <w:pPr>
              <w:pStyle w:val="datumtevilka"/>
            </w:pPr>
            <w:r>
              <w:t>Saša Sadušek</w:t>
            </w:r>
          </w:p>
        </w:tc>
        <w:tc>
          <w:tcPr>
            <w:tcW w:w="2551" w:type="dxa"/>
            <w:vAlign w:val="center"/>
          </w:tcPr>
          <w:p w14:paraId="14CB0E1A" w14:textId="77777777" w:rsidR="005053A4" w:rsidRDefault="00373813" w:rsidP="005053A4">
            <w:pPr>
              <w:pStyle w:val="datumtevilka"/>
            </w:pPr>
            <w:r>
              <w:t xml:space="preserve">Višja svetovalka </w:t>
            </w:r>
          </w:p>
        </w:tc>
        <w:tc>
          <w:tcPr>
            <w:tcW w:w="8925" w:type="dxa"/>
            <w:vAlign w:val="center"/>
          </w:tcPr>
          <w:p w14:paraId="4CE8C1A7" w14:textId="77777777" w:rsidR="005053A4" w:rsidRPr="005053A4" w:rsidRDefault="00373813" w:rsidP="005053A4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pred izdajo odločbe</w:t>
            </w:r>
          </w:p>
        </w:tc>
      </w:tr>
      <w:tr w:rsidR="00156A21" w14:paraId="75808C19" w14:textId="77777777" w:rsidTr="006F7AC9">
        <w:trPr>
          <w:trHeight w:val="283"/>
        </w:trPr>
        <w:tc>
          <w:tcPr>
            <w:tcW w:w="3256" w:type="dxa"/>
            <w:vAlign w:val="center"/>
          </w:tcPr>
          <w:p w14:paraId="508188D6" w14:textId="77777777" w:rsidR="005053A4" w:rsidRDefault="00373813" w:rsidP="005053A4">
            <w:pPr>
              <w:pStyle w:val="datumtevilka"/>
            </w:pPr>
            <w:r>
              <w:t>Nina Žagar</w:t>
            </w:r>
          </w:p>
        </w:tc>
        <w:tc>
          <w:tcPr>
            <w:tcW w:w="2551" w:type="dxa"/>
            <w:vAlign w:val="center"/>
          </w:tcPr>
          <w:p w14:paraId="146B58E7" w14:textId="77777777" w:rsidR="005053A4" w:rsidRDefault="00373813" w:rsidP="005053A4">
            <w:pPr>
              <w:pStyle w:val="datumtevilka"/>
            </w:pPr>
            <w:r>
              <w:t>S</w:t>
            </w:r>
            <w:r w:rsidR="000727B0">
              <w:t>vetovalka</w:t>
            </w:r>
          </w:p>
        </w:tc>
        <w:tc>
          <w:tcPr>
            <w:tcW w:w="8925" w:type="dxa"/>
            <w:vAlign w:val="center"/>
          </w:tcPr>
          <w:p w14:paraId="753E639E" w14:textId="77777777" w:rsidR="005053A4" w:rsidRDefault="00373813" w:rsidP="005053A4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pred izdajo odločbe</w:t>
            </w:r>
          </w:p>
        </w:tc>
      </w:tr>
      <w:tr w:rsidR="00156A21" w:rsidRPr="00373813" w14:paraId="17A7F6A8" w14:textId="77777777" w:rsidTr="006F7AC9">
        <w:trPr>
          <w:trHeight w:val="223"/>
        </w:trPr>
        <w:tc>
          <w:tcPr>
            <w:tcW w:w="3256" w:type="dxa"/>
            <w:vAlign w:val="center"/>
          </w:tcPr>
          <w:p w14:paraId="5F8B83E8" w14:textId="77777777" w:rsidR="005053A4" w:rsidRDefault="00373813" w:rsidP="005053A4">
            <w:pPr>
              <w:pStyle w:val="datumtevilka"/>
            </w:pPr>
            <w:r>
              <w:t>Natalija Florindo</w:t>
            </w:r>
          </w:p>
        </w:tc>
        <w:tc>
          <w:tcPr>
            <w:tcW w:w="2551" w:type="dxa"/>
            <w:vAlign w:val="center"/>
          </w:tcPr>
          <w:p w14:paraId="0650399F" w14:textId="77777777" w:rsidR="005053A4" w:rsidRDefault="00373813" w:rsidP="005053A4">
            <w:pPr>
              <w:pStyle w:val="datumtevilka"/>
            </w:pPr>
            <w:r>
              <w:t xml:space="preserve">Svetovalka </w:t>
            </w:r>
          </w:p>
        </w:tc>
        <w:tc>
          <w:tcPr>
            <w:tcW w:w="8925" w:type="dxa"/>
            <w:vAlign w:val="center"/>
          </w:tcPr>
          <w:p w14:paraId="4EBF302C" w14:textId="77777777" w:rsidR="005053A4" w:rsidRDefault="00373813" w:rsidP="005053A4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pred izdajo odločbe ter vodi in odloča </w:t>
            </w:r>
            <w:r w:rsidR="00620748">
              <w:rPr>
                <w:rFonts w:cs="Arial"/>
                <w:bCs/>
                <w:szCs w:val="20"/>
                <w:lang w:val="sl-SI"/>
              </w:rPr>
              <w:t xml:space="preserve">v </w:t>
            </w:r>
            <w:r>
              <w:rPr>
                <w:rFonts w:cs="Arial"/>
                <w:bCs/>
                <w:szCs w:val="20"/>
                <w:lang w:val="sl-SI"/>
              </w:rPr>
              <w:t>prekrškovnih postopkih</w:t>
            </w:r>
          </w:p>
        </w:tc>
      </w:tr>
      <w:tr w:rsidR="00156A21" w14:paraId="1AC9718B" w14:textId="77777777" w:rsidTr="006F7AC9">
        <w:trPr>
          <w:trHeight w:val="283"/>
        </w:trPr>
        <w:tc>
          <w:tcPr>
            <w:tcW w:w="3256" w:type="dxa"/>
            <w:vAlign w:val="center"/>
          </w:tcPr>
          <w:p w14:paraId="21AE4960" w14:textId="77777777" w:rsidR="005053A4" w:rsidRDefault="00373813" w:rsidP="005053A4">
            <w:pPr>
              <w:pStyle w:val="datumtevilka"/>
            </w:pPr>
            <w:r>
              <w:t>Jakob Jordan</w:t>
            </w:r>
          </w:p>
        </w:tc>
        <w:tc>
          <w:tcPr>
            <w:tcW w:w="2551" w:type="dxa"/>
            <w:vAlign w:val="center"/>
          </w:tcPr>
          <w:p w14:paraId="3641A026" w14:textId="77777777" w:rsidR="005053A4" w:rsidRDefault="00373813" w:rsidP="005053A4">
            <w:pPr>
              <w:pStyle w:val="datumtevilka"/>
            </w:pPr>
            <w:r>
              <w:t xml:space="preserve">Svetovalec </w:t>
            </w:r>
          </w:p>
        </w:tc>
        <w:tc>
          <w:tcPr>
            <w:tcW w:w="8925" w:type="dxa"/>
            <w:vAlign w:val="center"/>
          </w:tcPr>
          <w:p w14:paraId="0EA99518" w14:textId="77777777" w:rsidR="005053A4" w:rsidRDefault="00373813" w:rsidP="005053A4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pred izdajo odločbe</w:t>
            </w:r>
          </w:p>
        </w:tc>
      </w:tr>
      <w:tr w:rsidR="00156A21" w14:paraId="79665DEB" w14:textId="77777777" w:rsidTr="006F7AC9">
        <w:trPr>
          <w:trHeight w:val="274"/>
        </w:trPr>
        <w:tc>
          <w:tcPr>
            <w:tcW w:w="3256" w:type="dxa"/>
            <w:vAlign w:val="center"/>
          </w:tcPr>
          <w:p w14:paraId="3D15A156" w14:textId="77777777" w:rsidR="005053A4" w:rsidRDefault="00373813" w:rsidP="005053A4">
            <w:pPr>
              <w:pStyle w:val="datumtevilka"/>
            </w:pPr>
            <w:r>
              <w:t xml:space="preserve">Sandra </w:t>
            </w:r>
            <w:r>
              <w:t>Seničar</w:t>
            </w:r>
          </w:p>
        </w:tc>
        <w:tc>
          <w:tcPr>
            <w:tcW w:w="2551" w:type="dxa"/>
            <w:vAlign w:val="center"/>
          </w:tcPr>
          <w:p w14:paraId="01DB30CB" w14:textId="77777777" w:rsidR="005053A4" w:rsidRDefault="00373813" w:rsidP="005053A4">
            <w:pPr>
              <w:pStyle w:val="datumtevilka"/>
            </w:pPr>
            <w:r>
              <w:t xml:space="preserve">Višja referentka </w:t>
            </w:r>
          </w:p>
        </w:tc>
        <w:tc>
          <w:tcPr>
            <w:tcW w:w="8925" w:type="dxa"/>
            <w:vAlign w:val="center"/>
          </w:tcPr>
          <w:p w14:paraId="50EB9956" w14:textId="77777777" w:rsidR="005053A4" w:rsidRDefault="00373813" w:rsidP="005053A4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pred izdajo odločbe </w:t>
            </w:r>
          </w:p>
        </w:tc>
      </w:tr>
    </w:tbl>
    <w:p w14:paraId="672E03DE" w14:textId="77777777" w:rsidR="00C54718" w:rsidRDefault="00C54718" w:rsidP="005053A4">
      <w:pPr>
        <w:pStyle w:val="datumtevilka"/>
        <w:spacing w:line="360" w:lineRule="auto"/>
        <w:rPr>
          <w:b/>
          <w:bCs/>
        </w:rPr>
      </w:pPr>
    </w:p>
    <w:p w14:paraId="6B575375" w14:textId="77777777" w:rsidR="005053A4" w:rsidRDefault="00373813" w:rsidP="005053A4">
      <w:pPr>
        <w:spacing w:line="276" w:lineRule="auto"/>
        <w:rPr>
          <w:b/>
          <w:bCs/>
          <w:lang w:val="sl-SI" w:eastAsia="sl-SI"/>
        </w:rPr>
      </w:pPr>
      <w:r>
        <w:rPr>
          <w:b/>
          <w:bCs/>
          <w:lang w:val="sl-SI" w:eastAsia="sl-SI"/>
        </w:rPr>
        <w:lastRenderedPageBreak/>
        <w:t xml:space="preserve">  </w:t>
      </w:r>
      <w:r w:rsidRPr="005053A4">
        <w:rPr>
          <w:b/>
          <w:bCs/>
          <w:lang w:val="sl-SI" w:eastAsia="sl-SI"/>
        </w:rPr>
        <w:t xml:space="preserve">ODDELEK ZA </w:t>
      </w:r>
      <w:r w:rsidR="000727B0">
        <w:rPr>
          <w:b/>
          <w:bCs/>
          <w:lang w:val="sl-SI" w:eastAsia="sl-SI"/>
        </w:rPr>
        <w:t xml:space="preserve">PROSTOR, KMETIJSTVO IN </w:t>
      </w:r>
      <w:r w:rsidRPr="005053A4">
        <w:rPr>
          <w:b/>
          <w:bCs/>
          <w:lang w:val="sl-SI" w:eastAsia="sl-SI"/>
        </w:rPr>
        <w:t>SKUPNE ZADEVE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8925"/>
      </w:tblGrid>
      <w:tr w:rsidR="00156A21" w14:paraId="37099C21" w14:textId="77777777" w:rsidTr="005053A4">
        <w:trPr>
          <w:trHeight w:val="283"/>
        </w:trPr>
        <w:tc>
          <w:tcPr>
            <w:tcW w:w="3256" w:type="dxa"/>
            <w:vAlign w:val="center"/>
          </w:tcPr>
          <w:p w14:paraId="10299A5B" w14:textId="77777777" w:rsidR="005053A4" w:rsidRDefault="00373813" w:rsidP="005053A4">
            <w:pPr>
              <w:spacing w:line="276" w:lineRule="auto"/>
              <w:rPr>
                <w:b/>
                <w:bCs/>
                <w:lang w:val="sl-SI" w:eastAsia="sl-SI"/>
              </w:rPr>
            </w:pPr>
            <w:r>
              <w:rPr>
                <w:b/>
                <w:bCs/>
                <w:lang w:val="sl-SI" w:eastAsia="sl-SI"/>
              </w:rPr>
              <w:t>Uradna oseba</w:t>
            </w:r>
          </w:p>
        </w:tc>
        <w:tc>
          <w:tcPr>
            <w:tcW w:w="2551" w:type="dxa"/>
            <w:vAlign w:val="center"/>
          </w:tcPr>
          <w:p w14:paraId="2713496F" w14:textId="77777777" w:rsidR="005053A4" w:rsidRDefault="00373813" w:rsidP="005053A4">
            <w:pPr>
              <w:spacing w:line="276" w:lineRule="auto"/>
              <w:rPr>
                <w:b/>
                <w:bCs/>
                <w:lang w:val="sl-SI" w:eastAsia="sl-SI"/>
              </w:rPr>
            </w:pPr>
            <w:r>
              <w:rPr>
                <w:b/>
                <w:bCs/>
                <w:lang w:val="sl-SI" w:eastAsia="sl-SI"/>
              </w:rPr>
              <w:t>Naziv</w:t>
            </w:r>
          </w:p>
        </w:tc>
        <w:tc>
          <w:tcPr>
            <w:tcW w:w="8925" w:type="dxa"/>
            <w:vAlign w:val="center"/>
          </w:tcPr>
          <w:p w14:paraId="29F4FFE4" w14:textId="77777777" w:rsidR="005053A4" w:rsidRDefault="00373813" w:rsidP="005053A4">
            <w:pPr>
              <w:spacing w:line="276" w:lineRule="auto"/>
              <w:rPr>
                <w:b/>
                <w:bCs/>
                <w:lang w:val="sl-SI" w:eastAsia="sl-SI"/>
              </w:rPr>
            </w:pPr>
            <w:r>
              <w:rPr>
                <w:b/>
                <w:bCs/>
                <w:lang w:val="sl-SI" w:eastAsia="sl-SI"/>
              </w:rPr>
              <w:t>Področje pooblastil</w:t>
            </w:r>
          </w:p>
        </w:tc>
      </w:tr>
      <w:tr w:rsidR="00156A21" w:rsidRPr="00373813" w14:paraId="47CA6F7A" w14:textId="77777777" w:rsidTr="00620748">
        <w:trPr>
          <w:trHeight w:val="328"/>
        </w:trPr>
        <w:tc>
          <w:tcPr>
            <w:tcW w:w="3256" w:type="dxa"/>
            <w:vAlign w:val="center"/>
          </w:tcPr>
          <w:p w14:paraId="06B770B7" w14:textId="77777777" w:rsidR="005053A4" w:rsidRPr="005053A4" w:rsidRDefault="00373813" w:rsidP="005053A4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Anica Kirn</w:t>
            </w:r>
          </w:p>
        </w:tc>
        <w:tc>
          <w:tcPr>
            <w:tcW w:w="2551" w:type="dxa"/>
            <w:vAlign w:val="center"/>
          </w:tcPr>
          <w:p w14:paraId="466BBDF9" w14:textId="77777777" w:rsidR="005053A4" w:rsidRPr="005053A4" w:rsidRDefault="00373813" w:rsidP="005053A4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Vodja oddelka</w:t>
            </w:r>
          </w:p>
        </w:tc>
        <w:tc>
          <w:tcPr>
            <w:tcW w:w="8925" w:type="dxa"/>
            <w:vAlign w:val="center"/>
          </w:tcPr>
          <w:p w14:paraId="2E63DAB7" w14:textId="77777777" w:rsidR="005053A4" w:rsidRPr="005053A4" w:rsidRDefault="00373813" w:rsidP="005053A4">
            <w:pPr>
              <w:rPr>
                <w:rFonts w:cs="Arial"/>
                <w:bCs/>
                <w:noProof/>
                <w:szCs w:val="20"/>
                <w:lang w:val="sl-SI"/>
              </w:rPr>
            </w:pPr>
            <w:r>
              <w:rPr>
                <w:rFonts w:cs="Arial"/>
                <w:bCs/>
                <w:noProof/>
                <w:szCs w:val="20"/>
                <w:lang w:val="sl-SI"/>
              </w:rPr>
              <w:t>Vodi in odloča o najzahtevnejših upravnih zadevah s področja</w:t>
            </w:r>
            <w:r w:rsidR="006F7AC9">
              <w:rPr>
                <w:rFonts w:cs="Arial"/>
                <w:bCs/>
                <w:noProof/>
                <w:szCs w:val="20"/>
                <w:lang w:val="sl-SI"/>
              </w:rPr>
              <w:t xml:space="preserve"> dela </w:t>
            </w:r>
            <w:r>
              <w:rPr>
                <w:rFonts w:cs="Arial"/>
                <w:bCs/>
                <w:noProof/>
                <w:szCs w:val="20"/>
                <w:lang w:val="sl-SI"/>
              </w:rPr>
              <w:t>oddelka</w:t>
            </w:r>
          </w:p>
        </w:tc>
      </w:tr>
      <w:tr w:rsidR="00156A21" w14:paraId="0826421B" w14:textId="77777777" w:rsidTr="008922D8">
        <w:trPr>
          <w:trHeight w:val="283"/>
        </w:trPr>
        <w:tc>
          <w:tcPr>
            <w:tcW w:w="3256" w:type="dxa"/>
            <w:vAlign w:val="center"/>
          </w:tcPr>
          <w:p w14:paraId="3C2382B9" w14:textId="77777777" w:rsidR="00620748" w:rsidRDefault="00373813" w:rsidP="00620748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Martina Bolte</w:t>
            </w:r>
          </w:p>
        </w:tc>
        <w:tc>
          <w:tcPr>
            <w:tcW w:w="2551" w:type="dxa"/>
            <w:vAlign w:val="center"/>
          </w:tcPr>
          <w:p w14:paraId="395AC029" w14:textId="77777777" w:rsidR="00620748" w:rsidRDefault="00373813" w:rsidP="00620748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Svetovalka </w:t>
            </w:r>
          </w:p>
        </w:tc>
        <w:tc>
          <w:tcPr>
            <w:tcW w:w="8925" w:type="dxa"/>
          </w:tcPr>
          <w:p w14:paraId="698AAD46" w14:textId="77777777" w:rsidR="00620748" w:rsidRPr="00492281" w:rsidRDefault="00373813" w:rsidP="00620748">
            <w:pPr>
              <w:pStyle w:val="Besedilooblaka1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E18A1">
              <w:rPr>
                <w:rFonts w:ascii="Arial" w:hAnsi="Arial" w:cs="Arial"/>
                <w:bCs/>
                <w:sz w:val="20"/>
                <w:szCs w:val="20"/>
              </w:rPr>
              <w:t>Vodi upravne postopke pred izdajo odločbe</w:t>
            </w:r>
          </w:p>
        </w:tc>
      </w:tr>
      <w:tr w:rsidR="00156A21" w14:paraId="7195B3D9" w14:textId="77777777" w:rsidTr="008922D8">
        <w:trPr>
          <w:trHeight w:val="283"/>
        </w:trPr>
        <w:tc>
          <w:tcPr>
            <w:tcW w:w="3256" w:type="dxa"/>
            <w:vAlign w:val="center"/>
          </w:tcPr>
          <w:p w14:paraId="3EC2B9F6" w14:textId="77777777" w:rsidR="00620748" w:rsidRDefault="00373813" w:rsidP="00620748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Mateja Hodej</w:t>
            </w:r>
          </w:p>
        </w:tc>
        <w:tc>
          <w:tcPr>
            <w:tcW w:w="2551" w:type="dxa"/>
            <w:vAlign w:val="center"/>
          </w:tcPr>
          <w:p w14:paraId="4F64D607" w14:textId="77777777" w:rsidR="00620748" w:rsidRDefault="00373813" w:rsidP="00620748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Svetovalka</w:t>
            </w:r>
          </w:p>
        </w:tc>
        <w:tc>
          <w:tcPr>
            <w:tcW w:w="8925" w:type="dxa"/>
          </w:tcPr>
          <w:p w14:paraId="6A73A534" w14:textId="77777777" w:rsidR="00620748" w:rsidRDefault="00373813" w:rsidP="00620748">
            <w:pPr>
              <w:pStyle w:val="Besedilooblaka1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E18A1">
              <w:rPr>
                <w:rFonts w:ascii="Arial" w:hAnsi="Arial" w:cs="Arial"/>
                <w:bCs/>
                <w:sz w:val="20"/>
                <w:szCs w:val="20"/>
              </w:rPr>
              <w:t>Vodi upravne postopke pred izdajo odločbe</w:t>
            </w:r>
          </w:p>
        </w:tc>
      </w:tr>
      <w:tr w:rsidR="00156A21" w14:paraId="1023FBDB" w14:textId="77777777" w:rsidTr="008922D8">
        <w:trPr>
          <w:trHeight w:val="283"/>
        </w:trPr>
        <w:tc>
          <w:tcPr>
            <w:tcW w:w="3256" w:type="dxa"/>
            <w:vAlign w:val="center"/>
          </w:tcPr>
          <w:p w14:paraId="1721849F" w14:textId="77777777" w:rsidR="00620748" w:rsidRDefault="00373813" w:rsidP="00620748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Marija Smodiš</w:t>
            </w:r>
          </w:p>
        </w:tc>
        <w:tc>
          <w:tcPr>
            <w:tcW w:w="2551" w:type="dxa"/>
            <w:vAlign w:val="center"/>
          </w:tcPr>
          <w:p w14:paraId="7BE973BE" w14:textId="77777777" w:rsidR="00620748" w:rsidRDefault="00373813" w:rsidP="00620748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Svetovalka </w:t>
            </w:r>
          </w:p>
        </w:tc>
        <w:tc>
          <w:tcPr>
            <w:tcW w:w="8925" w:type="dxa"/>
          </w:tcPr>
          <w:p w14:paraId="460A31C4" w14:textId="77777777" w:rsidR="00620748" w:rsidRDefault="00373813" w:rsidP="00620748">
            <w:pPr>
              <w:pStyle w:val="Besedilooblaka1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E18A1">
              <w:rPr>
                <w:rFonts w:ascii="Arial" w:hAnsi="Arial" w:cs="Arial"/>
                <w:bCs/>
                <w:sz w:val="20"/>
                <w:szCs w:val="20"/>
              </w:rPr>
              <w:t>Vodi upravne postopke pred izdajo odločbe</w:t>
            </w:r>
          </w:p>
        </w:tc>
      </w:tr>
      <w:tr w:rsidR="00156A21" w14:paraId="1599407F" w14:textId="77777777" w:rsidTr="005053A4">
        <w:trPr>
          <w:trHeight w:val="283"/>
        </w:trPr>
        <w:tc>
          <w:tcPr>
            <w:tcW w:w="3256" w:type="dxa"/>
            <w:vAlign w:val="center"/>
          </w:tcPr>
          <w:p w14:paraId="4F81B741" w14:textId="77777777" w:rsidR="00492281" w:rsidRDefault="00373813" w:rsidP="005053A4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Lara Tavzelj</w:t>
            </w:r>
          </w:p>
        </w:tc>
        <w:tc>
          <w:tcPr>
            <w:tcW w:w="2551" w:type="dxa"/>
            <w:vAlign w:val="center"/>
          </w:tcPr>
          <w:p w14:paraId="3E602961" w14:textId="77777777" w:rsidR="00492281" w:rsidRDefault="00373813" w:rsidP="005053A4">
            <w:pPr>
              <w:spacing w:line="276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Svetovalka </w:t>
            </w:r>
          </w:p>
        </w:tc>
        <w:tc>
          <w:tcPr>
            <w:tcW w:w="8925" w:type="dxa"/>
            <w:vAlign w:val="center"/>
          </w:tcPr>
          <w:p w14:paraId="0A20563E" w14:textId="77777777" w:rsidR="00492281" w:rsidRDefault="00373813" w:rsidP="00492281">
            <w:pPr>
              <w:pStyle w:val="Besedilooblaka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Vodi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upravne postopke pred izdajo odločbe</w:t>
            </w:r>
          </w:p>
        </w:tc>
      </w:tr>
    </w:tbl>
    <w:p w14:paraId="334C15EA" w14:textId="77777777" w:rsidR="005053A4" w:rsidRDefault="005053A4" w:rsidP="009333C1">
      <w:pPr>
        <w:spacing w:line="276" w:lineRule="auto"/>
        <w:rPr>
          <w:b/>
          <w:bCs/>
          <w:lang w:val="sl-SI" w:eastAsia="sl-SI"/>
        </w:rPr>
      </w:pPr>
    </w:p>
    <w:p w14:paraId="08F17A51" w14:textId="77777777" w:rsidR="006F7AC9" w:rsidRDefault="006F7AC9" w:rsidP="009333C1">
      <w:pPr>
        <w:spacing w:line="276" w:lineRule="auto"/>
        <w:rPr>
          <w:b/>
          <w:bCs/>
          <w:lang w:val="sl-SI" w:eastAsia="sl-SI"/>
        </w:rPr>
      </w:pPr>
    </w:p>
    <w:p w14:paraId="32EE33C4" w14:textId="77777777" w:rsidR="006F7AC9" w:rsidRDefault="006F7AC9" w:rsidP="009333C1">
      <w:pPr>
        <w:spacing w:line="276" w:lineRule="auto"/>
        <w:rPr>
          <w:b/>
          <w:bCs/>
          <w:lang w:val="sl-SI" w:eastAsia="sl-SI"/>
        </w:rPr>
      </w:pPr>
    </w:p>
    <w:p w14:paraId="7744C4D6" w14:textId="77777777" w:rsidR="006F7AC9" w:rsidRDefault="006F7AC9" w:rsidP="009333C1">
      <w:pPr>
        <w:spacing w:line="276" w:lineRule="auto"/>
        <w:rPr>
          <w:b/>
          <w:bCs/>
          <w:lang w:val="sl-SI" w:eastAsia="sl-SI"/>
        </w:rPr>
      </w:pPr>
    </w:p>
    <w:p w14:paraId="24402F65" w14:textId="77777777" w:rsidR="006F7AC9" w:rsidRDefault="006F7AC9" w:rsidP="009333C1">
      <w:pPr>
        <w:spacing w:line="276" w:lineRule="auto"/>
        <w:rPr>
          <w:b/>
          <w:bCs/>
          <w:lang w:val="sl-SI" w:eastAsia="sl-SI"/>
        </w:rPr>
      </w:pPr>
    </w:p>
    <w:p w14:paraId="4D66EDAA" w14:textId="77777777" w:rsidR="006F7AC9" w:rsidRDefault="006F7AC9" w:rsidP="009333C1">
      <w:pPr>
        <w:spacing w:line="276" w:lineRule="auto"/>
        <w:rPr>
          <w:b/>
          <w:bCs/>
          <w:lang w:val="sl-SI" w:eastAsia="sl-SI"/>
        </w:rPr>
      </w:pPr>
    </w:p>
    <w:p w14:paraId="00B8608A" w14:textId="77777777" w:rsidR="006F7AC9" w:rsidRPr="006F7AC9" w:rsidRDefault="006F7AC9" w:rsidP="009333C1">
      <w:pPr>
        <w:spacing w:line="276" w:lineRule="auto"/>
        <w:rPr>
          <w:lang w:val="sl-SI" w:eastAsia="sl-SI"/>
        </w:rPr>
      </w:pPr>
    </w:p>
    <w:p w14:paraId="3C5C3013" w14:textId="77777777" w:rsidR="006F7AC9" w:rsidRPr="006F7AC9" w:rsidRDefault="00373813" w:rsidP="009333C1">
      <w:pPr>
        <w:spacing w:line="276" w:lineRule="auto"/>
        <w:rPr>
          <w:lang w:val="sl-SI" w:eastAsia="sl-SI"/>
        </w:rPr>
      </w:pPr>
      <w:r w:rsidRPr="006F7AC9">
        <w:rPr>
          <w:lang w:val="sl-SI" w:eastAsia="sl-SI"/>
        </w:rPr>
        <w:t xml:space="preserve">                                                                                                                                                                        Nina Žnidaršič</w:t>
      </w:r>
    </w:p>
    <w:p w14:paraId="37AD2D9C" w14:textId="77777777" w:rsidR="006F7AC9" w:rsidRPr="006F7AC9" w:rsidRDefault="00373813" w:rsidP="009333C1">
      <w:pPr>
        <w:spacing w:line="276" w:lineRule="auto"/>
        <w:rPr>
          <w:lang w:val="sl-SI" w:eastAsia="sl-SI"/>
        </w:rPr>
      </w:pPr>
      <w:r w:rsidRPr="006F7AC9">
        <w:rPr>
          <w:lang w:val="sl-SI" w:eastAsia="sl-SI"/>
        </w:rPr>
        <w:t xml:space="preserve">                                                                                                                                                                        Načelnica</w:t>
      </w:r>
    </w:p>
    <w:p w14:paraId="09BB7D69" w14:textId="77777777" w:rsidR="006F7AC9" w:rsidRPr="006F7AC9" w:rsidRDefault="006F7AC9" w:rsidP="009333C1">
      <w:pPr>
        <w:spacing w:line="276" w:lineRule="auto"/>
        <w:rPr>
          <w:lang w:val="sl-SI" w:eastAsia="sl-SI"/>
        </w:rPr>
      </w:pPr>
    </w:p>
    <w:p w14:paraId="78C6E069" w14:textId="77777777" w:rsidR="006F7AC9" w:rsidRPr="006F7AC9" w:rsidRDefault="006F7AC9" w:rsidP="009333C1">
      <w:pPr>
        <w:spacing w:line="276" w:lineRule="auto"/>
        <w:rPr>
          <w:lang w:val="sl-SI" w:eastAsia="sl-SI"/>
        </w:rPr>
      </w:pPr>
    </w:p>
    <w:p w14:paraId="009C0FFD" w14:textId="77777777" w:rsidR="006F7AC9" w:rsidRDefault="006F7AC9" w:rsidP="009333C1">
      <w:pPr>
        <w:spacing w:line="276" w:lineRule="auto"/>
        <w:rPr>
          <w:b/>
          <w:bCs/>
          <w:lang w:val="sl-SI" w:eastAsia="sl-SI"/>
        </w:rPr>
      </w:pPr>
    </w:p>
    <w:p w14:paraId="7E1E097D" w14:textId="77777777" w:rsidR="006F7AC9" w:rsidRDefault="006F7AC9" w:rsidP="009333C1">
      <w:pPr>
        <w:spacing w:line="276" w:lineRule="auto"/>
        <w:rPr>
          <w:b/>
          <w:bCs/>
          <w:lang w:val="sl-SI" w:eastAsia="sl-SI"/>
        </w:rPr>
      </w:pPr>
    </w:p>
    <w:p w14:paraId="615F0389" w14:textId="77777777" w:rsidR="006F7AC9" w:rsidRPr="006F7AC9" w:rsidRDefault="00373813" w:rsidP="009333C1">
      <w:pPr>
        <w:spacing w:line="276" w:lineRule="auto"/>
        <w:rPr>
          <w:lang w:val="sl-SI" w:eastAsia="sl-SI"/>
        </w:rPr>
      </w:pPr>
      <w:r w:rsidRPr="006F7AC9">
        <w:rPr>
          <w:lang w:val="sl-SI" w:eastAsia="sl-SI"/>
        </w:rPr>
        <w:t xml:space="preserve"> Trbovlje, </w:t>
      </w:r>
      <w:r w:rsidR="007A1D57">
        <w:rPr>
          <w:lang w:val="sl-SI" w:eastAsia="sl-SI"/>
        </w:rPr>
        <w:t>6</w:t>
      </w:r>
      <w:r w:rsidRPr="006F7AC9">
        <w:rPr>
          <w:lang w:val="sl-SI" w:eastAsia="sl-SI"/>
        </w:rPr>
        <w:t>.</w:t>
      </w:r>
      <w:r w:rsidR="007A1D57">
        <w:rPr>
          <w:lang w:val="sl-SI" w:eastAsia="sl-SI"/>
        </w:rPr>
        <w:t xml:space="preserve"> </w:t>
      </w:r>
      <w:r w:rsidRPr="006F7AC9">
        <w:rPr>
          <w:lang w:val="sl-SI" w:eastAsia="sl-SI"/>
        </w:rPr>
        <w:t>1.</w:t>
      </w:r>
      <w:r w:rsidR="007A1D57">
        <w:rPr>
          <w:lang w:val="sl-SI" w:eastAsia="sl-SI"/>
        </w:rPr>
        <w:t xml:space="preserve"> </w:t>
      </w:r>
      <w:r w:rsidRPr="006F7AC9">
        <w:rPr>
          <w:lang w:val="sl-SI" w:eastAsia="sl-SI"/>
        </w:rPr>
        <w:t>2025</w:t>
      </w:r>
    </w:p>
    <w:sectPr w:rsidR="006F7AC9" w:rsidRPr="006F7AC9" w:rsidSect="001F7DA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0" w:orient="landscape" w:code="9"/>
      <w:pgMar w:top="1701" w:right="964" w:bottom="1701" w:left="1134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9288" w14:textId="77777777" w:rsidR="00373813" w:rsidRDefault="00373813">
      <w:pPr>
        <w:spacing w:line="240" w:lineRule="auto"/>
      </w:pPr>
      <w:r>
        <w:separator/>
      </w:r>
    </w:p>
  </w:endnote>
  <w:endnote w:type="continuationSeparator" w:id="0">
    <w:p w14:paraId="154D7CF2" w14:textId="77777777" w:rsidR="00373813" w:rsidRDefault="00373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129060"/>
      <w:docPartObj>
        <w:docPartGallery w:val="Page Numbers (Bottom of Page)"/>
        <w:docPartUnique/>
      </w:docPartObj>
    </w:sdtPr>
    <w:sdtEndPr/>
    <w:sdtContent>
      <w:sdt>
        <w:sdtPr>
          <w:id w:val="-1775163682"/>
          <w:docPartObj>
            <w:docPartGallery w:val="Page Numbers (Top of Page)"/>
            <w:docPartUnique/>
          </w:docPartObj>
        </w:sdtPr>
        <w:sdtEndPr/>
        <w:sdtContent>
          <w:p w14:paraId="2D6CB245" w14:textId="77777777" w:rsidR="00473B5D" w:rsidRDefault="00373813" w:rsidP="00473B5D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>
              <w:rPr>
                <w:szCs w:val="20"/>
              </w:rPr>
              <w:t>1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>
              <w:rPr>
                <w:szCs w:val="20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3DFFC9F9" w14:textId="77777777" w:rsidR="00A30CAE" w:rsidRDefault="00A30C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4B3CB6" w14:textId="77777777" w:rsidR="00A30CAE" w:rsidRDefault="00373813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6F64ECED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7F35" w14:textId="77777777" w:rsidR="00373813" w:rsidRDefault="00373813">
      <w:pPr>
        <w:spacing w:line="240" w:lineRule="auto"/>
      </w:pPr>
      <w:r>
        <w:separator/>
      </w:r>
    </w:p>
  </w:footnote>
  <w:footnote w:type="continuationSeparator" w:id="0">
    <w:p w14:paraId="29E5D1BD" w14:textId="77777777" w:rsidR="00373813" w:rsidRDefault="00373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8CF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39BD" w14:textId="77777777" w:rsidR="009658CC" w:rsidRDefault="00373813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D4F31E3" wp14:editId="6239DE67">
          <wp:simplePos x="0" y="0"/>
          <wp:positionH relativeFrom="margin">
            <wp:posOffset>-243205</wp:posOffset>
          </wp:positionH>
          <wp:positionV relativeFrom="paragraph">
            <wp:posOffset>-921385</wp:posOffset>
          </wp:positionV>
          <wp:extent cx="5979160" cy="1546860"/>
          <wp:effectExtent l="0" t="0" r="2540" b="0"/>
          <wp:wrapTopAndBottom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9160" cy="154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E32B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1646B1C" w:tentative="1">
      <w:start w:val="1"/>
      <w:numFmt w:val="lowerLetter"/>
      <w:lvlText w:val="%2."/>
      <w:lvlJc w:val="left"/>
      <w:pPr>
        <w:ind w:left="1800" w:hanging="360"/>
      </w:pPr>
    </w:lvl>
    <w:lvl w:ilvl="2" w:tplc="88882DEC" w:tentative="1">
      <w:start w:val="1"/>
      <w:numFmt w:val="lowerRoman"/>
      <w:lvlText w:val="%3."/>
      <w:lvlJc w:val="right"/>
      <w:pPr>
        <w:ind w:left="2520" w:hanging="180"/>
      </w:pPr>
    </w:lvl>
    <w:lvl w:ilvl="3" w:tplc="0FBAD0C2" w:tentative="1">
      <w:start w:val="1"/>
      <w:numFmt w:val="decimal"/>
      <w:lvlText w:val="%4."/>
      <w:lvlJc w:val="left"/>
      <w:pPr>
        <w:ind w:left="3240" w:hanging="360"/>
      </w:pPr>
    </w:lvl>
    <w:lvl w:ilvl="4" w:tplc="511AE036" w:tentative="1">
      <w:start w:val="1"/>
      <w:numFmt w:val="lowerLetter"/>
      <w:lvlText w:val="%5."/>
      <w:lvlJc w:val="left"/>
      <w:pPr>
        <w:ind w:left="3960" w:hanging="360"/>
      </w:pPr>
    </w:lvl>
    <w:lvl w:ilvl="5" w:tplc="1436C4A2" w:tentative="1">
      <w:start w:val="1"/>
      <w:numFmt w:val="lowerRoman"/>
      <w:lvlText w:val="%6."/>
      <w:lvlJc w:val="right"/>
      <w:pPr>
        <w:ind w:left="4680" w:hanging="180"/>
      </w:pPr>
    </w:lvl>
    <w:lvl w:ilvl="6" w:tplc="24CA9E7C" w:tentative="1">
      <w:start w:val="1"/>
      <w:numFmt w:val="decimal"/>
      <w:lvlText w:val="%7."/>
      <w:lvlJc w:val="left"/>
      <w:pPr>
        <w:ind w:left="5400" w:hanging="360"/>
      </w:pPr>
    </w:lvl>
    <w:lvl w:ilvl="7" w:tplc="831087FE" w:tentative="1">
      <w:start w:val="1"/>
      <w:numFmt w:val="lowerLetter"/>
      <w:lvlText w:val="%8."/>
      <w:lvlJc w:val="left"/>
      <w:pPr>
        <w:ind w:left="6120" w:hanging="360"/>
      </w:pPr>
    </w:lvl>
    <w:lvl w:ilvl="8" w:tplc="C57222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C088D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AEDE54" w:tentative="1">
      <w:start w:val="1"/>
      <w:numFmt w:val="lowerLetter"/>
      <w:lvlText w:val="%2."/>
      <w:lvlJc w:val="left"/>
      <w:pPr>
        <w:ind w:left="1080" w:hanging="360"/>
      </w:pPr>
    </w:lvl>
    <w:lvl w:ilvl="2" w:tplc="DD1E4972" w:tentative="1">
      <w:start w:val="1"/>
      <w:numFmt w:val="lowerRoman"/>
      <w:lvlText w:val="%3."/>
      <w:lvlJc w:val="right"/>
      <w:pPr>
        <w:ind w:left="1800" w:hanging="180"/>
      </w:pPr>
    </w:lvl>
    <w:lvl w:ilvl="3" w:tplc="F898771C" w:tentative="1">
      <w:start w:val="1"/>
      <w:numFmt w:val="decimal"/>
      <w:lvlText w:val="%4."/>
      <w:lvlJc w:val="left"/>
      <w:pPr>
        <w:ind w:left="2520" w:hanging="360"/>
      </w:pPr>
    </w:lvl>
    <w:lvl w:ilvl="4" w:tplc="F45CFA48" w:tentative="1">
      <w:start w:val="1"/>
      <w:numFmt w:val="lowerLetter"/>
      <w:lvlText w:val="%5."/>
      <w:lvlJc w:val="left"/>
      <w:pPr>
        <w:ind w:left="3240" w:hanging="360"/>
      </w:pPr>
    </w:lvl>
    <w:lvl w:ilvl="5" w:tplc="2340BD00" w:tentative="1">
      <w:start w:val="1"/>
      <w:numFmt w:val="lowerRoman"/>
      <w:lvlText w:val="%6."/>
      <w:lvlJc w:val="right"/>
      <w:pPr>
        <w:ind w:left="3960" w:hanging="180"/>
      </w:pPr>
    </w:lvl>
    <w:lvl w:ilvl="6" w:tplc="27A0716C" w:tentative="1">
      <w:start w:val="1"/>
      <w:numFmt w:val="decimal"/>
      <w:lvlText w:val="%7."/>
      <w:lvlJc w:val="left"/>
      <w:pPr>
        <w:ind w:left="4680" w:hanging="360"/>
      </w:pPr>
    </w:lvl>
    <w:lvl w:ilvl="7" w:tplc="B18CC218" w:tentative="1">
      <w:start w:val="1"/>
      <w:numFmt w:val="lowerLetter"/>
      <w:lvlText w:val="%8."/>
      <w:lvlJc w:val="left"/>
      <w:pPr>
        <w:ind w:left="5400" w:hanging="360"/>
      </w:pPr>
    </w:lvl>
    <w:lvl w:ilvl="8" w:tplc="8FF04E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95C05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10E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F60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D67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04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8F8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0B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E2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3AA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59B4A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A8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0E0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FE2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24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207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688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E6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ED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7B0"/>
    <w:rsid w:val="00072AE0"/>
    <w:rsid w:val="00093F1D"/>
    <w:rsid w:val="000A7238"/>
    <w:rsid w:val="000B21D3"/>
    <w:rsid w:val="000C252E"/>
    <w:rsid w:val="000D379C"/>
    <w:rsid w:val="000F3733"/>
    <w:rsid w:val="00110CBD"/>
    <w:rsid w:val="00114C35"/>
    <w:rsid w:val="00124833"/>
    <w:rsid w:val="00134DD5"/>
    <w:rsid w:val="001357B2"/>
    <w:rsid w:val="00156A21"/>
    <w:rsid w:val="00157FE9"/>
    <w:rsid w:val="00160658"/>
    <w:rsid w:val="00164D9D"/>
    <w:rsid w:val="0017478F"/>
    <w:rsid w:val="00177E7D"/>
    <w:rsid w:val="00184B84"/>
    <w:rsid w:val="00197203"/>
    <w:rsid w:val="001B210F"/>
    <w:rsid w:val="001C7BFF"/>
    <w:rsid w:val="001D043B"/>
    <w:rsid w:val="001D2408"/>
    <w:rsid w:val="001F7DAE"/>
    <w:rsid w:val="00202A77"/>
    <w:rsid w:val="00217F78"/>
    <w:rsid w:val="00222D60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C3E"/>
    <w:rsid w:val="00354D7E"/>
    <w:rsid w:val="003633EF"/>
    <w:rsid w:val="003636BF"/>
    <w:rsid w:val="00371442"/>
    <w:rsid w:val="00373813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41CB5"/>
    <w:rsid w:val="0045515D"/>
    <w:rsid w:val="00463235"/>
    <w:rsid w:val="004657EE"/>
    <w:rsid w:val="00466670"/>
    <w:rsid w:val="00471909"/>
    <w:rsid w:val="00473B5D"/>
    <w:rsid w:val="00492281"/>
    <w:rsid w:val="004B1602"/>
    <w:rsid w:val="004B3077"/>
    <w:rsid w:val="004E3B17"/>
    <w:rsid w:val="004F50E6"/>
    <w:rsid w:val="005053A4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0748"/>
    <w:rsid w:val="00625A47"/>
    <w:rsid w:val="00625AE6"/>
    <w:rsid w:val="00631A40"/>
    <w:rsid w:val="00632253"/>
    <w:rsid w:val="00642714"/>
    <w:rsid w:val="006455CE"/>
    <w:rsid w:val="00651B62"/>
    <w:rsid w:val="00655841"/>
    <w:rsid w:val="00660142"/>
    <w:rsid w:val="006879EE"/>
    <w:rsid w:val="006A19C4"/>
    <w:rsid w:val="006B0AD3"/>
    <w:rsid w:val="006B222C"/>
    <w:rsid w:val="006C5110"/>
    <w:rsid w:val="006E208E"/>
    <w:rsid w:val="006F7AC9"/>
    <w:rsid w:val="00711029"/>
    <w:rsid w:val="00733017"/>
    <w:rsid w:val="00737D65"/>
    <w:rsid w:val="00745838"/>
    <w:rsid w:val="00751902"/>
    <w:rsid w:val="00757AD2"/>
    <w:rsid w:val="00783310"/>
    <w:rsid w:val="0079232F"/>
    <w:rsid w:val="007949E2"/>
    <w:rsid w:val="007A1D57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D274F"/>
    <w:rsid w:val="008E0D92"/>
    <w:rsid w:val="008F3500"/>
    <w:rsid w:val="008F585D"/>
    <w:rsid w:val="00904CA6"/>
    <w:rsid w:val="00924E3C"/>
    <w:rsid w:val="009333C1"/>
    <w:rsid w:val="009612BB"/>
    <w:rsid w:val="00961363"/>
    <w:rsid w:val="009658CC"/>
    <w:rsid w:val="009950D5"/>
    <w:rsid w:val="009A2D89"/>
    <w:rsid w:val="009A38BB"/>
    <w:rsid w:val="009C740A"/>
    <w:rsid w:val="009E6BB6"/>
    <w:rsid w:val="00A03142"/>
    <w:rsid w:val="00A125C5"/>
    <w:rsid w:val="00A16AD6"/>
    <w:rsid w:val="00A2451C"/>
    <w:rsid w:val="00A30913"/>
    <w:rsid w:val="00A30CAE"/>
    <w:rsid w:val="00A322D0"/>
    <w:rsid w:val="00A528E3"/>
    <w:rsid w:val="00A545F1"/>
    <w:rsid w:val="00A65EE7"/>
    <w:rsid w:val="00A70133"/>
    <w:rsid w:val="00A770A6"/>
    <w:rsid w:val="00A77758"/>
    <w:rsid w:val="00A813B1"/>
    <w:rsid w:val="00AB36C4"/>
    <w:rsid w:val="00AC32B2"/>
    <w:rsid w:val="00AD4215"/>
    <w:rsid w:val="00B153DF"/>
    <w:rsid w:val="00B17141"/>
    <w:rsid w:val="00B31575"/>
    <w:rsid w:val="00B528A2"/>
    <w:rsid w:val="00B61176"/>
    <w:rsid w:val="00B61861"/>
    <w:rsid w:val="00B64F6C"/>
    <w:rsid w:val="00B8547D"/>
    <w:rsid w:val="00BA09E4"/>
    <w:rsid w:val="00BA15EE"/>
    <w:rsid w:val="00BB09AD"/>
    <w:rsid w:val="00BC5DA3"/>
    <w:rsid w:val="00BD7970"/>
    <w:rsid w:val="00BE72E4"/>
    <w:rsid w:val="00C248E9"/>
    <w:rsid w:val="00C250D5"/>
    <w:rsid w:val="00C35666"/>
    <w:rsid w:val="00C47BAC"/>
    <w:rsid w:val="00C54718"/>
    <w:rsid w:val="00C659D8"/>
    <w:rsid w:val="00C84276"/>
    <w:rsid w:val="00C91051"/>
    <w:rsid w:val="00C92898"/>
    <w:rsid w:val="00CA4340"/>
    <w:rsid w:val="00CE18A1"/>
    <w:rsid w:val="00CE5238"/>
    <w:rsid w:val="00CE7514"/>
    <w:rsid w:val="00D06988"/>
    <w:rsid w:val="00D248DE"/>
    <w:rsid w:val="00D8542D"/>
    <w:rsid w:val="00D92590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EF0256"/>
    <w:rsid w:val="00F0698C"/>
    <w:rsid w:val="00F240BB"/>
    <w:rsid w:val="00F24308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5F9C6C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54718"/>
    <w:pPr>
      <w:keepNext/>
      <w:spacing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Besedilooblaka1">
    <w:name w:val="Besedilo oblačka1"/>
    <w:basedOn w:val="Navaden"/>
    <w:semiHidden/>
    <w:rsid w:val="00EF0256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34"/>
    <w:qFormat/>
    <w:rsid w:val="00C5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Renato Klenovšek</cp:lastModifiedBy>
  <cp:revision>5</cp:revision>
  <cp:lastPrinted>2024-12-06T08:37:00Z</cp:lastPrinted>
  <dcterms:created xsi:type="dcterms:W3CDTF">2024-12-19T08:47:00Z</dcterms:created>
  <dcterms:modified xsi:type="dcterms:W3CDTF">2025-01-09T08:22:00Z</dcterms:modified>
</cp:coreProperties>
</file>