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68479" w14:textId="1DD6BADC" w:rsidR="008F6769" w:rsidRPr="00E8395F" w:rsidRDefault="008F6769" w:rsidP="008F6769">
      <w:bookmarkStart w:id="0" w:name="_GoBack"/>
      <w:bookmarkEnd w:id="0"/>
      <w:r w:rsidRPr="00E8395F">
        <w:t xml:space="preserve">Številka: </w:t>
      </w:r>
      <w:r w:rsidR="004532D6">
        <w:t>110-</w:t>
      </w:r>
      <w:r w:rsidR="00521485">
        <w:t>26/2020/2</w:t>
      </w:r>
    </w:p>
    <w:p w14:paraId="4114E7B4" w14:textId="075C56F3" w:rsidR="008F6769" w:rsidRPr="00202A77" w:rsidRDefault="004532D6" w:rsidP="008F6769">
      <w:r>
        <w:t xml:space="preserve">Datum: </w:t>
      </w:r>
      <w:r w:rsidR="00521485">
        <w:t>9</w:t>
      </w:r>
      <w:r>
        <w:t>. 6. 2020</w:t>
      </w:r>
    </w:p>
    <w:p w14:paraId="18CA17FA" w14:textId="18F99301" w:rsidR="008F6769" w:rsidRDefault="008F6769" w:rsidP="00F45370"/>
    <w:p w14:paraId="39894449" w14:textId="77777777" w:rsidR="005B65C5" w:rsidRDefault="005B65C5" w:rsidP="00F45370"/>
    <w:p w14:paraId="74FABE9A" w14:textId="0BB04DBB" w:rsidR="00F45370" w:rsidRDefault="00F45370" w:rsidP="00F45370">
      <w:r>
        <w:t>Na podlagi</w:t>
      </w:r>
      <w:r w:rsidR="00E543F4">
        <w:t xml:space="preserve"> 3. točke 1. odstavka 68. člena in </w:t>
      </w:r>
      <w:r>
        <w:t xml:space="preserve"> 3. odstavka 70. člena Zakona o javnih uslužbencih (Uradni list RS, št. 63/07 – uradno prečiščeno besedilo, 65/08, 69/08 – ZTFI-A, 69/08 – </w:t>
      </w:r>
      <w:proofErr w:type="spellStart"/>
      <w:r>
        <w:t>Zzavar</w:t>
      </w:r>
      <w:proofErr w:type="spellEnd"/>
      <w:r>
        <w:t>-E in 40/12 - ZUJF, v nadaljevanju ZJU) v povezavi s 25. členom Zakona o delovnih razmerji</w:t>
      </w:r>
      <w:r w:rsidR="00234F75">
        <w:t>h (</w:t>
      </w:r>
      <w:r w:rsidR="004532D6" w:rsidRPr="004532D6">
        <w:t xml:space="preserve">Uradni list RS, št. 21/13, 78/13 – </w:t>
      </w:r>
      <w:proofErr w:type="spellStart"/>
      <w:r w:rsidR="004532D6" w:rsidRPr="004532D6">
        <w:t>popr</w:t>
      </w:r>
      <w:proofErr w:type="spellEnd"/>
      <w:r w:rsidR="004532D6" w:rsidRPr="004532D6">
        <w:t xml:space="preserve">., 47/15 – ZZSDT, 33/16 – PZ-F, 52/16, 15/17 – </w:t>
      </w:r>
      <w:proofErr w:type="spellStart"/>
      <w:r w:rsidR="004532D6" w:rsidRPr="004532D6">
        <w:t>odl</w:t>
      </w:r>
      <w:proofErr w:type="spellEnd"/>
      <w:r w:rsidR="004532D6" w:rsidRPr="004532D6">
        <w:t xml:space="preserve">. US, 22/19 – </w:t>
      </w:r>
      <w:proofErr w:type="spellStart"/>
      <w:r w:rsidR="004532D6" w:rsidRPr="004532D6">
        <w:t>ZPosS</w:t>
      </w:r>
      <w:proofErr w:type="spellEnd"/>
      <w:r w:rsidR="004532D6" w:rsidRPr="004532D6">
        <w:t xml:space="preserve"> in 81/19)</w:t>
      </w:r>
      <w:r>
        <w:t xml:space="preserve"> Urad Vlade RS za komuniciranje, Gregorčičeva 25, 1000 Ljubljana</w:t>
      </w:r>
    </w:p>
    <w:p w14:paraId="526F0372" w14:textId="1752F1DC" w:rsidR="00F45370" w:rsidRDefault="00F45370" w:rsidP="00F45370"/>
    <w:p w14:paraId="5060CDD7" w14:textId="77777777" w:rsidR="00F45370" w:rsidRDefault="00F45370" w:rsidP="00F45370">
      <w:r>
        <w:t xml:space="preserve">objavlja prosto uradniško delovno mesto za </w:t>
      </w:r>
      <w:r>
        <w:rPr>
          <w:b/>
        </w:rPr>
        <w:t>DOLOČEN ČAS</w:t>
      </w:r>
      <w:r>
        <w:t xml:space="preserve"> </w:t>
      </w:r>
      <w:r w:rsidR="00234F75" w:rsidRPr="00A63376">
        <w:t>za delo na projektu Predsedovanje Republike Slovenije Svetu Evropske unije</w:t>
      </w:r>
    </w:p>
    <w:p w14:paraId="2CC580E8" w14:textId="2193BF84" w:rsidR="00F45370" w:rsidRDefault="00F45370" w:rsidP="00F45370"/>
    <w:p w14:paraId="2FEF08EB" w14:textId="434A1B28" w:rsidR="00F45370" w:rsidRDefault="004532D6" w:rsidP="00F45370">
      <w:r>
        <w:rPr>
          <w:b/>
        </w:rPr>
        <w:t>REFERENT</w:t>
      </w:r>
      <w:r w:rsidR="00F45370">
        <w:t xml:space="preserve"> </w:t>
      </w:r>
      <w:r>
        <w:t xml:space="preserve">(šifra </w:t>
      </w:r>
      <w:r w:rsidRPr="00C51D8C">
        <w:t>15</w:t>
      </w:r>
      <w:r w:rsidR="00A6163C" w:rsidRPr="00C51D8C">
        <w:t>8</w:t>
      </w:r>
      <w:r w:rsidR="00954F26">
        <w:t xml:space="preserve">) </w:t>
      </w:r>
      <w:r w:rsidR="00F45370">
        <w:t xml:space="preserve">v Oddelku za </w:t>
      </w:r>
      <w:r>
        <w:t>odnose z mediji</w:t>
      </w:r>
      <w:r w:rsidR="00F45370">
        <w:t xml:space="preserve">, </w:t>
      </w:r>
      <w:r w:rsidR="00F45370" w:rsidRPr="00A63376">
        <w:rPr>
          <w:b/>
        </w:rPr>
        <w:t xml:space="preserve">za čas </w:t>
      </w:r>
      <w:r>
        <w:rPr>
          <w:b/>
        </w:rPr>
        <w:t>od predvidoma 1. 7. 2020</w:t>
      </w:r>
      <w:r w:rsidR="00E2495F">
        <w:rPr>
          <w:b/>
        </w:rPr>
        <w:t xml:space="preserve"> do </w:t>
      </w:r>
      <w:r w:rsidR="00E2495F" w:rsidRPr="00C51D8C">
        <w:rPr>
          <w:b/>
        </w:rPr>
        <w:t>31.</w:t>
      </w:r>
      <w:r w:rsidR="00E2495F">
        <w:rPr>
          <w:b/>
        </w:rPr>
        <w:t xml:space="preserve"> 3</w:t>
      </w:r>
      <w:r w:rsidR="009C70C0" w:rsidRPr="009C70C0">
        <w:rPr>
          <w:b/>
        </w:rPr>
        <w:t>. 2022</w:t>
      </w:r>
      <w:r w:rsidR="009C70C0">
        <w:rPr>
          <w:b/>
        </w:rPr>
        <w:t xml:space="preserve">, </w:t>
      </w:r>
      <w:r w:rsidR="00F45370">
        <w:t>ki bo opravljal naslednje naloge:</w:t>
      </w:r>
    </w:p>
    <w:p w14:paraId="5DD8921C" w14:textId="7C874F79" w:rsidR="00C51D8C" w:rsidRPr="00C51D8C" w:rsidRDefault="00C51D8C" w:rsidP="00C51D8C">
      <w:pPr>
        <w:numPr>
          <w:ilvl w:val="0"/>
          <w:numId w:val="7"/>
        </w:numPr>
        <w:jc w:val="left"/>
        <w:rPr>
          <w:rFonts w:cs="Arial"/>
        </w:rPr>
      </w:pPr>
      <w:r w:rsidRPr="00C51D8C">
        <w:rPr>
          <w:rFonts w:cs="Arial"/>
        </w:rPr>
        <w:t>opravljanje enostavnih upravnih nalog,</w:t>
      </w:r>
    </w:p>
    <w:p w14:paraId="6E00C6C5" w14:textId="70881534" w:rsidR="00C51D8C" w:rsidRPr="00C51D8C" w:rsidRDefault="00C51D8C" w:rsidP="00C51D8C">
      <w:pPr>
        <w:numPr>
          <w:ilvl w:val="0"/>
          <w:numId w:val="7"/>
        </w:numPr>
        <w:jc w:val="left"/>
        <w:rPr>
          <w:rFonts w:cs="Arial"/>
        </w:rPr>
      </w:pPr>
      <w:r w:rsidRPr="00C51D8C">
        <w:rPr>
          <w:rFonts w:cs="Arial"/>
        </w:rPr>
        <w:t>sodelovanje pri vodenju upravnih postopkov na I. stopnji v zvezi z zahtevki za informacije javnega značaja,</w:t>
      </w:r>
    </w:p>
    <w:p w14:paraId="2FA25F6E" w14:textId="69D0AF02" w:rsidR="00C51D8C" w:rsidRPr="00C51D8C" w:rsidRDefault="00C51D8C" w:rsidP="00C51D8C">
      <w:pPr>
        <w:numPr>
          <w:ilvl w:val="0"/>
          <w:numId w:val="7"/>
        </w:numPr>
        <w:jc w:val="left"/>
        <w:rPr>
          <w:rFonts w:cs="Arial"/>
        </w:rPr>
      </w:pPr>
      <w:r w:rsidRPr="00C51D8C">
        <w:rPr>
          <w:rFonts w:cs="Arial"/>
        </w:rPr>
        <w:t>sodelovanje pri zagotavljanju informacij na družbenih medijih,</w:t>
      </w:r>
    </w:p>
    <w:p w14:paraId="05D6DD9C" w14:textId="0BC7E5F3" w:rsidR="00C51D8C" w:rsidRPr="00C51D8C" w:rsidRDefault="00C51D8C" w:rsidP="00C51D8C">
      <w:pPr>
        <w:numPr>
          <w:ilvl w:val="0"/>
          <w:numId w:val="7"/>
        </w:numPr>
        <w:jc w:val="left"/>
        <w:rPr>
          <w:rFonts w:cs="Arial"/>
        </w:rPr>
      </w:pPr>
      <w:r w:rsidRPr="00C51D8C">
        <w:rPr>
          <w:rFonts w:cs="Arial"/>
        </w:rPr>
        <w:t>sodelovanje pri grafičnem oblikovanju  za potrebe organa,</w:t>
      </w:r>
    </w:p>
    <w:p w14:paraId="18EC8A14" w14:textId="469BEA63" w:rsidR="00234F75" w:rsidRPr="00C51D8C" w:rsidRDefault="00C51D8C" w:rsidP="00C51D8C">
      <w:pPr>
        <w:numPr>
          <w:ilvl w:val="0"/>
          <w:numId w:val="7"/>
        </w:numPr>
        <w:jc w:val="left"/>
        <w:rPr>
          <w:rFonts w:cs="Arial"/>
        </w:rPr>
      </w:pPr>
      <w:r w:rsidRPr="00C51D8C">
        <w:rPr>
          <w:rFonts w:cs="Arial"/>
        </w:rPr>
        <w:t>skrb za predstavitev Republike Slovenije, odnosi z javnostmi, zagotavljanje informacij s področja predsedovanja</w:t>
      </w:r>
      <w:r w:rsidR="00234F75" w:rsidRPr="00C51D8C">
        <w:rPr>
          <w:rFonts w:cs="Arial"/>
        </w:rPr>
        <w:t>.</w:t>
      </w:r>
    </w:p>
    <w:p w14:paraId="4579DF32" w14:textId="5E8C4CA3" w:rsidR="00234F75" w:rsidRDefault="00234F75" w:rsidP="00234F75">
      <w:pPr>
        <w:jc w:val="left"/>
        <w:rPr>
          <w:rFonts w:cs="Arial"/>
        </w:rPr>
      </w:pPr>
    </w:p>
    <w:p w14:paraId="476504B2" w14:textId="77777777" w:rsidR="00A6163C" w:rsidRDefault="00A6163C" w:rsidP="00234F75">
      <w:pPr>
        <w:jc w:val="left"/>
        <w:rPr>
          <w:rFonts w:cs="Arial"/>
        </w:rPr>
      </w:pPr>
    </w:p>
    <w:p w14:paraId="5BAD8FC3" w14:textId="77777777" w:rsidR="00F45370" w:rsidRDefault="00F45370" w:rsidP="00F45370">
      <w:r>
        <w:t xml:space="preserve">Kandidati, ki se bodo prijavili na prosto delovno mesto, morajo izpolnjevati naslednje pogoje: </w:t>
      </w:r>
    </w:p>
    <w:p w14:paraId="63F21E9C" w14:textId="77777777" w:rsidR="00747131" w:rsidRPr="00955CEA" w:rsidRDefault="00747131" w:rsidP="00747131">
      <w:pPr>
        <w:numPr>
          <w:ilvl w:val="0"/>
          <w:numId w:val="11"/>
        </w:numPr>
        <w:tabs>
          <w:tab w:val="clear" w:pos="720"/>
          <w:tab w:val="num" w:pos="360"/>
        </w:tabs>
        <w:ind w:left="360"/>
        <w:rPr>
          <w:rFonts w:cs="Arial"/>
          <w:szCs w:val="20"/>
        </w:rPr>
      </w:pPr>
      <w:r w:rsidRPr="00955CEA">
        <w:rPr>
          <w:rFonts w:cs="Arial"/>
          <w:szCs w:val="20"/>
        </w:rPr>
        <w:t>najmanj srednja strokovna oziroma srednja splošna izobrazba,</w:t>
      </w:r>
    </w:p>
    <w:p w14:paraId="5A8D2F1F" w14:textId="77777777" w:rsidR="00747131" w:rsidRPr="00955CEA" w:rsidRDefault="00747131" w:rsidP="00747131">
      <w:pPr>
        <w:numPr>
          <w:ilvl w:val="0"/>
          <w:numId w:val="11"/>
        </w:numPr>
        <w:tabs>
          <w:tab w:val="clear" w:pos="720"/>
          <w:tab w:val="num" w:pos="360"/>
        </w:tabs>
        <w:ind w:left="360"/>
        <w:rPr>
          <w:rFonts w:cs="Arial"/>
          <w:szCs w:val="20"/>
        </w:rPr>
      </w:pPr>
      <w:r w:rsidRPr="00955CEA">
        <w:rPr>
          <w:rFonts w:cs="Arial"/>
          <w:szCs w:val="20"/>
        </w:rPr>
        <w:t xml:space="preserve">najmanj </w:t>
      </w:r>
      <w:r>
        <w:rPr>
          <w:rFonts w:cs="Arial"/>
          <w:szCs w:val="20"/>
        </w:rPr>
        <w:t>1 leto</w:t>
      </w:r>
      <w:r w:rsidRPr="00955CEA">
        <w:rPr>
          <w:rFonts w:cs="Arial"/>
          <w:szCs w:val="20"/>
        </w:rPr>
        <w:t xml:space="preserve"> delovnih izkušenj,</w:t>
      </w:r>
    </w:p>
    <w:p w14:paraId="75559A0A" w14:textId="77777777" w:rsidR="00747131" w:rsidRPr="00955CEA" w:rsidRDefault="00747131" w:rsidP="00747131">
      <w:pPr>
        <w:numPr>
          <w:ilvl w:val="0"/>
          <w:numId w:val="11"/>
        </w:numPr>
        <w:tabs>
          <w:tab w:val="clear" w:pos="720"/>
          <w:tab w:val="num" w:pos="360"/>
        </w:tabs>
        <w:ind w:left="360"/>
        <w:rPr>
          <w:rFonts w:cs="Arial"/>
          <w:szCs w:val="20"/>
        </w:rPr>
      </w:pPr>
      <w:r w:rsidRPr="00955CEA">
        <w:rPr>
          <w:rFonts w:cs="Arial"/>
          <w:szCs w:val="20"/>
        </w:rPr>
        <w:t>znanje slovenskega jezika,</w:t>
      </w:r>
    </w:p>
    <w:p w14:paraId="70037368" w14:textId="77777777" w:rsidR="00747131" w:rsidRPr="00955CEA" w:rsidRDefault="00747131" w:rsidP="00747131">
      <w:pPr>
        <w:numPr>
          <w:ilvl w:val="0"/>
          <w:numId w:val="11"/>
        </w:numPr>
        <w:tabs>
          <w:tab w:val="clear" w:pos="720"/>
          <w:tab w:val="num" w:pos="360"/>
        </w:tabs>
        <w:ind w:left="360"/>
        <w:rPr>
          <w:rFonts w:cs="Arial"/>
          <w:szCs w:val="20"/>
        </w:rPr>
      </w:pPr>
      <w:r w:rsidRPr="00955CEA">
        <w:rPr>
          <w:rFonts w:cs="Arial"/>
          <w:szCs w:val="20"/>
        </w:rPr>
        <w:t>državljanstvo Republike Slovenije,</w:t>
      </w:r>
    </w:p>
    <w:p w14:paraId="4F6F4DB3" w14:textId="77777777" w:rsidR="00747131" w:rsidRPr="00955CEA" w:rsidRDefault="00747131" w:rsidP="00747131">
      <w:pPr>
        <w:numPr>
          <w:ilvl w:val="0"/>
          <w:numId w:val="11"/>
        </w:numPr>
        <w:tabs>
          <w:tab w:val="clear" w:pos="720"/>
          <w:tab w:val="num" w:pos="360"/>
        </w:tabs>
        <w:ind w:left="360"/>
        <w:rPr>
          <w:rFonts w:cs="Arial"/>
          <w:szCs w:val="20"/>
        </w:rPr>
      </w:pPr>
      <w:r w:rsidRPr="00955CEA">
        <w:rPr>
          <w:rFonts w:cs="Arial"/>
          <w:szCs w:val="20"/>
        </w:rPr>
        <w:t>ne smejo biti pravnomočno obsojeni zaradi naklepnega kaznivega dejanja, ki se preganja po uradni dolžnosti in ne smejo biti obsojeni na nepogojno kazen zapora v trajanju več kot šest mesecev,</w:t>
      </w:r>
    </w:p>
    <w:p w14:paraId="7C049BAC" w14:textId="77777777" w:rsidR="00747131" w:rsidRPr="00955CEA" w:rsidRDefault="00747131" w:rsidP="00747131">
      <w:pPr>
        <w:numPr>
          <w:ilvl w:val="0"/>
          <w:numId w:val="11"/>
        </w:numPr>
        <w:tabs>
          <w:tab w:val="clear" w:pos="720"/>
          <w:tab w:val="num" w:pos="360"/>
        </w:tabs>
        <w:ind w:left="360"/>
        <w:rPr>
          <w:rFonts w:cs="Arial"/>
          <w:szCs w:val="20"/>
        </w:rPr>
      </w:pPr>
      <w:r w:rsidRPr="00955CEA">
        <w:rPr>
          <w:rFonts w:cs="Arial"/>
          <w:szCs w:val="20"/>
        </w:rPr>
        <w:t>zoper njih ne sme biti vložena pravnomočna obtožnica zaradi naklepnega kaznivega dejanja, ki se preganja po uradni dolžnosti.</w:t>
      </w:r>
    </w:p>
    <w:p w14:paraId="5656FB41" w14:textId="25296D33" w:rsidR="00DA5EE1" w:rsidRPr="005F66CE" w:rsidRDefault="00DA5EE1" w:rsidP="00747131">
      <w:pPr>
        <w:rPr>
          <w:rFonts w:cs="Arial"/>
          <w:i/>
          <w:iCs/>
        </w:rPr>
      </w:pPr>
    </w:p>
    <w:p w14:paraId="61F1BE0F" w14:textId="53EF9262" w:rsidR="00F45370" w:rsidRDefault="00F45370" w:rsidP="00F45370"/>
    <w:p w14:paraId="1215304D" w14:textId="4D9D34A8" w:rsidR="00050F57" w:rsidRDefault="00050F57" w:rsidP="00050F57">
      <w:pPr>
        <w:rPr>
          <w:rFonts w:cs="Arial"/>
          <w:iCs/>
        </w:rPr>
      </w:pPr>
      <w:r w:rsidRPr="009C5B89">
        <w:rPr>
          <w:rFonts w:cs="Arial"/>
          <w:iCs/>
        </w:rPr>
        <w:t>Kot delovne izkušnje se šteje delovna doba na delovnem mestu, za katero se zahteva ista stopnja izobrazbe</w:t>
      </w:r>
      <w:r w:rsidR="003F7748">
        <w:rPr>
          <w:rFonts w:cs="Arial"/>
          <w:iCs/>
        </w:rPr>
        <w:t>,</w:t>
      </w:r>
      <w:r w:rsidRPr="009C5B89">
        <w:rPr>
          <w:rFonts w:cs="Arial"/>
          <w:iCs/>
        </w:rPr>
        <w:t xml:space="preserve"> in čas pripravništva v isti stopnji izobrazbe, ne glede na to, ali je bilo delovno razmerje sklenjeno oziroma pripravništvo opravljeno pri istem ali pri drugem delodajalcu. </w:t>
      </w:r>
      <w:r w:rsidRPr="002D5BE2">
        <w:rPr>
          <w:rFonts w:cs="Arial"/>
          <w:iCs/>
        </w:rPr>
        <w:t>Za delovne izkušnje se štejejo tudi delovne izkušnje, ki jih je javni uslužbenec pridobil z opravljanjem del na delovnem mestu, za katero se zahteva za eno stopnjo nižja izobrazba, razen pripravništva v eno stopnjo nižji izobrazbi.</w:t>
      </w:r>
      <w:r>
        <w:rPr>
          <w:rFonts w:cs="Arial"/>
          <w:iCs/>
        </w:rPr>
        <w:t xml:space="preserve"> </w:t>
      </w:r>
      <w:r w:rsidRPr="009C5B89">
        <w:rPr>
          <w:rFonts w:cs="Arial"/>
          <w:iCs/>
        </w:rPr>
        <w:t>Kot delovne izkušnje se upošteva tudi drugo delo na enaki stopnji zahtevnosti, kot je delovno mesto, za katero oseba kandidira, pri čemer se upošteva čas opravljanja takega dela in stopnja izobrazbe.</w:t>
      </w:r>
      <w:r>
        <w:rPr>
          <w:rFonts w:cs="Arial"/>
          <w:iCs/>
        </w:rPr>
        <w:t xml:space="preserve"> </w:t>
      </w:r>
      <w:r w:rsidRPr="002D5BE2">
        <w:rPr>
          <w:rFonts w:cs="Arial"/>
          <w:iCs/>
        </w:rPr>
        <w:t>Delovne izkušnje se dokazujejo z verodostojnimi listinami, iz katerih sta razvidna čas opravljanje dela in stopnja izobrazbe.</w:t>
      </w:r>
    </w:p>
    <w:p w14:paraId="22F9F2E4" w14:textId="69E7D0D8" w:rsidR="00747131" w:rsidRDefault="00747131" w:rsidP="00050F57">
      <w:pPr>
        <w:rPr>
          <w:rFonts w:cs="Arial"/>
          <w:iCs/>
        </w:rPr>
      </w:pPr>
    </w:p>
    <w:p w14:paraId="2F3F8FA7" w14:textId="449141B9" w:rsidR="00747131" w:rsidRPr="00570643" w:rsidRDefault="00747131" w:rsidP="00747131">
      <w:r w:rsidRPr="00570643">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r w:rsidR="00552A27">
        <w:t xml:space="preserve"> </w:t>
      </w:r>
      <w:r w:rsidR="00552A27" w:rsidRPr="006D2D56">
        <w:rPr>
          <w:rFonts w:cs="Arial"/>
          <w:szCs w:val="20"/>
        </w:rPr>
        <w:t>ali izobrazbo, pridobljeno po študijskem programu druge stopnje v skladu z zakonom, ki ureja visoko šolstvo</w:t>
      </w:r>
      <w:r w:rsidRPr="00570643">
        <w:t xml:space="preserve">. </w:t>
      </w:r>
    </w:p>
    <w:p w14:paraId="7D43DB43" w14:textId="038F76F6" w:rsidR="00747131" w:rsidRDefault="00747131" w:rsidP="00050F57">
      <w:pPr>
        <w:rPr>
          <w:rFonts w:cs="Arial"/>
          <w:i/>
          <w:iCs/>
        </w:rPr>
      </w:pPr>
    </w:p>
    <w:p w14:paraId="5FB1C612" w14:textId="77777777" w:rsidR="00F45370" w:rsidRPr="002868E9" w:rsidRDefault="00F45370" w:rsidP="00F45370">
      <w:pPr>
        <w:rPr>
          <w:b/>
        </w:rPr>
      </w:pPr>
      <w:r w:rsidRPr="002868E9">
        <w:rPr>
          <w:b/>
        </w:rPr>
        <w:lastRenderedPageBreak/>
        <w:t xml:space="preserve">Prijava mora vsebovati: </w:t>
      </w:r>
    </w:p>
    <w:p w14:paraId="420898E0" w14:textId="77777777" w:rsidR="005E7FA3" w:rsidRDefault="005E7FA3" w:rsidP="005E7FA3">
      <w:r>
        <w:t xml:space="preserve">1. </w:t>
      </w:r>
      <w:r w:rsidR="00836E95">
        <w:t>I</w:t>
      </w:r>
      <w:r>
        <w:t>zjavo kandidata o izpolnjevanju pogoja glede zahtevane izobrazbe, iz katere mora biti razvidna stopnja in smer izobrazbe, datum zaključka izobraževanja ter ustanova, na kater</w:t>
      </w:r>
      <w:r w:rsidR="00836E95">
        <w:t>i je bila izobrazba pridobljena.</w:t>
      </w:r>
    </w:p>
    <w:p w14:paraId="5EDD9846" w14:textId="77777777" w:rsidR="005E7FA3" w:rsidRDefault="005E7FA3" w:rsidP="005E7FA3">
      <w:r>
        <w:t xml:space="preserve">2. </w:t>
      </w:r>
      <w:r w:rsidR="00836E95">
        <w:t>I</w:t>
      </w:r>
      <w:r>
        <w:t xml:space="preserve">zjavo o </w:t>
      </w:r>
      <w:r w:rsidR="00836E95">
        <w:t>pridobljenih delovnih izkušnjah</w:t>
      </w:r>
      <w:r>
        <w:t>, v kateri kandidat navede datum sklenitve in datum prekinitve delovnega razmerja</w:t>
      </w:r>
      <w:r w:rsidR="00836E95">
        <w:t xml:space="preserve"> (oziroma opravljanja dela)</w:t>
      </w:r>
      <w:r>
        <w:t xml:space="preserve"> pri posameznem delodajalcu t</w:t>
      </w:r>
      <w:r w:rsidR="00836E95">
        <w:t>er na kratko opiše delo.</w:t>
      </w:r>
      <w:r>
        <w:t xml:space="preserve"> </w:t>
      </w:r>
    </w:p>
    <w:p w14:paraId="76279988" w14:textId="77777777" w:rsidR="005E7FA3" w:rsidRDefault="005E7FA3" w:rsidP="005E7FA3">
      <w:r>
        <w:t xml:space="preserve">3. </w:t>
      </w:r>
      <w:r w:rsidR="00836E95">
        <w:t>I</w:t>
      </w:r>
      <w:r>
        <w:t xml:space="preserve">zjavo kandidata, da: </w:t>
      </w:r>
    </w:p>
    <w:p w14:paraId="6839EA05" w14:textId="77777777" w:rsidR="00836E95" w:rsidRDefault="00836E95" w:rsidP="005E7FA3">
      <w:r>
        <w:t>- je državljan Republike Slovenije;</w:t>
      </w:r>
    </w:p>
    <w:p w14:paraId="10D3A626" w14:textId="77777777" w:rsidR="005E7FA3" w:rsidRDefault="005E7FA3" w:rsidP="005E7FA3">
      <w:r>
        <w:t>- ni bil pravnomočno obsojen zaradi naklepnega kaznivega dejanja, ki se preganja po uradni dolžnosti</w:t>
      </w:r>
      <w:r w:rsidR="003F7748">
        <w:t>,</w:t>
      </w:r>
      <w:r>
        <w:t xml:space="preserve"> in da ni bil obsojen na nepogojno kazen zapora v trajanju več kot šest mesecev</w:t>
      </w:r>
      <w:r w:rsidR="00836E95">
        <w:t>;</w:t>
      </w:r>
    </w:p>
    <w:p w14:paraId="2299BB99" w14:textId="77777777" w:rsidR="005E7FA3" w:rsidRDefault="005E7FA3" w:rsidP="005E7FA3">
      <w:r>
        <w:t xml:space="preserve">- zoper njega ni bila vložena pravnomočna obtožnica zaradi naklepnega kaznivega dejanja, ki </w:t>
      </w:r>
      <w:r w:rsidR="00836E95">
        <w:t>se preganja po uradni dolžnosti.</w:t>
      </w:r>
      <w:r>
        <w:t xml:space="preserve"> </w:t>
      </w:r>
    </w:p>
    <w:p w14:paraId="7EBEB478" w14:textId="77777777" w:rsidR="005E7FA3" w:rsidRPr="00050F57" w:rsidRDefault="00836E95" w:rsidP="005E7FA3">
      <w:pPr>
        <w:rPr>
          <w:szCs w:val="20"/>
        </w:rPr>
      </w:pPr>
      <w:r>
        <w:t>4. I</w:t>
      </w:r>
      <w:r w:rsidR="005E7FA3">
        <w:t xml:space="preserve">zjavo, da za namen tega natečajnega postopka dovoljuje Uradu Vlade RS za komuniciranje </w:t>
      </w:r>
      <w:r>
        <w:rPr>
          <w:szCs w:val="20"/>
        </w:rPr>
        <w:t>pridobitev podatkov iz 1. in 3. točke iz uradne evidence.</w:t>
      </w:r>
    </w:p>
    <w:p w14:paraId="29ACC284" w14:textId="77777777" w:rsidR="00967666" w:rsidRDefault="00967666" w:rsidP="005E7FA3">
      <w:pPr>
        <w:rPr>
          <w:szCs w:val="20"/>
        </w:rPr>
      </w:pPr>
    </w:p>
    <w:p w14:paraId="59F764FA" w14:textId="77777777" w:rsidR="00F45370" w:rsidRPr="00050F57" w:rsidRDefault="00184641" w:rsidP="00F45370">
      <w:pPr>
        <w:rPr>
          <w:szCs w:val="20"/>
        </w:rPr>
      </w:pPr>
      <w:r>
        <w:rPr>
          <w:szCs w:val="20"/>
        </w:rPr>
        <w:t xml:space="preserve">Zaželeno je, da prijavo kandidat odda na priloženem obrazcu in v njej </w:t>
      </w:r>
      <w:r w:rsidR="00F45370" w:rsidRPr="00050F57">
        <w:rPr>
          <w:szCs w:val="20"/>
        </w:rPr>
        <w:t>poleg formalne izobrazbe navede tudi druga znanja in veščine, ki jih je pridobil.</w:t>
      </w:r>
      <w:r>
        <w:rPr>
          <w:szCs w:val="20"/>
        </w:rPr>
        <w:t xml:space="preserve"> Kandidat </w:t>
      </w:r>
      <w:r w:rsidR="00A3142A">
        <w:rPr>
          <w:szCs w:val="20"/>
        </w:rPr>
        <w:t>naj</w:t>
      </w:r>
      <w:r>
        <w:rPr>
          <w:szCs w:val="20"/>
        </w:rPr>
        <w:t xml:space="preserve"> </w:t>
      </w:r>
      <w:r w:rsidR="00A3142A">
        <w:rPr>
          <w:szCs w:val="20"/>
        </w:rPr>
        <w:t xml:space="preserve">prijavi </w:t>
      </w:r>
      <w:r>
        <w:rPr>
          <w:szCs w:val="20"/>
        </w:rPr>
        <w:t xml:space="preserve">priloži kratek življenjepis. </w:t>
      </w:r>
    </w:p>
    <w:p w14:paraId="2F87684F" w14:textId="77777777" w:rsidR="00FA7187" w:rsidRPr="009F5A39" w:rsidRDefault="00FA7187" w:rsidP="00F45370">
      <w:pPr>
        <w:rPr>
          <w:rFonts w:cs="Arial"/>
          <w:szCs w:val="20"/>
        </w:rPr>
      </w:pPr>
    </w:p>
    <w:p w14:paraId="5C698A82" w14:textId="45FC1CDB" w:rsidR="00050F57" w:rsidRDefault="00050F57" w:rsidP="009F5A39">
      <w:pPr>
        <w:rPr>
          <w:rFonts w:cs="Arial"/>
          <w:iCs/>
          <w:szCs w:val="20"/>
        </w:rPr>
      </w:pPr>
      <w:r w:rsidRPr="005274D1">
        <w:rPr>
          <w:rFonts w:cs="Arial"/>
          <w:iCs/>
          <w:szCs w:val="20"/>
        </w:rPr>
        <w:t>Prednost pri izbiri bodo imeli kandidati:</w:t>
      </w:r>
    </w:p>
    <w:p w14:paraId="7E9434D4" w14:textId="6B34F874" w:rsidR="00FA7187" w:rsidRDefault="005274D1" w:rsidP="00F45370">
      <w:pPr>
        <w:rPr>
          <w:rFonts w:cs="Arial"/>
          <w:szCs w:val="20"/>
        </w:rPr>
      </w:pPr>
      <w:r>
        <w:rPr>
          <w:rFonts w:cs="Arial"/>
          <w:iCs/>
          <w:szCs w:val="20"/>
        </w:rPr>
        <w:t>- z</w:t>
      </w:r>
      <w:r w:rsidRPr="00762BA0">
        <w:rPr>
          <w:rFonts w:cs="Arial"/>
          <w:szCs w:val="20"/>
        </w:rPr>
        <w:t xml:space="preserve"> izkušnjami na področju upravljanja </w:t>
      </w:r>
      <w:r>
        <w:rPr>
          <w:rFonts w:cs="Arial"/>
          <w:szCs w:val="20"/>
        </w:rPr>
        <w:t>družbenih</w:t>
      </w:r>
      <w:r w:rsidRPr="00762BA0">
        <w:rPr>
          <w:rFonts w:cs="Arial"/>
          <w:szCs w:val="20"/>
        </w:rPr>
        <w:t xml:space="preserve"> omrež</w:t>
      </w:r>
      <w:r>
        <w:rPr>
          <w:rFonts w:cs="Arial"/>
          <w:szCs w:val="20"/>
        </w:rPr>
        <w:t>i</w:t>
      </w:r>
      <w:r w:rsidRPr="00762BA0">
        <w:rPr>
          <w:rFonts w:cs="Arial"/>
          <w:szCs w:val="20"/>
        </w:rPr>
        <w:t>j</w:t>
      </w:r>
      <w:r>
        <w:rPr>
          <w:rFonts w:cs="Arial"/>
          <w:szCs w:val="20"/>
        </w:rPr>
        <w:t>,</w:t>
      </w:r>
    </w:p>
    <w:p w14:paraId="6A2C76AB" w14:textId="1CA55FE6" w:rsidR="005274D1" w:rsidRDefault="005274D1" w:rsidP="00F45370">
      <w:r>
        <w:rPr>
          <w:rFonts w:cs="Arial"/>
          <w:szCs w:val="20"/>
        </w:rPr>
        <w:t>- z izkušnjami iz grafičnega oblikovanja.</w:t>
      </w:r>
    </w:p>
    <w:p w14:paraId="7223DDB5" w14:textId="47478033" w:rsidR="009E2B3F" w:rsidRDefault="009E2B3F" w:rsidP="00F45370"/>
    <w:p w14:paraId="1D0DF0E2" w14:textId="77777777" w:rsidR="005B65C5" w:rsidRDefault="005B65C5" w:rsidP="00F45370"/>
    <w:p w14:paraId="06B29438" w14:textId="4E8680B7" w:rsidR="00F45370" w:rsidRDefault="00F45370" w:rsidP="00F45370">
      <w:r>
        <w:t xml:space="preserve">Z izbranim kandidatom bo sklenjena pogodba o zaposlitvi za </w:t>
      </w:r>
      <w:r>
        <w:rPr>
          <w:b/>
        </w:rPr>
        <w:t>dol</w:t>
      </w:r>
      <w:r w:rsidR="002C3865">
        <w:rPr>
          <w:b/>
        </w:rPr>
        <w:t xml:space="preserve">očen čas </w:t>
      </w:r>
      <w:r w:rsidR="00967666" w:rsidRPr="00A63376">
        <w:t>dela na projektu</w:t>
      </w:r>
      <w:r w:rsidR="00BA6E54" w:rsidRPr="00A63376">
        <w:t xml:space="preserve"> Predsedovanje Republike Slovenije Svetu Evropske unije</w:t>
      </w:r>
      <w:r w:rsidR="00967666">
        <w:rPr>
          <w:b/>
        </w:rPr>
        <w:t xml:space="preserve"> </w:t>
      </w:r>
      <w:r w:rsidR="009C70C0" w:rsidRPr="009C70C0">
        <w:rPr>
          <w:b/>
        </w:rPr>
        <w:t xml:space="preserve">od </w:t>
      </w:r>
      <w:r w:rsidR="00747131">
        <w:rPr>
          <w:b/>
        </w:rPr>
        <w:t xml:space="preserve">predvidoma 1. 7. 2020 do </w:t>
      </w:r>
      <w:r w:rsidR="00747131" w:rsidRPr="00C51D8C">
        <w:rPr>
          <w:b/>
        </w:rPr>
        <w:t>31.</w:t>
      </w:r>
      <w:r w:rsidR="00747131">
        <w:rPr>
          <w:b/>
        </w:rPr>
        <w:t xml:space="preserve"> 3</w:t>
      </w:r>
      <w:r w:rsidR="009C70C0" w:rsidRPr="009C70C0">
        <w:rPr>
          <w:b/>
        </w:rPr>
        <w:t>. 2022</w:t>
      </w:r>
      <w:r w:rsidR="00967666">
        <w:rPr>
          <w:b/>
        </w:rPr>
        <w:t xml:space="preserve"> </w:t>
      </w:r>
      <w:r>
        <w:rPr>
          <w:b/>
        </w:rPr>
        <w:t>s polnim delovnim časom.</w:t>
      </w:r>
      <w:r>
        <w:t xml:space="preserve"> Izbrani kandidat bo delo opravljal na uradniškem delovnem mestu</w:t>
      </w:r>
      <w:r w:rsidR="002C3865">
        <w:t xml:space="preserve"> </w:t>
      </w:r>
      <w:r w:rsidR="00747131">
        <w:t>referent</w:t>
      </w:r>
      <w:r>
        <w:t xml:space="preserve">. Izbrani kandidat ne bo imenovan v uradniški naziv, pravice in dolžnosti pa se mu določijo glede na uradniški naziv </w:t>
      </w:r>
      <w:r w:rsidR="00747131">
        <w:t>referent</w:t>
      </w:r>
      <w:r w:rsidR="009F5A39">
        <w:t xml:space="preserve"> III</w:t>
      </w:r>
      <w:r>
        <w:t>. Izbrani kandidat bo delo opravljal v prostorih Urada Vlade RS za komuniciranje, Gregorčičeva 25, 1000 Ljubljana</w:t>
      </w:r>
      <w:r w:rsidR="00AF3823">
        <w:t xml:space="preserve"> oz. v drugih uradnih prostorih, kjer Urad opravlja svoje naloge</w:t>
      </w:r>
      <w:r>
        <w:t>.</w:t>
      </w:r>
      <w:r w:rsidR="00AC6FA4">
        <w:t xml:space="preserve"> </w:t>
      </w:r>
      <w:r w:rsidR="00AC6FA4" w:rsidRPr="00BB11D5">
        <w:rPr>
          <w:lang w:eastAsia="ar-SA"/>
        </w:rPr>
        <w:t>Zaposlitev se financira iz sredstev za projekt »Predsedovanje Republike Slovenije Svetu Evropske unije 2021.«</w:t>
      </w:r>
    </w:p>
    <w:p w14:paraId="0BECD29B" w14:textId="3ADEC519" w:rsidR="00F45370" w:rsidRDefault="00F45370" w:rsidP="00F45370"/>
    <w:p w14:paraId="0F3C365D" w14:textId="77777777" w:rsidR="005B65C5" w:rsidRDefault="005B65C5" w:rsidP="00F45370"/>
    <w:p w14:paraId="175848DF" w14:textId="678B84DC" w:rsidR="00F45370" w:rsidRDefault="00F45370" w:rsidP="00F45370">
      <w:pPr>
        <w:pStyle w:val="Telobesedila"/>
        <w:rPr>
          <w:rFonts w:cs="Arial"/>
          <w:i w:val="0"/>
          <w:color w:val="auto"/>
          <w:sz w:val="20"/>
        </w:rPr>
      </w:pPr>
      <w:r>
        <w:rPr>
          <w:rFonts w:cs="Arial"/>
          <w:i w:val="0"/>
          <w:color w:val="auto"/>
          <w:sz w:val="20"/>
        </w:rPr>
        <w:t>Kandidati vložijo prijavo v pisni obliki, ki jo pošljej</w:t>
      </w:r>
      <w:r w:rsidR="00747131">
        <w:rPr>
          <w:rFonts w:cs="Arial"/>
          <w:i w:val="0"/>
          <w:color w:val="auto"/>
          <w:sz w:val="20"/>
        </w:rPr>
        <w:t>o v zaprti ovojnici z označbo »referent«</w:t>
      </w:r>
      <w:r>
        <w:rPr>
          <w:rFonts w:cs="Arial"/>
          <w:i w:val="0"/>
          <w:color w:val="auto"/>
          <w:sz w:val="20"/>
        </w:rPr>
        <w:t>, na naslov: Urad Vlade RS za komuniciranje, Gregorčičeva 25, 100</w:t>
      </w:r>
      <w:r w:rsidR="00AF3823">
        <w:rPr>
          <w:rFonts w:cs="Arial"/>
          <w:i w:val="0"/>
          <w:color w:val="auto"/>
          <w:sz w:val="20"/>
        </w:rPr>
        <w:t xml:space="preserve">0 Ljubljana,  in sicer </w:t>
      </w:r>
      <w:r w:rsidR="00AF3823" w:rsidRPr="00760F60">
        <w:rPr>
          <w:rFonts w:cs="Arial"/>
          <w:b/>
          <w:i w:val="0"/>
          <w:color w:val="auto"/>
          <w:sz w:val="20"/>
        </w:rPr>
        <w:t xml:space="preserve">v roku </w:t>
      </w:r>
      <w:r w:rsidR="009729E0" w:rsidRPr="005B65C5">
        <w:rPr>
          <w:rFonts w:cs="Arial"/>
          <w:b/>
          <w:i w:val="0"/>
          <w:color w:val="auto"/>
          <w:sz w:val="20"/>
        </w:rPr>
        <w:t>5</w:t>
      </w:r>
      <w:r w:rsidRPr="00760F60">
        <w:rPr>
          <w:rFonts w:cs="Arial"/>
          <w:b/>
          <w:i w:val="0"/>
          <w:color w:val="auto"/>
          <w:sz w:val="20"/>
        </w:rPr>
        <w:t xml:space="preserve"> dni od objave</w:t>
      </w:r>
      <w:r>
        <w:rPr>
          <w:rFonts w:cs="Arial"/>
          <w:i w:val="0"/>
          <w:color w:val="auto"/>
          <w:sz w:val="20"/>
        </w:rPr>
        <w:t xml:space="preserve"> na Zavodu RS za zaposlovanje. Za pisno obliko prijave se šteje tudi elektronska oblika, poslana na elektronski naslov: </w:t>
      </w:r>
      <w:hyperlink r:id="rId7" w:history="1">
        <w:r>
          <w:rPr>
            <w:rStyle w:val="Hiperpovezava"/>
            <w:rFonts w:cs="Arial"/>
            <w:i w:val="0"/>
            <w:color w:val="auto"/>
            <w:sz w:val="20"/>
          </w:rPr>
          <w:t>gp.ukom@gov.si</w:t>
        </w:r>
      </w:hyperlink>
      <w:r>
        <w:rPr>
          <w:rFonts w:cs="Arial"/>
          <w:i w:val="0"/>
          <w:color w:val="auto"/>
          <w:sz w:val="20"/>
        </w:rPr>
        <w:t>, pri čemer veljavnost prijave ni pogojena z elektronskim podpisom.</w:t>
      </w:r>
      <w:r w:rsidR="008F6769">
        <w:rPr>
          <w:rFonts w:cs="Arial"/>
          <w:i w:val="0"/>
          <w:color w:val="auto"/>
          <w:sz w:val="20"/>
        </w:rPr>
        <w:t xml:space="preserve"> V primeru elektronske prijave morajo kandidati v zadevo elektronskega sporočila vpisati</w:t>
      </w:r>
      <w:r w:rsidR="00747131">
        <w:rPr>
          <w:rFonts w:cs="Arial"/>
          <w:i w:val="0"/>
          <w:color w:val="auto"/>
          <w:sz w:val="20"/>
        </w:rPr>
        <w:t xml:space="preserve"> »referent«</w:t>
      </w:r>
      <w:r w:rsidR="008F6769">
        <w:rPr>
          <w:rFonts w:cs="Arial"/>
          <w:i w:val="0"/>
          <w:color w:val="auto"/>
          <w:sz w:val="20"/>
        </w:rPr>
        <w:t>.</w:t>
      </w:r>
    </w:p>
    <w:p w14:paraId="30F04E35" w14:textId="13FE3EF1" w:rsidR="00F45370" w:rsidRDefault="00F45370" w:rsidP="00F45370"/>
    <w:p w14:paraId="1BC15D06" w14:textId="77777777" w:rsidR="005B65C5" w:rsidRDefault="005B65C5" w:rsidP="00F45370"/>
    <w:p w14:paraId="0DF50DC4" w14:textId="77777777" w:rsidR="00F45370" w:rsidRDefault="00F45370" w:rsidP="00F45370">
      <w:r>
        <w:rPr>
          <w:b/>
        </w:rPr>
        <w:t>Izbira kandidata</w:t>
      </w:r>
      <w:r w:rsidR="00AD6E2C">
        <w:rPr>
          <w:b/>
        </w:rPr>
        <w:t>,</w:t>
      </w:r>
      <w:r>
        <w:rPr>
          <w:b/>
        </w:rPr>
        <w:t xml:space="preserve"> s katerim bo sklenjena pogodba o zap</w:t>
      </w:r>
      <w:r w:rsidR="000D3BDC">
        <w:rPr>
          <w:b/>
        </w:rPr>
        <w:t>oslitvi</w:t>
      </w:r>
      <w:r w:rsidR="00AD6E2C">
        <w:rPr>
          <w:b/>
        </w:rPr>
        <w:t>,</w:t>
      </w:r>
      <w:r w:rsidR="000D3BDC">
        <w:rPr>
          <w:b/>
        </w:rPr>
        <w:t xml:space="preserve"> bo opravljena v skladu s</w:t>
      </w:r>
      <w:r>
        <w:rPr>
          <w:b/>
        </w:rPr>
        <w:t xml:space="preserve"> 24. členom ZDR-1, ki določa, da ima delodajalec ob upoštevanju zakonskih prepovedi pravico do proste odločitve, s katerim kandidatom, ki izpolnjuje pogoje za opravljanje dela, bo sklenil pogodbo o zaposlitvi</w:t>
      </w:r>
      <w:r>
        <w:t>. Kandidati bodo o izbiri pisno obveščeni najkasneje v roku 8 dni po opravljeni izbiri.</w:t>
      </w:r>
      <w:r w:rsidR="00AF7962">
        <w:t xml:space="preserve"> Kandidatom, ki bodo prijavo poslali v elektronski obliki, bo obvestilo poslano na elektronski naslov, s katerega je kandidat poslal prijavo za zaposlitev.</w:t>
      </w:r>
    </w:p>
    <w:p w14:paraId="0D1DC8C3" w14:textId="641A6EDE" w:rsidR="00F45370" w:rsidRDefault="00F45370" w:rsidP="00F45370"/>
    <w:p w14:paraId="651C239F" w14:textId="77777777" w:rsidR="005B65C5" w:rsidRDefault="005B65C5" w:rsidP="00F45370"/>
    <w:p w14:paraId="4AAB88ED" w14:textId="4A71D538" w:rsidR="00F45370" w:rsidRDefault="00F45370" w:rsidP="00F45370">
      <w:r>
        <w:t xml:space="preserve">Dodatne informacije </w:t>
      </w:r>
      <w:r w:rsidR="001E024E">
        <w:t xml:space="preserve">o postopku </w:t>
      </w:r>
      <w:r>
        <w:t>daje Stanka Lamut Galič, telefon: 01/478-26</w:t>
      </w:r>
      <w:r w:rsidR="001E024E">
        <w:t>-02, vsak delavnik od 9.00 do 11</w:t>
      </w:r>
      <w:r>
        <w:t>.00 ure</w:t>
      </w:r>
      <w:r w:rsidR="001E024E">
        <w:t>, o vsebini dela pa Andreja Šonc Simčič, telefon: 01/478-</w:t>
      </w:r>
      <w:r w:rsidR="001E024E" w:rsidRPr="00C51D8C">
        <w:t>25-59</w:t>
      </w:r>
      <w:r w:rsidR="001E024E">
        <w:t>.</w:t>
      </w:r>
    </w:p>
    <w:p w14:paraId="31B0CCC2" w14:textId="77777777" w:rsidR="00AF7962" w:rsidRDefault="00AF7962" w:rsidP="00F45370"/>
    <w:p w14:paraId="66ABEE17" w14:textId="77777777" w:rsidR="00AF7962" w:rsidRPr="0057376D" w:rsidRDefault="00AF7962" w:rsidP="00AF7962">
      <w:pPr>
        <w:pStyle w:val="Telobesedila"/>
        <w:rPr>
          <w:rFonts w:cs="Arial"/>
          <w:i w:val="0"/>
          <w:sz w:val="20"/>
        </w:rPr>
      </w:pPr>
      <w:r>
        <w:rPr>
          <w:rFonts w:cs="Arial"/>
          <w:i w:val="0"/>
          <w:sz w:val="20"/>
        </w:rPr>
        <w:t>V besedilu javne</w:t>
      </w:r>
      <w:r w:rsidRPr="0057376D">
        <w:rPr>
          <w:rFonts w:cs="Arial"/>
          <w:i w:val="0"/>
          <w:sz w:val="20"/>
        </w:rPr>
        <w:t xml:space="preserve"> </w:t>
      </w:r>
      <w:r>
        <w:rPr>
          <w:rFonts w:cs="Arial"/>
          <w:i w:val="0"/>
          <w:sz w:val="20"/>
        </w:rPr>
        <w:t>objave</w:t>
      </w:r>
      <w:r w:rsidRPr="0057376D">
        <w:rPr>
          <w:rFonts w:cs="Arial"/>
          <w:i w:val="0"/>
          <w:sz w:val="20"/>
        </w:rPr>
        <w:t xml:space="preserve"> </w:t>
      </w:r>
      <w:r w:rsidR="003F7748">
        <w:rPr>
          <w:rFonts w:cs="Arial"/>
          <w:i w:val="0"/>
          <w:sz w:val="20"/>
        </w:rPr>
        <w:t>so</w:t>
      </w:r>
      <w:r w:rsidRPr="0057376D">
        <w:rPr>
          <w:rFonts w:cs="Arial"/>
          <w:i w:val="0"/>
          <w:sz w:val="20"/>
        </w:rPr>
        <w:t xml:space="preserve"> izrazi, zapisani v moški spolni slovnični obliki, uporabljeni kot nevtralni za moške in ženske.</w:t>
      </w:r>
    </w:p>
    <w:p w14:paraId="6CD9CA5C" w14:textId="40939AC2" w:rsidR="00AF7962" w:rsidRDefault="00AF7962" w:rsidP="00F45370"/>
    <w:p w14:paraId="79A4EDE6" w14:textId="77777777" w:rsidR="005B65C5" w:rsidRDefault="005B65C5" w:rsidP="00F45370"/>
    <w:p w14:paraId="62760649" w14:textId="77777777" w:rsidR="00F45370" w:rsidRDefault="00F45370" w:rsidP="00F45370"/>
    <w:p w14:paraId="64DC1C9F" w14:textId="70A1D44D" w:rsidR="00F45370" w:rsidRDefault="001E024E" w:rsidP="00AF3823">
      <w:pPr>
        <w:ind w:left="4320"/>
      </w:pPr>
      <w:r>
        <w:t xml:space="preserve">          </w:t>
      </w:r>
      <w:r w:rsidR="00AF3823">
        <w:t xml:space="preserve">     </w:t>
      </w:r>
      <w:r>
        <w:t>mag. Uroš Urbanija</w:t>
      </w:r>
      <w:r w:rsidR="00AF3823">
        <w:t xml:space="preserve"> </w:t>
      </w:r>
    </w:p>
    <w:p w14:paraId="418971CA" w14:textId="3B8737A7" w:rsidR="00F45370" w:rsidRDefault="001E024E" w:rsidP="00F45370">
      <w:r>
        <w:t xml:space="preserve">                                                                                              v. d. direktorja</w:t>
      </w:r>
    </w:p>
    <w:sectPr w:rsidR="00F45370" w:rsidSect="00175762">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C4467" w14:textId="77777777" w:rsidR="00A53146" w:rsidRDefault="00A53146">
      <w:r>
        <w:separator/>
      </w:r>
    </w:p>
  </w:endnote>
  <w:endnote w:type="continuationSeparator" w:id="0">
    <w:p w14:paraId="1902A94C" w14:textId="77777777" w:rsidR="00A53146" w:rsidRDefault="00A5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CCE95"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06AEF"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3444"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BDB85" w14:textId="77777777" w:rsidR="00A53146" w:rsidRDefault="00A53146">
      <w:r>
        <w:separator/>
      </w:r>
    </w:p>
  </w:footnote>
  <w:footnote w:type="continuationSeparator" w:id="0">
    <w:p w14:paraId="780562D0" w14:textId="77777777" w:rsidR="00A53146" w:rsidRDefault="00A5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3B57"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35EE"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96171D1" w14:textId="77777777">
      <w:trPr>
        <w:cantSplit/>
        <w:trHeight w:hRule="exact" w:val="847"/>
      </w:trPr>
      <w:tc>
        <w:tcPr>
          <w:tcW w:w="567" w:type="dxa"/>
        </w:tcPr>
        <w:p w14:paraId="7A458DE5" w14:textId="77777777" w:rsidR="002A2B69" w:rsidRPr="008F3500" w:rsidRDefault="005E7FA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60244FBF" wp14:editId="6C1442B4">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5B0C8"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5840DC" w14:textId="77777777" w:rsidR="00A770A6" w:rsidRPr="008F3500" w:rsidRDefault="005E7FA3"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604FD7F1" wp14:editId="721C2FC2">
          <wp:simplePos x="0" y="0"/>
          <wp:positionH relativeFrom="page">
            <wp:posOffset>0</wp:posOffset>
          </wp:positionH>
          <wp:positionV relativeFrom="page">
            <wp:posOffset>0</wp:posOffset>
          </wp:positionV>
          <wp:extent cx="4321810" cy="972185"/>
          <wp:effectExtent l="0" t="0" r="0" b="0"/>
          <wp:wrapSquare wrapText="bothSides"/>
          <wp:docPr id="20" name="Slika 20" descr="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sidR="00175762">
      <w:rPr>
        <w:rFonts w:cs="Arial"/>
        <w:sz w:val="16"/>
      </w:rPr>
      <w:t>+386 1 478 26 00</w:t>
    </w:r>
  </w:p>
  <w:p w14:paraId="76BCFAE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4AF27EF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53FD4D6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378F3E7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65425AF2"/>
    <w:multiLevelType w:val="hybridMultilevel"/>
    <w:tmpl w:val="921CBB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C0D7E0E"/>
    <w:multiLevelType w:val="hybridMultilevel"/>
    <w:tmpl w:val="02A84FE4"/>
    <w:lvl w:ilvl="0" w:tplc="13F859F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2A1488"/>
    <w:multiLevelType w:val="hybridMultilevel"/>
    <w:tmpl w:val="0EB8F8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1"/>
  </w:num>
  <w:num w:numId="6">
    <w:abstractNumId w:val="4"/>
  </w:num>
  <w:num w:numId="7">
    <w:abstractNumId w:val="2"/>
  </w:num>
  <w:num w:numId="8">
    <w:abstractNumId w:val="8"/>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370"/>
    <w:rsid w:val="00023A88"/>
    <w:rsid w:val="00050F57"/>
    <w:rsid w:val="0009166D"/>
    <w:rsid w:val="000A7238"/>
    <w:rsid w:val="000B1DBC"/>
    <w:rsid w:val="000D3BDC"/>
    <w:rsid w:val="00130519"/>
    <w:rsid w:val="001357B2"/>
    <w:rsid w:val="00157AD0"/>
    <w:rsid w:val="00173961"/>
    <w:rsid w:val="0017478F"/>
    <w:rsid w:val="00175762"/>
    <w:rsid w:val="00184641"/>
    <w:rsid w:val="001B50E7"/>
    <w:rsid w:val="001E024E"/>
    <w:rsid w:val="00202A77"/>
    <w:rsid w:val="002101F1"/>
    <w:rsid w:val="00234F75"/>
    <w:rsid w:val="0026386F"/>
    <w:rsid w:val="00271CE5"/>
    <w:rsid w:val="00282020"/>
    <w:rsid w:val="0028497F"/>
    <w:rsid w:val="002868E9"/>
    <w:rsid w:val="002A2B69"/>
    <w:rsid w:val="002C3865"/>
    <w:rsid w:val="002D33BF"/>
    <w:rsid w:val="003454D2"/>
    <w:rsid w:val="003636BF"/>
    <w:rsid w:val="00371442"/>
    <w:rsid w:val="003835FC"/>
    <w:rsid w:val="003845B4"/>
    <w:rsid w:val="00387B1A"/>
    <w:rsid w:val="003C5EE5"/>
    <w:rsid w:val="003E1C74"/>
    <w:rsid w:val="003F7748"/>
    <w:rsid w:val="004532D6"/>
    <w:rsid w:val="004657EE"/>
    <w:rsid w:val="00521485"/>
    <w:rsid w:val="00524222"/>
    <w:rsid w:val="00526246"/>
    <w:rsid w:val="005274D1"/>
    <w:rsid w:val="00552A27"/>
    <w:rsid w:val="00564342"/>
    <w:rsid w:val="00567106"/>
    <w:rsid w:val="00594245"/>
    <w:rsid w:val="0059753C"/>
    <w:rsid w:val="005A086E"/>
    <w:rsid w:val="005B65C5"/>
    <w:rsid w:val="005E1D3C"/>
    <w:rsid w:val="005E7FA3"/>
    <w:rsid w:val="00622E0F"/>
    <w:rsid w:val="00625AE6"/>
    <w:rsid w:val="006277B2"/>
    <w:rsid w:val="00631390"/>
    <w:rsid w:val="00632253"/>
    <w:rsid w:val="00641493"/>
    <w:rsid w:val="00642714"/>
    <w:rsid w:val="006455CE"/>
    <w:rsid w:val="00655841"/>
    <w:rsid w:val="0068079D"/>
    <w:rsid w:val="006E4E0F"/>
    <w:rsid w:val="00733017"/>
    <w:rsid w:val="00746BFD"/>
    <w:rsid w:val="00747131"/>
    <w:rsid w:val="00760F60"/>
    <w:rsid w:val="007701C4"/>
    <w:rsid w:val="00783310"/>
    <w:rsid w:val="007A4A6D"/>
    <w:rsid w:val="007D1BCF"/>
    <w:rsid w:val="007D75CF"/>
    <w:rsid w:val="007E0440"/>
    <w:rsid w:val="007E6DC5"/>
    <w:rsid w:val="00806B43"/>
    <w:rsid w:val="00836E95"/>
    <w:rsid w:val="0088043C"/>
    <w:rsid w:val="00884889"/>
    <w:rsid w:val="008906C9"/>
    <w:rsid w:val="008C5738"/>
    <w:rsid w:val="008C783E"/>
    <w:rsid w:val="008D04F0"/>
    <w:rsid w:val="008D56AE"/>
    <w:rsid w:val="008F3500"/>
    <w:rsid w:val="008F6769"/>
    <w:rsid w:val="00924E3C"/>
    <w:rsid w:val="00954F26"/>
    <w:rsid w:val="009612BB"/>
    <w:rsid w:val="00967666"/>
    <w:rsid w:val="009729E0"/>
    <w:rsid w:val="009C70C0"/>
    <w:rsid w:val="009C740A"/>
    <w:rsid w:val="009E03D8"/>
    <w:rsid w:val="009E2B3F"/>
    <w:rsid w:val="009F5A39"/>
    <w:rsid w:val="00A125C5"/>
    <w:rsid w:val="00A2451C"/>
    <w:rsid w:val="00A3142A"/>
    <w:rsid w:val="00A53146"/>
    <w:rsid w:val="00A6163C"/>
    <w:rsid w:val="00A63376"/>
    <w:rsid w:val="00A65EE7"/>
    <w:rsid w:val="00A70133"/>
    <w:rsid w:val="00A770A6"/>
    <w:rsid w:val="00A813B1"/>
    <w:rsid w:val="00AB36C4"/>
    <w:rsid w:val="00AC32B2"/>
    <w:rsid w:val="00AC6FA4"/>
    <w:rsid w:val="00AD6E2C"/>
    <w:rsid w:val="00AF3823"/>
    <w:rsid w:val="00AF7962"/>
    <w:rsid w:val="00B134BA"/>
    <w:rsid w:val="00B17141"/>
    <w:rsid w:val="00B31575"/>
    <w:rsid w:val="00B8547D"/>
    <w:rsid w:val="00BA6E54"/>
    <w:rsid w:val="00C250D5"/>
    <w:rsid w:val="00C35666"/>
    <w:rsid w:val="00C36A50"/>
    <w:rsid w:val="00C51D8C"/>
    <w:rsid w:val="00C92898"/>
    <w:rsid w:val="00CA4340"/>
    <w:rsid w:val="00CD007C"/>
    <w:rsid w:val="00CE5238"/>
    <w:rsid w:val="00CE7514"/>
    <w:rsid w:val="00D139CC"/>
    <w:rsid w:val="00D248DE"/>
    <w:rsid w:val="00D8542D"/>
    <w:rsid w:val="00DA5EE1"/>
    <w:rsid w:val="00DC6A71"/>
    <w:rsid w:val="00E0357D"/>
    <w:rsid w:val="00E045B8"/>
    <w:rsid w:val="00E2495F"/>
    <w:rsid w:val="00E543F4"/>
    <w:rsid w:val="00E73BAB"/>
    <w:rsid w:val="00E8395F"/>
    <w:rsid w:val="00ED0301"/>
    <w:rsid w:val="00ED1C3E"/>
    <w:rsid w:val="00F04B6F"/>
    <w:rsid w:val="00F240BB"/>
    <w:rsid w:val="00F45370"/>
    <w:rsid w:val="00F57FED"/>
    <w:rsid w:val="00FA718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27DFF4B"/>
  <w15:chartTrackingRefBased/>
  <w15:docId w15:val="{392CD53A-DB29-4633-967F-4C0787E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45370"/>
    <w:pPr>
      <w:jc w:val="both"/>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45370"/>
    <w:pPr>
      <w:autoSpaceDE w:val="0"/>
      <w:autoSpaceDN w:val="0"/>
      <w:adjustRightInd w:val="0"/>
      <w:spacing w:line="240" w:lineRule="atLeast"/>
    </w:pPr>
    <w:rPr>
      <w:i/>
      <w:color w:val="000000"/>
      <w:sz w:val="22"/>
      <w:szCs w:val="20"/>
    </w:rPr>
  </w:style>
  <w:style w:type="paragraph" w:styleId="Besedilooblaka">
    <w:name w:val="Balloon Text"/>
    <w:basedOn w:val="Navaden"/>
    <w:semiHidden/>
    <w:rsid w:val="00622E0F"/>
    <w:rPr>
      <w:rFonts w:ascii="Tahoma" w:hAnsi="Tahoma" w:cs="Tahoma"/>
      <w:sz w:val="16"/>
      <w:szCs w:val="16"/>
    </w:rPr>
  </w:style>
  <w:style w:type="character" w:styleId="Pripombasklic">
    <w:name w:val="annotation reference"/>
    <w:basedOn w:val="Privzetapisavaodstavka"/>
    <w:semiHidden/>
    <w:rsid w:val="0028497F"/>
    <w:rPr>
      <w:sz w:val="16"/>
      <w:szCs w:val="16"/>
    </w:rPr>
  </w:style>
  <w:style w:type="paragraph" w:styleId="Pripombabesedilo">
    <w:name w:val="annotation text"/>
    <w:basedOn w:val="Navaden"/>
    <w:link w:val="PripombabesediloZnak"/>
    <w:semiHidden/>
    <w:rsid w:val="0028497F"/>
    <w:rPr>
      <w:szCs w:val="20"/>
    </w:rPr>
  </w:style>
  <w:style w:type="paragraph" w:styleId="Zadevapripombe">
    <w:name w:val="annotation subject"/>
    <w:basedOn w:val="Pripombabesedilo"/>
    <w:next w:val="Pripombabesedilo"/>
    <w:semiHidden/>
    <w:rsid w:val="0028497F"/>
    <w:rPr>
      <w:b/>
      <w:bCs/>
    </w:rPr>
  </w:style>
  <w:style w:type="paragraph" w:styleId="Navadensplet">
    <w:name w:val="Normal (Web)"/>
    <w:basedOn w:val="Navaden"/>
    <w:rsid w:val="00050F57"/>
    <w:pPr>
      <w:spacing w:before="100" w:beforeAutospacing="1" w:after="100" w:afterAutospacing="1"/>
      <w:jc w:val="left"/>
    </w:pPr>
    <w:rPr>
      <w:rFonts w:ascii="Verdana" w:hAnsi="Verdana"/>
      <w:sz w:val="18"/>
      <w:szCs w:val="18"/>
    </w:rPr>
  </w:style>
  <w:style w:type="paragraph" w:styleId="Odstavekseznama">
    <w:name w:val="List Paragraph"/>
    <w:basedOn w:val="Navaden"/>
    <w:uiPriority w:val="34"/>
    <w:qFormat/>
    <w:rsid w:val="00050F57"/>
    <w:pPr>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PripombabesediloZnak">
    <w:name w:val="Pripomba – besedilo Znak"/>
    <w:basedOn w:val="Privzetapisavaodstavka"/>
    <w:link w:val="Pripombabesedilo"/>
    <w:semiHidden/>
    <w:rsid w:val="009E2B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6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ukom@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5769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6768</CharactersWithSpaces>
  <SharedDoc>false</SharedDoc>
  <HLinks>
    <vt:vector size="6" baseType="variant">
      <vt:variant>
        <vt:i4>5177377</vt:i4>
      </vt:variant>
      <vt:variant>
        <vt:i4>0</vt:i4>
      </vt:variant>
      <vt:variant>
        <vt:i4>0</vt:i4>
      </vt:variant>
      <vt:variant>
        <vt:i4>5</vt:i4>
      </vt:variant>
      <vt:variant>
        <vt:lpwstr>mailto:gp.ukom@gov.si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SLamut</dc:creator>
  <cp:keywords/>
  <cp:lastModifiedBy>Vesna Švagelj</cp:lastModifiedBy>
  <cp:revision>2</cp:revision>
  <cp:lastPrinted>2010-07-16T07:41:00Z</cp:lastPrinted>
  <dcterms:created xsi:type="dcterms:W3CDTF">2020-06-10T12:26:00Z</dcterms:created>
  <dcterms:modified xsi:type="dcterms:W3CDTF">2020-06-10T12:26:00Z</dcterms:modified>
</cp:coreProperties>
</file>