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58E890BE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896C42">
        <w:rPr>
          <w:rFonts w:ascii="Arial" w:hAnsi="Arial" w:cs="Arial"/>
          <w:b/>
          <w:szCs w:val="22"/>
          <w:lang w:val="sl-SI"/>
        </w:rPr>
        <w:t xml:space="preserve">SVETOVALEC – PRIPRAVNIK v Službi direktorja urada </w:t>
      </w:r>
      <w:r w:rsidR="00A5022D">
        <w:rPr>
          <w:rFonts w:ascii="Arial" w:hAnsi="Arial" w:cs="Arial"/>
          <w:b/>
          <w:szCs w:val="22"/>
          <w:lang w:val="sl-SI"/>
        </w:rPr>
        <w:t xml:space="preserve">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6227B544" w14:textId="6D05BCDC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02B3D16" w14:textId="77777777" w:rsidR="00896C42" w:rsidRPr="00FC7B53" w:rsidRDefault="00896C42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65D31D87" w:rsidR="0054352C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6F20A825" w14:textId="52DF870E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644D086A" w14:textId="7A48ACA9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5114CDA6" w14:textId="262235B1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09729FB8" w14:textId="0D661636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06ECA38" w14:textId="55508D73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0E4F5D15" w14:textId="15B29C1D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001BC1D5" w14:textId="43E7ABD2" w:rsidR="00896C42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9B76DE9" w14:textId="77777777" w:rsidR="00896C42" w:rsidRPr="00195D31" w:rsidRDefault="00896C42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lastRenderedPageBreak/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7D00449B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4C0A9A52" w:rsidR="0054352C" w:rsidRPr="00896C42" w:rsidRDefault="00896C42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896C42">
              <w:rPr>
                <w:rFonts w:ascii="Arial" w:hAnsi="Arial" w:cs="Arial"/>
                <w:bCs/>
                <w:szCs w:val="22"/>
                <w:lang w:val="sl-SI"/>
              </w:rPr>
              <w:t xml:space="preserve">Poznavanje varnostnega področja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</w:r>
            <w:r w:rsidR="00896C4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775F92"/>
    <w:rsid w:val="007937EE"/>
    <w:rsid w:val="008605ED"/>
    <w:rsid w:val="00896C42"/>
    <w:rsid w:val="00897D57"/>
    <w:rsid w:val="009533FB"/>
    <w:rsid w:val="00A5022D"/>
    <w:rsid w:val="00A90C8B"/>
    <w:rsid w:val="00B33069"/>
    <w:rsid w:val="00B61869"/>
    <w:rsid w:val="00D05818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Sebastjan Čagran</cp:lastModifiedBy>
  <cp:revision>2</cp:revision>
  <dcterms:created xsi:type="dcterms:W3CDTF">2023-03-20T12:48:00Z</dcterms:created>
  <dcterms:modified xsi:type="dcterms:W3CDTF">2023-03-20T12:48:00Z</dcterms:modified>
</cp:coreProperties>
</file>